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F7" w:rsidRPr="008B4EF7" w:rsidRDefault="008B4EF7" w:rsidP="008B4EF7">
      <w:pPr>
        <w:spacing w:after="120" w:line="25" w:lineRule="atLeast"/>
        <w:jc w:val="center"/>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ÇİLEK BAHÇESİ TESİSİ (AÇIK TARLA) DEMONSTRASYONU</w:t>
      </w:r>
    </w:p>
    <w:p w:rsidR="008B4EF7" w:rsidRPr="008B4EF7" w:rsidRDefault="008B4EF7" w:rsidP="008B4EF7">
      <w:pPr>
        <w:spacing w:after="120" w:line="25" w:lineRule="atLeast"/>
        <w:jc w:val="center"/>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HİBE ÇAĞRISI KILAVUZU</w:t>
      </w:r>
    </w:p>
    <w:p w:rsidR="008B4EF7" w:rsidRPr="008B4EF7" w:rsidRDefault="008B4EF7" w:rsidP="008B4EF7">
      <w:pPr>
        <w:spacing w:after="120" w:line="25" w:lineRule="atLeast"/>
        <w:rPr>
          <w:rFonts w:ascii="Times New Roman" w:eastAsia="Times New Roman" w:hAnsi="Times New Roman" w:cs="Times New Roman"/>
          <w:b/>
          <w:sz w:val="24"/>
          <w:szCs w:val="24"/>
          <w:lang w:eastAsia="tr-TR"/>
        </w:rPr>
      </w:pPr>
    </w:p>
    <w:p w:rsidR="008B4EF7" w:rsidRPr="008B4EF7" w:rsidRDefault="008B4EF7" w:rsidP="008B4EF7">
      <w:pPr>
        <w:tabs>
          <w:tab w:val="left" w:pos="2970"/>
          <w:tab w:val="left" w:pos="3300"/>
        </w:tabs>
        <w:spacing w:after="120" w:line="25" w:lineRule="atLeast"/>
        <w:rPr>
          <w:rFonts w:ascii="Times New Roman" w:eastAsia="Times New Roman" w:hAnsi="Times New Roman" w:cs="Times New Roman"/>
          <w:sz w:val="24"/>
          <w:szCs w:val="24"/>
          <w:lang w:eastAsia="tr-TR"/>
        </w:rPr>
      </w:pPr>
      <w:r w:rsidRPr="008B4EF7">
        <w:rPr>
          <w:rFonts w:ascii="Times New Roman" w:eastAsia="Times New Roman" w:hAnsi="Times New Roman" w:cs="Times New Roman"/>
          <w:b/>
          <w:sz w:val="24"/>
          <w:szCs w:val="24"/>
          <w:lang w:eastAsia="tr-TR"/>
        </w:rPr>
        <w:t>Hibe İlan Tarihi</w:t>
      </w:r>
      <w:r w:rsidRPr="008B4EF7">
        <w:rPr>
          <w:rFonts w:ascii="Times New Roman" w:eastAsia="Times New Roman" w:hAnsi="Times New Roman" w:cs="Times New Roman"/>
          <w:b/>
          <w:sz w:val="24"/>
          <w:szCs w:val="24"/>
          <w:lang w:eastAsia="tr-TR"/>
        </w:rPr>
        <w:tab/>
        <w:t>:</w:t>
      </w:r>
      <w:r w:rsidRPr="008B4EF7">
        <w:rPr>
          <w:rFonts w:ascii="Times New Roman" w:eastAsia="Times New Roman" w:hAnsi="Times New Roman" w:cs="Times New Roman"/>
          <w:b/>
          <w:sz w:val="24"/>
          <w:szCs w:val="24"/>
          <w:lang w:eastAsia="tr-TR"/>
        </w:rPr>
        <w:tab/>
      </w:r>
      <w:r w:rsidRPr="008B4EF7">
        <w:rPr>
          <w:rFonts w:ascii="Times New Roman" w:eastAsia="Times New Roman" w:hAnsi="Times New Roman" w:cs="Times New Roman"/>
          <w:sz w:val="24"/>
          <w:szCs w:val="24"/>
          <w:lang w:eastAsia="tr-TR"/>
        </w:rPr>
        <w:t>25 Mart 2024</w:t>
      </w:r>
    </w:p>
    <w:p w:rsidR="008B4EF7" w:rsidRPr="008B4EF7" w:rsidRDefault="008B4EF7" w:rsidP="008B4EF7">
      <w:pPr>
        <w:tabs>
          <w:tab w:val="left" w:pos="2970"/>
          <w:tab w:val="left" w:pos="3300"/>
        </w:tabs>
        <w:spacing w:after="120" w:line="25" w:lineRule="atLeast"/>
        <w:rPr>
          <w:rFonts w:ascii="Times New Roman" w:eastAsia="Times New Roman" w:hAnsi="Times New Roman" w:cs="Times New Roman"/>
          <w:sz w:val="24"/>
          <w:szCs w:val="24"/>
          <w:lang w:eastAsia="tr-TR"/>
        </w:rPr>
      </w:pPr>
      <w:r w:rsidRPr="008B4EF7">
        <w:rPr>
          <w:rFonts w:ascii="Times New Roman" w:eastAsia="Times New Roman" w:hAnsi="Times New Roman" w:cs="Times New Roman"/>
          <w:b/>
          <w:sz w:val="24"/>
          <w:szCs w:val="24"/>
          <w:lang w:eastAsia="tr-TR"/>
        </w:rPr>
        <w:t>Başvuru Başlangıç Tarihi</w:t>
      </w:r>
      <w:r w:rsidRPr="008B4EF7">
        <w:rPr>
          <w:rFonts w:ascii="Times New Roman" w:eastAsia="Times New Roman" w:hAnsi="Times New Roman" w:cs="Times New Roman"/>
          <w:b/>
          <w:sz w:val="24"/>
          <w:szCs w:val="24"/>
          <w:lang w:eastAsia="tr-TR"/>
        </w:rPr>
        <w:tab/>
        <w:t>:</w:t>
      </w:r>
      <w:r w:rsidRPr="008B4EF7">
        <w:rPr>
          <w:rFonts w:ascii="Times New Roman" w:eastAsia="Times New Roman" w:hAnsi="Times New Roman" w:cs="Times New Roman"/>
          <w:b/>
          <w:sz w:val="24"/>
          <w:szCs w:val="24"/>
          <w:lang w:eastAsia="tr-TR"/>
        </w:rPr>
        <w:tab/>
      </w:r>
      <w:r w:rsidRPr="008B4EF7">
        <w:rPr>
          <w:rFonts w:ascii="Times New Roman" w:eastAsia="Times New Roman" w:hAnsi="Times New Roman" w:cs="Times New Roman"/>
          <w:sz w:val="24"/>
          <w:szCs w:val="24"/>
          <w:lang w:eastAsia="tr-TR"/>
        </w:rPr>
        <w:t>25 Mart 2024</w:t>
      </w:r>
    </w:p>
    <w:p w:rsidR="008B4EF7" w:rsidRPr="008B4EF7" w:rsidRDefault="008B4EF7" w:rsidP="008B4EF7">
      <w:pPr>
        <w:tabs>
          <w:tab w:val="left" w:pos="2970"/>
          <w:tab w:val="left" w:pos="3300"/>
        </w:tabs>
        <w:spacing w:after="120" w:line="25" w:lineRule="atLeast"/>
        <w:rPr>
          <w:rFonts w:ascii="Times New Roman" w:eastAsia="Times New Roman" w:hAnsi="Times New Roman" w:cs="Times New Roman"/>
          <w:color w:val="FF0000"/>
          <w:sz w:val="24"/>
          <w:szCs w:val="24"/>
          <w:lang w:eastAsia="tr-TR"/>
        </w:rPr>
      </w:pPr>
      <w:r w:rsidRPr="008B4EF7">
        <w:rPr>
          <w:rFonts w:ascii="Times New Roman" w:eastAsia="Times New Roman" w:hAnsi="Times New Roman" w:cs="Times New Roman"/>
          <w:b/>
          <w:sz w:val="24"/>
          <w:szCs w:val="24"/>
          <w:lang w:eastAsia="tr-TR"/>
        </w:rPr>
        <w:t>Başvuru Bitiş Tarihi</w:t>
      </w:r>
      <w:r w:rsidRPr="008B4EF7">
        <w:rPr>
          <w:rFonts w:ascii="Times New Roman" w:eastAsia="Times New Roman" w:hAnsi="Times New Roman" w:cs="Times New Roman"/>
          <w:b/>
          <w:sz w:val="24"/>
          <w:szCs w:val="24"/>
          <w:lang w:eastAsia="tr-TR"/>
        </w:rPr>
        <w:tab/>
        <w:t>:</w:t>
      </w:r>
      <w:r w:rsidRPr="008B4EF7">
        <w:rPr>
          <w:rFonts w:ascii="Times New Roman" w:eastAsia="Times New Roman" w:hAnsi="Times New Roman" w:cs="Times New Roman"/>
          <w:b/>
          <w:sz w:val="24"/>
          <w:szCs w:val="24"/>
          <w:lang w:eastAsia="tr-TR"/>
        </w:rPr>
        <w:tab/>
      </w:r>
      <w:r w:rsidRPr="008B4EF7">
        <w:rPr>
          <w:rFonts w:ascii="Times New Roman" w:eastAsia="Times New Roman" w:hAnsi="Times New Roman" w:cs="Times New Roman"/>
          <w:sz w:val="24"/>
          <w:szCs w:val="24"/>
          <w:lang w:eastAsia="tr-TR"/>
        </w:rPr>
        <w:t>19 Nisan 2024</w:t>
      </w:r>
    </w:p>
    <w:p w:rsidR="008B4EF7" w:rsidRPr="008B4EF7" w:rsidRDefault="008B4EF7" w:rsidP="008B4EF7">
      <w:pPr>
        <w:tabs>
          <w:tab w:val="left" w:pos="2970"/>
          <w:tab w:val="left" w:pos="3300"/>
        </w:tabs>
        <w:spacing w:after="120" w:line="25" w:lineRule="atLeast"/>
        <w:ind w:left="2976" w:hanging="2976"/>
        <w:rPr>
          <w:rFonts w:ascii="Times New Roman" w:eastAsia="Times New Roman" w:hAnsi="Times New Roman" w:cs="Times New Roman"/>
          <w:sz w:val="24"/>
          <w:szCs w:val="24"/>
          <w:lang w:eastAsia="tr-TR"/>
        </w:rPr>
      </w:pPr>
      <w:r w:rsidRPr="008B4EF7">
        <w:rPr>
          <w:rFonts w:ascii="Times New Roman" w:eastAsia="Times New Roman" w:hAnsi="Times New Roman" w:cs="Times New Roman"/>
          <w:b/>
          <w:sz w:val="24"/>
          <w:szCs w:val="24"/>
          <w:lang w:eastAsia="tr-TR"/>
        </w:rPr>
        <w:t>Başvuru Yeri</w:t>
      </w:r>
      <w:r w:rsidRPr="008B4EF7">
        <w:rPr>
          <w:rFonts w:ascii="Times New Roman" w:eastAsia="Times New Roman" w:hAnsi="Times New Roman" w:cs="Times New Roman"/>
          <w:b/>
          <w:sz w:val="24"/>
          <w:szCs w:val="24"/>
          <w:lang w:eastAsia="tr-TR"/>
        </w:rPr>
        <w:tab/>
        <w:t>:</w:t>
      </w:r>
      <w:r w:rsidRPr="008B4EF7">
        <w:rPr>
          <w:rFonts w:ascii="Times New Roman" w:eastAsia="Times New Roman" w:hAnsi="Times New Roman" w:cs="Times New Roman"/>
          <w:b/>
          <w:sz w:val="24"/>
          <w:szCs w:val="24"/>
          <w:lang w:eastAsia="tr-TR"/>
        </w:rPr>
        <w:tab/>
      </w:r>
      <w:r w:rsidRPr="008B4EF7">
        <w:rPr>
          <w:rFonts w:ascii="Times New Roman" w:eastAsia="Times New Roman" w:hAnsi="Times New Roman" w:cs="Times New Roman"/>
          <w:sz w:val="24"/>
          <w:szCs w:val="24"/>
          <w:lang w:eastAsia="tr-TR"/>
        </w:rPr>
        <w:t>Andırın, Çağlayancerit, Ekinözü, Göksun ve Nurhak İlçe Tarım ve</w:t>
      </w:r>
    </w:p>
    <w:p w:rsidR="008B4EF7" w:rsidRPr="008B4EF7" w:rsidRDefault="008B4EF7" w:rsidP="008B4EF7">
      <w:pPr>
        <w:tabs>
          <w:tab w:val="left" w:pos="2970"/>
        </w:tabs>
        <w:spacing w:after="120" w:line="25" w:lineRule="atLeast"/>
        <w:ind w:left="2976" w:hanging="2976"/>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b/>
        <w:t xml:space="preserve">     Orman Müdürlükleri.</w:t>
      </w:r>
    </w:p>
    <w:p w:rsidR="008B4EF7" w:rsidRPr="008B4EF7" w:rsidRDefault="008B4EF7" w:rsidP="008B4EF7">
      <w:pPr>
        <w:tabs>
          <w:tab w:val="left" w:pos="2970"/>
        </w:tabs>
        <w:spacing w:after="120" w:line="25" w:lineRule="atLeast"/>
        <w:ind w:left="2976" w:hanging="2976"/>
        <w:rPr>
          <w:rFonts w:ascii="Times New Roman" w:eastAsia="Times New Roman" w:hAnsi="Times New Roman" w:cs="Times New Roman"/>
          <w:sz w:val="24"/>
          <w:szCs w:val="24"/>
          <w:lang w:eastAsia="tr-TR"/>
        </w:rPr>
      </w:pPr>
    </w:p>
    <w:p w:rsidR="008B4EF7" w:rsidRPr="008B4EF7" w:rsidRDefault="008B4EF7" w:rsidP="008976CB">
      <w:pPr>
        <w:keepNext/>
        <w:numPr>
          <w:ilvl w:val="0"/>
          <w:numId w:val="78"/>
        </w:numPr>
        <w:tabs>
          <w:tab w:val="num" w:pos="426"/>
        </w:tabs>
        <w:spacing w:after="120" w:line="25" w:lineRule="atLeast"/>
        <w:ind w:hanging="720"/>
        <w:outlineLvl w:val="0"/>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Giriş</w:t>
      </w:r>
    </w:p>
    <w:p w:rsidR="008B4EF7" w:rsidRPr="008B4EF7" w:rsidRDefault="008B4EF7" w:rsidP="008B4EF7">
      <w:pPr>
        <w:spacing w:after="120" w:line="25" w:lineRule="atLeast"/>
        <w:jc w:val="both"/>
        <w:rPr>
          <w:rFonts w:ascii="Times New Roman" w:eastAsia="Times New Roman" w:hAnsi="Times New Roman" w:cs="Times New Roman"/>
          <w:kern w:val="3"/>
          <w:sz w:val="24"/>
          <w:szCs w:val="24"/>
          <w:lang w:eastAsia="ar-SA"/>
        </w:rPr>
      </w:pPr>
      <w:r w:rsidRPr="008B4EF7">
        <w:rPr>
          <w:rFonts w:ascii="Times New Roman" w:eastAsia="Times New Roman" w:hAnsi="Times New Roman" w:cs="Times New Roman"/>
          <w:sz w:val="24"/>
          <w:szCs w:val="24"/>
          <w:lang w:eastAsia="tr-TR"/>
        </w:rPr>
        <w:t xml:space="preserve">Bu hibe çağrısı ile Kırsal Dezavantajlı Kalkınma Projesi </w:t>
      </w:r>
      <w:r w:rsidRPr="008B4EF7">
        <w:rPr>
          <w:rFonts w:ascii="Times New Roman" w:eastAsia="Times New Roman" w:hAnsi="Times New Roman" w:cs="Times New Roman"/>
          <w:kern w:val="3"/>
          <w:sz w:val="24"/>
          <w:szCs w:val="24"/>
          <w:lang w:eastAsia="ar-SA"/>
        </w:rPr>
        <w:t>kapsamında sertifikalı fideli, damla sulama sistemli ve plastik malçı da içerecek şekilde çilek bahçeleri tesis edilecektir.</w:t>
      </w:r>
    </w:p>
    <w:p w:rsidR="008B4EF7" w:rsidRPr="008B4EF7" w:rsidRDefault="008B4EF7" w:rsidP="008B4EF7">
      <w:p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Başvurusu sonucunda desteklemeye hak kazanan yatırımcılara %100 oranında hibe ödemesi yapılacaktır. </w:t>
      </w:r>
    </w:p>
    <w:p w:rsidR="008B4EF7" w:rsidRPr="008B4EF7" w:rsidRDefault="008B4EF7" w:rsidP="008B4EF7">
      <w:p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Bu hibe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doğabilecek yanlış anlamalar ve hatalı işlemlerden kaçınmak ve daha detaylı bilgi almak için, İl Tarım ve Orman Müdürlüğü’nde oluşturulan Kırsal Dezavantajlı Kalkınma Projesi İl Proje Yönetim Birimi,  Andırın, Çağlayancerit, Ekinözü, Göksun </w:t>
      </w:r>
      <w:r w:rsidRPr="008B4EF7">
        <w:rPr>
          <w:rFonts w:ascii="Times New Roman" w:eastAsia="Times New Roman" w:hAnsi="Times New Roman" w:cs="Times New Roman"/>
          <w:sz w:val="20"/>
          <w:szCs w:val="20"/>
          <w:lang w:eastAsia="tr-TR"/>
        </w:rPr>
        <w:t xml:space="preserve">ve Nurhak </w:t>
      </w:r>
      <w:r w:rsidRPr="008B4EF7">
        <w:rPr>
          <w:rFonts w:ascii="Times New Roman" w:eastAsia="Times New Roman" w:hAnsi="Times New Roman" w:cs="Times New Roman"/>
          <w:sz w:val="24"/>
          <w:szCs w:val="24"/>
          <w:lang w:eastAsia="tr-TR"/>
        </w:rPr>
        <w:t>İlçe Müdürlüğünde ise Çiftçi Destek Ekiplerinde görevli teknik personeller ile görüşmeleri gerekmektedir.</w:t>
      </w:r>
    </w:p>
    <w:p w:rsidR="008B4EF7" w:rsidRPr="008B4EF7" w:rsidRDefault="008B4EF7" w:rsidP="008B4EF7">
      <w:p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Başvuru yapmak isteyenler, Hibe Çağrı Kılavuzunu, Başvuru Formunu, Teknik ve İdari Şartname örneklerini ve bilgilendirici diğer belgeleri Andırın, Çağlayancerit, Ekinözü, Göksun </w:t>
      </w:r>
      <w:r w:rsidRPr="008B4EF7">
        <w:rPr>
          <w:rFonts w:ascii="Times New Roman" w:eastAsia="Times New Roman" w:hAnsi="Times New Roman" w:cs="Times New Roman"/>
          <w:sz w:val="20"/>
          <w:szCs w:val="20"/>
          <w:lang w:eastAsia="tr-TR"/>
        </w:rPr>
        <w:t xml:space="preserve">ve Nurhak </w:t>
      </w:r>
      <w:r w:rsidRPr="008B4EF7">
        <w:rPr>
          <w:rFonts w:ascii="Times New Roman" w:eastAsia="Times New Roman" w:hAnsi="Times New Roman" w:cs="Times New Roman"/>
          <w:sz w:val="24"/>
          <w:szCs w:val="24"/>
          <w:lang w:eastAsia="tr-TR"/>
        </w:rPr>
        <w:t>İlçe Tarım ve Orman Müdürlükleri ile Kahramanmaraş İl Tarım ve Orman Müdürlüğünden temin edebilirler. Formların doldurulması ve başvuru belgelerinin hazırlanması başvuru sahibi tarafından yapılır.</w:t>
      </w:r>
    </w:p>
    <w:p w:rsidR="008B4EF7" w:rsidRPr="008B4EF7" w:rsidRDefault="008B4EF7" w:rsidP="008976CB">
      <w:pPr>
        <w:keepNext/>
        <w:numPr>
          <w:ilvl w:val="0"/>
          <w:numId w:val="78"/>
        </w:numPr>
        <w:spacing w:after="120" w:line="25" w:lineRule="atLeast"/>
        <w:ind w:left="440" w:hanging="440"/>
        <w:outlineLvl w:val="0"/>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Kısaltmalar</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KDAKP</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Kırsal Dezavantajlı Alanlar Kalkınma Projesi</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TOB</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Tarım ve Orman Bakanlığı</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UNDP</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Birleşmiş Milletler Kalkınma Programı</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EPDB</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Etüt ve Projeler Daire Başkanlığı</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EKK</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Ekonomik Kalkınma Kümesi</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MPYB</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Merkez Proje Yönetim Birimi</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MPDK</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Merkez Proje Değerlendirme Komisyonu</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İPYB</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İl Proje Yönetim Birimi</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İPDK</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İl Proje Değerlendirme Komisyonu</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lastRenderedPageBreak/>
        <w:t>ÇDE</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Çiftçi Destek Ekibi</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ÇKS</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Çiftçi Kayıt Sistemi</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SGK</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Sosyal Güvenlik Kurumu</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TÜRKVET           Hayvan Kayıt Sistemi</w:t>
      </w:r>
    </w:p>
    <w:p w:rsidR="008B4EF7" w:rsidRPr="008B4EF7" w:rsidRDefault="008B4EF7" w:rsidP="008B4EF7">
      <w:pPr>
        <w:tabs>
          <w:tab w:val="left" w:pos="1843"/>
        </w:tabs>
        <w:spacing w:after="120" w:line="240" w:lineRule="auto"/>
        <w:ind w:firstLine="709"/>
        <w:jc w:val="both"/>
        <w:rPr>
          <w:rFonts w:ascii="Times New Roman" w:eastAsia="Times New Roman" w:hAnsi="Times New Roman" w:cs="Times New Roman"/>
          <w:sz w:val="24"/>
          <w:szCs w:val="24"/>
          <w:lang w:eastAsia="tr-TR"/>
        </w:rPr>
      </w:pPr>
    </w:p>
    <w:p w:rsidR="008B4EF7" w:rsidRPr="008B4EF7" w:rsidRDefault="008B4EF7" w:rsidP="008976CB">
      <w:pPr>
        <w:keepNext/>
        <w:numPr>
          <w:ilvl w:val="0"/>
          <w:numId w:val="78"/>
        </w:numPr>
        <w:spacing w:after="120" w:line="25" w:lineRule="atLeast"/>
        <w:ind w:left="440" w:hanging="440"/>
        <w:outlineLvl w:val="0"/>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Uygulama Bölgesi</w:t>
      </w:r>
    </w:p>
    <w:p w:rsidR="008B4EF7" w:rsidRPr="008B4EF7" w:rsidRDefault="008B4EF7" w:rsidP="008B4EF7">
      <w:p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Kahramanmaraş İli;  Andırın, Elbistan, Göksun ve Pazarcık Ekonomik Kalkınma Kümelerinde yer alan Andırın, Çağlayancerit, Ekinözü, Göksun ve Nurhak İlçelerine bağlı proje kapsamında yer alan</w:t>
      </w:r>
      <w:r w:rsidRPr="008B4EF7">
        <w:rPr>
          <w:rFonts w:ascii="Times New Roman" w:eastAsia="Times New Roman" w:hAnsi="Times New Roman" w:cs="Times New Roman"/>
          <w:color w:val="FF0000"/>
          <w:sz w:val="24"/>
          <w:szCs w:val="24"/>
          <w:lang w:eastAsia="tr-TR"/>
        </w:rPr>
        <w:t xml:space="preserve"> </w:t>
      </w:r>
      <w:r w:rsidRPr="008B4EF7">
        <w:rPr>
          <w:rFonts w:ascii="Times New Roman" w:eastAsia="Times New Roman" w:hAnsi="Times New Roman" w:cs="Times New Roman"/>
          <w:sz w:val="24"/>
          <w:szCs w:val="24"/>
          <w:lang w:eastAsia="tr-TR"/>
        </w:rPr>
        <w:t>mahallelerde hibeye çıkılması planlanmaktadır.</w:t>
      </w:r>
    </w:p>
    <w:p w:rsidR="008B4EF7" w:rsidRPr="008B4EF7" w:rsidRDefault="008B4EF7" w:rsidP="008B4EF7">
      <w:pPr>
        <w:spacing w:after="120" w:line="240" w:lineRule="auto"/>
        <w:jc w:val="both"/>
        <w:rPr>
          <w:rFonts w:ascii="Times New Roman" w:eastAsia="Times New Roman" w:hAnsi="Times New Roman" w:cs="Times New Roman"/>
          <w:color w:val="FF0000"/>
          <w:sz w:val="24"/>
          <w:szCs w:val="24"/>
          <w:lang w:eastAsia="tr-TR"/>
        </w:rPr>
      </w:pPr>
    </w:p>
    <w:p w:rsidR="008B4EF7" w:rsidRPr="008B4EF7" w:rsidRDefault="008B4EF7" w:rsidP="008976CB">
      <w:pPr>
        <w:keepNext/>
        <w:numPr>
          <w:ilvl w:val="0"/>
          <w:numId w:val="78"/>
        </w:numPr>
        <w:spacing w:after="120" w:line="276" w:lineRule="auto"/>
        <w:ind w:left="902" w:hanging="902"/>
        <w:outlineLvl w:val="0"/>
        <w:rPr>
          <w:rFonts w:ascii="Times New Roman" w:eastAsia="MS Gothic" w:hAnsi="Times New Roman" w:cs="Times New Roman"/>
          <w:b/>
          <w:bCs/>
          <w:kern w:val="32"/>
          <w:sz w:val="24"/>
          <w:szCs w:val="24"/>
          <w:lang w:eastAsia="x-none"/>
        </w:rPr>
      </w:pPr>
      <w:r w:rsidRPr="008B4EF7">
        <w:rPr>
          <w:rFonts w:ascii="Times New Roman" w:eastAsia="MS Gothic" w:hAnsi="Times New Roman" w:cs="Times New Roman"/>
          <w:b/>
          <w:bCs/>
          <w:kern w:val="32"/>
          <w:sz w:val="24"/>
          <w:szCs w:val="24"/>
          <w:lang w:eastAsia="x-none"/>
        </w:rPr>
        <w:t>Hedef Grup</w:t>
      </w:r>
    </w:p>
    <w:p w:rsidR="008B4EF7" w:rsidRPr="008B4EF7" w:rsidRDefault="008B4EF7" w:rsidP="008B4EF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8B4EF7">
        <w:rPr>
          <w:rFonts w:ascii="Times New Roman" w:eastAsia="Times New Roman" w:hAnsi="Times New Roman" w:cs="Times New Roman"/>
          <w:sz w:val="24"/>
          <w:szCs w:val="24"/>
          <w:lang w:eastAsia="en-GB"/>
        </w:rPr>
        <w:t>KDAKP yararlanıcıları üç ana hedef gruba ayrılır;</w:t>
      </w:r>
    </w:p>
    <w:p w:rsidR="008B4EF7" w:rsidRPr="008B4EF7" w:rsidRDefault="008B4EF7" w:rsidP="008976CB">
      <w:pPr>
        <w:widowControl w:val="0"/>
        <w:numPr>
          <w:ilvl w:val="0"/>
          <w:numId w:val="85"/>
        </w:numPr>
        <w:autoSpaceDE w:val="0"/>
        <w:autoSpaceDN w:val="0"/>
        <w:adjustRightInd w:val="0"/>
        <w:spacing w:after="120" w:line="240" w:lineRule="auto"/>
        <w:ind w:left="426"/>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Yarı-geçim seviyesinde üretim yapan ekonomik bakımdan aktif yoksul kesim,</w:t>
      </w:r>
    </w:p>
    <w:p w:rsidR="008B4EF7" w:rsidRPr="008B4EF7" w:rsidRDefault="008B4EF7" w:rsidP="008976CB">
      <w:pPr>
        <w:widowControl w:val="0"/>
        <w:numPr>
          <w:ilvl w:val="0"/>
          <w:numId w:val="85"/>
        </w:numPr>
        <w:autoSpaceDE w:val="0"/>
        <w:autoSpaceDN w:val="0"/>
        <w:adjustRightInd w:val="0"/>
        <w:spacing w:after="120" w:line="240" w:lineRule="auto"/>
        <w:ind w:left="426"/>
        <w:jc w:val="both"/>
        <w:rPr>
          <w:rFonts w:ascii="Times New Roman" w:eastAsia="Times New Roman" w:hAnsi="Times New Roman" w:cs="Times New Roman"/>
          <w:sz w:val="24"/>
          <w:szCs w:val="24"/>
          <w:lang w:eastAsia="en-GB"/>
        </w:rPr>
      </w:pPr>
      <w:r w:rsidRPr="008B4EF7">
        <w:rPr>
          <w:rFonts w:ascii="Times New Roman" w:eastAsia="Times New Roman" w:hAnsi="Times New Roman" w:cs="Times New Roman"/>
          <w:sz w:val="24"/>
          <w:szCs w:val="24"/>
          <w:lang w:eastAsia="tr-TR"/>
        </w:rPr>
        <w:t>Yükselme potansiyeli olan ekonomik olarak aktif yoksul kesim,</w:t>
      </w:r>
    </w:p>
    <w:p w:rsidR="008B4EF7" w:rsidRPr="008B4EF7" w:rsidRDefault="008B4EF7" w:rsidP="008976CB">
      <w:pPr>
        <w:widowControl w:val="0"/>
        <w:numPr>
          <w:ilvl w:val="0"/>
          <w:numId w:val="85"/>
        </w:numPr>
        <w:autoSpaceDE w:val="0"/>
        <w:autoSpaceDN w:val="0"/>
        <w:adjustRightInd w:val="0"/>
        <w:spacing w:after="120" w:line="240" w:lineRule="auto"/>
        <w:ind w:left="426"/>
        <w:jc w:val="both"/>
        <w:rPr>
          <w:rFonts w:ascii="Times New Roman" w:eastAsia="Times New Roman" w:hAnsi="Times New Roman" w:cs="Times New Roman"/>
          <w:sz w:val="24"/>
          <w:szCs w:val="24"/>
          <w:lang w:eastAsia="en-GB"/>
        </w:rPr>
      </w:pPr>
      <w:r w:rsidRPr="008B4EF7">
        <w:rPr>
          <w:rFonts w:ascii="Times New Roman" w:eastAsia="Times New Roman" w:hAnsi="Times New Roman" w:cs="Times New Roman"/>
          <w:sz w:val="24"/>
          <w:szCs w:val="24"/>
          <w:lang w:eastAsia="tr-TR"/>
        </w:rPr>
        <w:t>Dönüşüm sürücüleri (tedarikçiler, tacirler veya tarımsal girişimciler).</w:t>
      </w:r>
    </w:p>
    <w:p w:rsidR="008B4EF7" w:rsidRPr="008B4EF7" w:rsidRDefault="008B4EF7" w:rsidP="008B4EF7">
      <w:p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Bu hibe çağrısında yarı-geçim seviyesinde üretim yapan ekonomik bakımdan aktif yoksul kesim ve yükselme potansiyeli olan ekonomik olarak aktif yoksul kesim hedeflenmiştir.</w:t>
      </w:r>
    </w:p>
    <w:p w:rsidR="008B4EF7" w:rsidRPr="008B4EF7" w:rsidRDefault="008B4EF7" w:rsidP="008B4EF7">
      <w:pPr>
        <w:spacing w:after="120" w:line="240" w:lineRule="auto"/>
        <w:ind w:left="426" w:hanging="426"/>
        <w:jc w:val="both"/>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E.</w:t>
      </w:r>
      <w:r w:rsidRPr="008B4EF7">
        <w:rPr>
          <w:rFonts w:ascii="Times New Roman" w:eastAsia="Times New Roman" w:hAnsi="Times New Roman" w:cs="Times New Roman"/>
          <w:b/>
          <w:sz w:val="24"/>
          <w:szCs w:val="24"/>
          <w:lang w:eastAsia="tr-TR"/>
        </w:rPr>
        <w:tab/>
        <w:t>Desteklenecek Yatırımın Kapsamı</w:t>
      </w:r>
    </w:p>
    <w:p w:rsidR="008B4EF7" w:rsidRPr="008B4EF7" w:rsidRDefault="008B4EF7" w:rsidP="008B4EF7">
      <w:pPr>
        <w:spacing w:after="120" w:line="240" w:lineRule="auto"/>
        <w:ind w:left="360"/>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1. Detayları ekte bulunan Teknik Şartname’ de yazılı olduğu üzere sertifikalı fide, plastik malç, sedde yapımı ve damla sulama sistemini de içerecek şekilde çilek bahçeleri kurdurulacaktır. </w:t>
      </w:r>
    </w:p>
    <w:p w:rsidR="008B4EF7" w:rsidRPr="008B4EF7" w:rsidRDefault="008B4EF7" w:rsidP="008B4EF7">
      <w:pPr>
        <w:spacing w:after="120" w:line="240" w:lineRule="auto"/>
        <w:ind w:left="360"/>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2. Orman Genel Müdürlüğünden ağaçlandırma amaçlı kiralanan orman arazileri KDAKP kapsamında destekleme dışıdır.</w:t>
      </w:r>
    </w:p>
    <w:p w:rsidR="008B4EF7" w:rsidRPr="008B4EF7" w:rsidRDefault="008B4EF7" w:rsidP="008B4EF7">
      <w:pPr>
        <w:spacing w:after="120" w:line="240" w:lineRule="auto"/>
        <w:ind w:left="360"/>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3. Bahçeler en az 3 en fazla 7 dekar alana kurulacaktır. Daha büyük bahçe kurmak isteyen çiftçiler ise kendi öz kaynakları ile finanse edeceklerdir.</w:t>
      </w:r>
    </w:p>
    <w:p w:rsidR="008B4EF7" w:rsidRPr="008B4EF7" w:rsidRDefault="008B4EF7" w:rsidP="008B4EF7">
      <w:pPr>
        <w:spacing w:after="120" w:line="240" w:lineRule="auto"/>
        <w:ind w:left="283"/>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4. Eğer su kaynağı arazinin başında hemen kullanılabilecek şekilde hazır değilse, suyun damla sulama sistemine verilebilecek şekilde arazinin başında hazır edilmesi için yapılması gereken masrafları yatırımcılar kendi öz kaynaklarından yapacaklardır. Bu işlemlerin Hibe Sözleşmesi imzalanana kadar tamamlanması zorunludur.</w:t>
      </w:r>
    </w:p>
    <w:p w:rsidR="008B4EF7" w:rsidRPr="008B4EF7" w:rsidRDefault="008B4EF7" w:rsidP="008B4EF7">
      <w:pPr>
        <w:spacing w:after="120" w:line="25" w:lineRule="atLeast"/>
        <w:ind w:left="567" w:hanging="567"/>
        <w:jc w:val="both"/>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F. Başvuru sahiplerinde aranacak özellikler</w:t>
      </w:r>
    </w:p>
    <w:p w:rsidR="008B4EF7" w:rsidRPr="008B4EF7" w:rsidRDefault="008B4EF7" w:rsidP="008976CB">
      <w:pPr>
        <w:numPr>
          <w:ilvl w:val="0"/>
          <w:numId w:val="84"/>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Başvuru sahiplerinin “C. Uygulama bölgesi” bölümünde yazılı mahallelerde ikamet etmesi zorunludur. Başvuru sahibinden, duyuru tarihi itibariyle e-Devlet sisteminden alacağı en az 6 aylık asli ikametinin bu mahallelerde olduğunu gösterir Tarihçeli Yerleşim Yeri Bilgileri Raporu istenecektir.</w:t>
      </w:r>
    </w:p>
    <w:p w:rsidR="008B4EF7" w:rsidRPr="008B4EF7" w:rsidRDefault="008B4EF7" w:rsidP="008976CB">
      <w:pPr>
        <w:numPr>
          <w:ilvl w:val="0"/>
          <w:numId w:val="84"/>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Başvuru sahiplerinin “C. Uygulama bölgesi” bölümünde yazılı mahallelere ait 2021, 2022 2023 veya 2024 üretim sezonuna ait Çiftçi Kayıt Sistemi (ÇKS) kaydı sunulmalıdır.</w:t>
      </w:r>
    </w:p>
    <w:p w:rsidR="008B4EF7" w:rsidRPr="008B4EF7" w:rsidRDefault="008B4EF7" w:rsidP="008976CB">
      <w:pPr>
        <w:numPr>
          <w:ilvl w:val="0"/>
          <w:numId w:val="84"/>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Başvuru yapacak </w:t>
      </w:r>
      <w:r w:rsidRPr="008B4EF7">
        <w:rPr>
          <w:rFonts w:ascii="Times New Roman" w:eastAsia="Times New Roman" w:hAnsi="Times New Roman" w:cs="Times New Roman"/>
          <w:b/>
          <w:sz w:val="24"/>
          <w:szCs w:val="24"/>
          <w:lang w:eastAsia="tr-TR"/>
        </w:rPr>
        <w:t>kadın çiftçiler</w:t>
      </w:r>
      <w:r w:rsidRPr="008B4EF7">
        <w:rPr>
          <w:rFonts w:ascii="Times New Roman" w:eastAsia="Times New Roman" w:hAnsi="Times New Roman" w:cs="Times New Roman"/>
          <w:sz w:val="24"/>
          <w:szCs w:val="24"/>
          <w:lang w:eastAsia="tr-TR"/>
        </w:rPr>
        <w:t xml:space="preserve"> için ÇKS kayıtlılık durumu yok ise yatırım yapmalarına engel teşkil etmemesi için aynı hanede oturan eşinin veya birinci derecede kan veya kayın hısımlarının </w:t>
      </w:r>
      <w:r w:rsidRPr="008B4EF7">
        <w:rPr>
          <w:rFonts w:ascii="Times New Roman" w:eastAsia="Times New Roman" w:hAnsi="Times New Roman" w:cs="Times New Roman"/>
          <w:sz w:val="24"/>
          <w:szCs w:val="24"/>
          <w:lang w:eastAsia="tr-TR"/>
        </w:rPr>
        <w:lastRenderedPageBreak/>
        <w:t>belgeleri ile hibe desteğinden yararlanabilirler. Değerlendirme aşamasında çiftçi kayıt belgesi kullanılan kişinin kayıtlı tüm arazi varlığı puanlamaya tabi tutulur.</w:t>
      </w:r>
    </w:p>
    <w:p w:rsidR="008B4EF7" w:rsidRPr="008B4EF7" w:rsidRDefault="008B4EF7" w:rsidP="008976CB">
      <w:pPr>
        <w:numPr>
          <w:ilvl w:val="0"/>
          <w:numId w:val="84"/>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Tüzel kişiler ve çiftçi örgütleri adına başvuru yapılamaz.</w:t>
      </w:r>
    </w:p>
    <w:p w:rsidR="008B4EF7" w:rsidRPr="008B4EF7" w:rsidRDefault="008B4EF7" w:rsidP="008976CB">
      <w:pPr>
        <w:numPr>
          <w:ilvl w:val="0"/>
          <w:numId w:val="84"/>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Kamu çalışanları (kadrolu ve sözleşmeli işçi, memur vs.) başvuru yapamazlar.</w:t>
      </w:r>
    </w:p>
    <w:p w:rsidR="008B4EF7" w:rsidRPr="008B4EF7" w:rsidRDefault="008B4EF7" w:rsidP="008B4EF7">
      <w:pPr>
        <w:spacing w:after="120" w:line="240" w:lineRule="auto"/>
        <w:jc w:val="both"/>
        <w:rPr>
          <w:rFonts w:ascii="Times New Roman" w:eastAsia="Times New Roman" w:hAnsi="Times New Roman" w:cs="Times New Roman"/>
          <w:b/>
          <w:sz w:val="24"/>
          <w:szCs w:val="24"/>
          <w:lang w:eastAsia="tr-TR"/>
        </w:rPr>
      </w:pPr>
    </w:p>
    <w:p w:rsidR="008B4EF7" w:rsidRPr="008B4EF7" w:rsidRDefault="008B4EF7" w:rsidP="008B4EF7">
      <w:pPr>
        <w:spacing w:after="120" w:line="240" w:lineRule="auto"/>
        <w:jc w:val="both"/>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G.</w:t>
      </w:r>
      <w:r w:rsidRPr="008B4EF7">
        <w:rPr>
          <w:rFonts w:ascii="Times New Roman" w:eastAsia="Times New Roman" w:hAnsi="Times New Roman" w:cs="Times New Roman"/>
          <w:b/>
          <w:sz w:val="24"/>
          <w:szCs w:val="24"/>
          <w:lang w:eastAsia="tr-TR"/>
        </w:rPr>
        <w:tab/>
        <w:t>Satın Alma Yöntemi</w:t>
      </w:r>
    </w:p>
    <w:p w:rsidR="008B4EF7" w:rsidRPr="008B4EF7" w:rsidRDefault="008B4EF7" w:rsidP="008B4EF7">
      <w:p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Demonstrasyon Çilek Bahçelerinin kurulumu UNDP tarafından ihale edilerek teknik şartnameye uygun bir şekilde yapılacaktır.</w:t>
      </w:r>
    </w:p>
    <w:p w:rsidR="008B4EF7" w:rsidRPr="008B4EF7" w:rsidRDefault="008B4EF7" w:rsidP="008B4EF7">
      <w:pPr>
        <w:spacing w:after="120" w:line="240" w:lineRule="auto"/>
        <w:jc w:val="both"/>
        <w:rPr>
          <w:rFonts w:ascii="Times New Roman" w:eastAsia="Times New Roman" w:hAnsi="Times New Roman" w:cs="Times New Roman"/>
          <w:sz w:val="24"/>
          <w:szCs w:val="24"/>
          <w:lang w:eastAsia="tr-TR"/>
        </w:rPr>
      </w:pPr>
    </w:p>
    <w:p w:rsidR="008B4EF7" w:rsidRPr="008B4EF7" w:rsidRDefault="008B4EF7" w:rsidP="008B4EF7">
      <w:pPr>
        <w:spacing w:after="120" w:line="240" w:lineRule="auto"/>
        <w:jc w:val="both"/>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H.</w:t>
      </w:r>
      <w:r w:rsidRPr="008B4EF7">
        <w:rPr>
          <w:rFonts w:ascii="Times New Roman" w:eastAsia="Times New Roman" w:hAnsi="Times New Roman" w:cs="Times New Roman"/>
          <w:sz w:val="24"/>
          <w:szCs w:val="24"/>
          <w:lang w:eastAsia="tr-TR"/>
        </w:rPr>
        <w:t xml:space="preserve"> </w:t>
      </w:r>
      <w:r w:rsidRPr="008B4EF7">
        <w:rPr>
          <w:rFonts w:ascii="Times New Roman" w:eastAsia="Times New Roman" w:hAnsi="Times New Roman" w:cs="Times New Roman"/>
          <w:b/>
          <w:sz w:val="24"/>
          <w:szCs w:val="24"/>
          <w:lang w:eastAsia="tr-TR"/>
        </w:rPr>
        <w:t xml:space="preserve"> Başvuru dosyasında bulunması gereken belgeler</w:t>
      </w:r>
    </w:p>
    <w:p w:rsidR="008B4EF7" w:rsidRPr="008B4EF7" w:rsidRDefault="008B4EF7" w:rsidP="008976CB">
      <w:pPr>
        <w:numPr>
          <w:ilvl w:val="0"/>
          <w:numId w:val="80"/>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Demonstrasyon Başvuru Formu</w:t>
      </w:r>
    </w:p>
    <w:p w:rsidR="008B4EF7" w:rsidRPr="008B4EF7" w:rsidRDefault="008B4EF7" w:rsidP="008B4EF7">
      <w:pPr>
        <w:spacing w:after="120" w:line="240" w:lineRule="auto"/>
        <w:ind w:left="794"/>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Andırın, Çağlayancerit, Ekinözü, Göksun ve Nurhak İlçe Tarım ve Orman Müdürlükleri ile Kahramanmaraş İl Tarım ve Orman Müdürlüğünden temin edilebilir.</w:t>
      </w:r>
    </w:p>
    <w:p w:rsidR="008B4EF7" w:rsidRPr="008B4EF7" w:rsidRDefault="008B4EF7" w:rsidP="008976CB">
      <w:pPr>
        <w:numPr>
          <w:ilvl w:val="0"/>
          <w:numId w:val="80"/>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Yatırım Yerine ait Tapu Kaydı (Mülkiyet Belgesi).</w:t>
      </w:r>
    </w:p>
    <w:p w:rsidR="008B4EF7" w:rsidRPr="008B4EF7" w:rsidRDefault="008B4EF7" w:rsidP="008B4EF7">
      <w:pPr>
        <w:spacing w:after="120" w:line="240" w:lineRule="auto"/>
        <w:ind w:left="794"/>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-Tapu Kaydı, e-Devlet sisteminden (https://webtapu.tkgm.gov.tr/) veya Tapu Müdürlüğünden alınmalıdır.</w:t>
      </w:r>
    </w:p>
    <w:p w:rsidR="008B4EF7" w:rsidRPr="008B4EF7" w:rsidRDefault="008B4EF7" w:rsidP="008B4EF7">
      <w:pPr>
        <w:spacing w:after="120" w:line="240" w:lineRule="auto"/>
        <w:ind w:left="794"/>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-Bakanlığımıza bağlı </w:t>
      </w:r>
      <w:hyperlink r:id="rId5" w:history="1">
        <w:r w:rsidRPr="008B4EF7">
          <w:rPr>
            <w:rFonts w:ascii="Times New Roman" w:eastAsia="Times New Roman" w:hAnsi="Times New Roman" w:cs="Times New Roman"/>
            <w:color w:val="0000FF"/>
            <w:sz w:val="24"/>
            <w:szCs w:val="24"/>
            <w:u w:val="single"/>
            <w:lang w:eastAsia="tr-TR"/>
          </w:rPr>
          <w:t>https://tbs.tarbil.gov.tr</w:t>
        </w:r>
      </w:hyperlink>
      <w:r w:rsidRPr="008B4EF7">
        <w:rPr>
          <w:rFonts w:ascii="Times New Roman" w:eastAsia="Times New Roman" w:hAnsi="Times New Roman" w:cs="Times New Roman"/>
          <w:sz w:val="24"/>
          <w:szCs w:val="24"/>
          <w:lang w:eastAsia="tr-TR"/>
        </w:rPr>
        <w:t xml:space="preserve"> gibi sistemlerde yatırım yerine ait İcrai Haciz, İpotek, Şerh ve Mahkemelik durumu gibi hususlar görülemediği için bu sistemlerden alınan tapu kayıtları başvuru esnasında kesinlikle kabul edilmeyecektir.</w:t>
      </w:r>
    </w:p>
    <w:p w:rsidR="008B4EF7" w:rsidRPr="008B4EF7" w:rsidRDefault="008B4EF7" w:rsidP="008976CB">
      <w:pPr>
        <w:numPr>
          <w:ilvl w:val="0"/>
          <w:numId w:val="80"/>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Yatırım yapılacak arazinin tapusu, arazi verasete iştirak tapulu ise </w:t>
      </w:r>
      <w:r w:rsidRPr="008B4EF7">
        <w:rPr>
          <w:rFonts w:ascii="Times New Roman" w:eastAsia="Times New Roman" w:hAnsi="Times New Roman" w:cs="Times New Roman"/>
          <w:b/>
          <w:sz w:val="24"/>
          <w:szCs w:val="24"/>
          <w:lang w:eastAsia="tr-TR"/>
        </w:rPr>
        <w:t>en az 5 yıllık muvafakatname</w:t>
      </w:r>
      <w:r w:rsidRPr="008B4EF7">
        <w:rPr>
          <w:rFonts w:ascii="Times New Roman" w:eastAsia="Times New Roman" w:hAnsi="Times New Roman" w:cs="Times New Roman"/>
          <w:sz w:val="24"/>
          <w:szCs w:val="24"/>
          <w:lang w:eastAsia="tr-TR"/>
        </w:rPr>
        <w:t xml:space="preserve">, kiralık ise </w:t>
      </w:r>
      <w:r w:rsidRPr="008B4EF7">
        <w:rPr>
          <w:rFonts w:ascii="Times New Roman" w:eastAsia="Times New Roman" w:hAnsi="Times New Roman" w:cs="Times New Roman"/>
          <w:b/>
          <w:sz w:val="24"/>
          <w:szCs w:val="24"/>
          <w:lang w:eastAsia="tr-TR"/>
        </w:rPr>
        <w:t>en az 5 yıllık kira sözleşmesi</w:t>
      </w:r>
      <w:r w:rsidRPr="008B4EF7">
        <w:rPr>
          <w:rFonts w:ascii="Times New Roman" w:eastAsia="Times New Roman" w:hAnsi="Times New Roman" w:cs="Times New Roman"/>
          <w:sz w:val="24"/>
          <w:szCs w:val="24"/>
          <w:lang w:eastAsia="tr-TR"/>
        </w:rPr>
        <w:t xml:space="preserve"> (Başvuru yaparken muvafakatname veya kira sözleşmesinin noter onaylı hali istenmez. Ancak hibeye hak kazanan yatırımcıların Hibe Sözleşmesi imzalamaya çağrıldıklarında belgelerin noter onaylı suretlerini getirmeleri zorunludur).</w:t>
      </w:r>
    </w:p>
    <w:p w:rsidR="008B4EF7" w:rsidRPr="008B4EF7" w:rsidRDefault="008B4EF7" w:rsidP="008976CB">
      <w:pPr>
        <w:numPr>
          <w:ilvl w:val="0"/>
          <w:numId w:val="80"/>
        </w:numPr>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2023 veya 2024 üretim yılına ait ÇKS Belgesi</w:t>
      </w:r>
    </w:p>
    <w:p w:rsidR="008B4EF7" w:rsidRPr="008B4EF7" w:rsidRDefault="008B4EF7" w:rsidP="008976CB">
      <w:pPr>
        <w:numPr>
          <w:ilvl w:val="0"/>
          <w:numId w:val="80"/>
        </w:numPr>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TÜRKVET’de hayvan kaydı olup olmadığını gösterir belge </w:t>
      </w:r>
    </w:p>
    <w:p w:rsidR="008B4EF7" w:rsidRPr="008B4EF7" w:rsidRDefault="008B4EF7" w:rsidP="008976CB">
      <w:pPr>
        <w:numPr>
          <w:ilvl w:val="0"/>
          <w:numId w:val="82"/>
        </w:numPr>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Başvuru sahibinin e-Devlet sisteminden alacağı son 6 aydır asıl ikamet yerinin Proje Bölgesinde olduğunu gösterir Tarihçeli Yerleşim Yeri Bilgileri Raporu.</w:t>
      </w:r>
    </w:p>
    <w:p w:rsidR="008B4EF7" w:rsidRPr="008B4EF7" w:rsidRDefault="008B4EF7" w:rsidP="008976CB">
      <w:pPr>
        <w:numPr>
          <w:ilvl w:val="0"/>
          <w:numId w:val="82"/>
        </w:numPr>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e-Devlet sisteminden alacağı SGK Hizmet Döküm Raporu.</w:t>
      </w:r>
    </w:p>
    <w:p w:rsidR="008B4EF7" w:rsidRPr="008B4EF7" w:rsidRDefault="008B4EF7" w:rsidP="008976CB">
      <w:pPr>
        <w:numPr>
          <w:ilvl w:val="0"/>
          <w:numId w:val="82"/>
        </w:numPr>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e-Devlet sisteminden alacağı Nüfus Kayıt Örneği</w:t>
      </w:r>
    </w:p>
    <w:p w:rsidR="008B4EF7" w:rsidRPr="008B4EF7" w:rsidRDefault="008B4EF7" w:rsidP="008976CB">
      <w:pPr>
        <w:numPr>
          <w:ilvl w:val="0"/>
          <w:numId w:val="82"/>
        </w:numPr>
        <w:spacing w:after="120" w:line="240" w:lineRule="auto"/>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Yararlanıcı Bilgi Formu</w:t>
      </w:r>
    </w:p>
    <w:p w:rsidR="008B4EF7" w:rsidRPr="008B4EF7" w:rsidRDefault="008B4EF7" w:rsidP="008976CB">
      <w:pPr>
        <w:numPr>
          <w:ilvl w:val="0"/>
          <w:numId w:val="82"/>
        </w:numPr>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Aynı Hanede Yaşayan Bireyler Beyan Formu (AHYBBF)</w:t>
      </w:r>
    </w:p>
    <w:p w:rsidR="008B4EF7" w:rsidRPr="008B4EF7" w:rsidRDefault="008B4EF7" w:rsidP="008976CB">
      <w:pPr>
        <w:numPr>
          <w:ilvl w:val="0"/>
          <w:numId w:val="82"/>
        </w:numPr>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Başvuru sahibi hibe konusuyla ilgili bir eğitime katılmış ise, sertifika veya katılım belgesi</w:t>
      </w:r>
    </w:p>
    <w:p w:rsidR="008B4EF7" w:rsidRPr="008B4EF7" w:rsidRDefault="008B4EF7" w:rsidP="008976CB">
      <w:pPr>
        <w:numPr>
          <w:ilvl w:val="0"/>
          <w:numId w:val="82"/>
        </w:numPr>
        <w:spacing w:after="120" w:line="240" w:lineRule="auto"/>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Başvuru sahibi herhangi bir çiftçi örgütüne kayıtlı ise belgesi (Ziraat Odası üyeliği hariç).</w:t>
      </w:r>
    </w:p>
    <w:p w:rsidR="008B4EF7" w:rsidRPr="008B4EF7" w:rsidRDefault="008B4EF7" w:rsidP="008976CB">
      <w:pPr>
        <w:numPr>
          <w:ilvl w:val="0"/>
          <w:numId w:val="82"/>
        </w:numPr>
        <w:spacing w:after="120" w:line="240" w:lineRule="auto"/>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Hibeye esas proje tutarını aşan kısım varsa ayni/nakdi katkının karşılanacağına dair taahhütname eklenmiştir.</w:t>
      </w:r>
    </w:p>
    <w:p w:rsidR="008B4EF7" w:rsidRPr="008B4EF7" w:rsidRDefault="008B4EF7" w:rsidP="008976CB">
      <w:pPr>
        <w:numPr>
          <w:ilvl w:val="0"/>
          <w:numId w:val="82"/>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Calibri" w:hAnsi="Times New Roman" w:cs="Times New Roman"/>
          <w:sz w:val="24"/>
          <w:szCs w:val="24"/>
          <w:lang w:eastAsia="tr-TR" w:bidi="en-US"/>
        </w:rPr>
        <w:lastRenderedPageBreak/>
        <w:t xml:space="preserve">Devlet memuru, kamu işçi veya devlet üniversitelerinde görevli öğretim elemanı olmadığına dair taahhütname eklenmiştir. </w:t>
      </w:r>
    </w:p>
    <w:p w:rsidR="008B4EF7" w:rsidRPr="008B4EF7" w:rsidRDefault="008B4EF7" w:rsidP="008976CB">
      <w:pPr>
        <w:numPr>
          <w:ilvl w:val="0"/>
          <w:numId w:val="82"/>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Yararlanıcının ÇKS’si yoksa ÇKS kaydı yapacağına dair taahhütname eklenmiştir.</w:t>
      </w:r>
    </w:p>
    <w:p w:rsidR="008B4EF7" w:rsidRPr="008B4EF7" w:rsidRDefault="008B4EF7" w:rsidP="008976CB">
      <w:pPr>
        <w:numPr>
          <w:ilvl w:val="0"/>
          <w:numId w:val="82"/>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Teknik ve İdari Şartname</w:t>
      </w:r>
    </w:p>
    <w:p w:rsidR="008B4EF7" w:rsidRPr="008B4EF7" w:rsidRDefault="008B4EF7" w:rsidP="008B4EF7">
      <w:pPr>
        <w:keepNext/>
        <w:spacing w:after="120" w:line="25" w:lineRule="atLeast"/>
        <w:ind w:left="360"/>
        <w:outlineLvl w:val="0"/>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İ. Başvuru Sahiplerinin Dikkat Etmesi Gereken Hususlar</w:t>
      </w:r>
    </w:p>
    <w:p w:rsidR="008B4EF7" w:rsidRPr="008B4EF7" w:rsidRDefault="008B4EF7" w:rsidP="008976CB">
      <w:pPr>
        <w:numPr>
          <w:ilvl w:val="0"/>
          <w:numId w:val="79"/>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Başvurular, ilan edilen başvuru bitiş tarihinden önce yapılmış olmalıdır. Bu tarihten sonra yapılan başvurular kabul edilmeyecektir.</w:t>
      </w:r>
    </w:p>
    <w:p w:rsidR="008B4EF7" w:rsidRPr="008B4EF7" w:rsidRDefault="008B4EF7" w:rsidP="008976CB">
      <w:pPr>
        <w:numPr>
          <w:ilvl w:val="0"/>
          <w:numId w:val="79"/>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Başvurular şahsen yapılmalıdır. İnternet veya posta yoluyla yapılacak başvurular kabul edilmeyecektir. </w:t>
      </w:r>
    </w:p>
    <w:p w:rsidR="008B4EF7" w:rsidRPr="008B4EF7" w:rsidRDefault="008B4EF7" w:rsidP="008976CB">
      <w:pPr>
        <w:numPr>
          <w:ilvl w:val="0"/>
          <w:numId w:val="79"/>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Başvuru dosyaları Andırın, Çağlayancerit, Ekinözü, Göksun ve Nurhak ilçesinde 3 takım olarak hazırlanacaktır. Bir takımı İPYB’ye gönderilecek, 1 takımı Çiftçi Destek Ekiplerince muhafaza edilecektir. Dosyanın 1 takımı da başvuru sahibinde kalacaktır.</w:t>
      </w:r>
    </w:p>
    <w:p w:rsidR="008B4EF7" w:rsidRPr="008B4EF7" w:rsidRDefault="008B4EF7" w:rsidP="008976CB">
      <w:pPr>
        <w:numPr>
          <w:ilvl w:val="0"/>
          <w:numId w:val="79"/>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Başvuru formunda ve eklerindeki bilgilerden başvuru sahibi sorumludur. Başvuru yapan yatırımcı hibeye hak kazansa dahi başvuru dosyasında bulunan belge veya bilgilerin gerçeğe aykırı olduğu tespit edilmesi halinde başvuru geçersiz sayılır.</w:t>
      </w:r>
    </w:p>
    <w:p w:rsidR="008B4EF7" w:rsidRPr="008B4EF7" w:rsidRDefault="008B4EF7" w:rsidP="008976CB">
      <w:pPr>
        <w:numPr>
          <w:ilvl w:val="0"/>
          <w:numId w:val="79"/>
        </w:numPr>
        <w:autoSpaceDE w:val="0"/>
        <w:autoSpaceDN w:val="0"/>
        <w:adjustRightInd w:val="0"/>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Yatırım yeri icralı, hacizli, şerhli ve mahkemelik olanlar hiçbir şekilde hibe desteğinden faydalanamazlar. Çiftçi Destek Ekipleri bu şekilde olan başvuruları kesinlikle kabul etmeyecektir.</w:t>
      </w:r>
    </w:p>
    <w:p w:rsidR="008B4EF7" w:rsidRPr="008B4EF7" w:rsidRDefault="008B4EF7" w:rsidP="008976CB">
      <w:pPr>
        <w:numPr>
          <w:ilvl w:val="0"/>
          <w:numId w:val="79"/>
        </w:numPr>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Yatırım yeri kiralık ve arazi üzerinde de ipotek varsa başvuru reddedilir.</w:t>
      </w:r>
    </w:p>
    <w:p w:rsidR="008B4EF7" w:rsidRPr="008B4EF7" w:rsidRDefault="008B4EF7" w:rsidP="008976CB">
      <w:pPr>
        <w:numPr>
          <w:ilvl w:val="0"/>
          <w:numId w:val="79"/>
        </w:numPr>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Yatırım yeri yatırımcıya ait ise, Yatırımcı tarafından Bankalardan/Tarım Kredi Kooperatifinden alınan kredi nedeniyle yatırım yerinin ipotekli olması halinde, kredi geri ödemelerinin düzenli yapıldığına dair ilgili Bankadan/Tarım Kredi Kooperatifinden alınan belge başvuru dosyasına mutlaka eklenmelidir. Aksi halde başvuru reddedilir.</w:t>
      </w:r>
    </w:p>
    <w:p w:rsidR="008B4EF7" w:rsidRPr="008B4EF7" w:rsidRDefault="008B4EF7" w:rsidP="008976CB">
      <w:pPr>
        <w:numPr>
          <w:ilvl w:val="0"/>
          <w:numId w:val="79"/>
        </w:numPr>
        <w:spacing w:after="120" w:line="240" w:lineRule="auto"/>
        <w:ind w:hanging="437"/>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Yatırımcı ve yüklenici bu hibe desteklemesi ödenmesine engel yasal bir durumda olmamalıdır. Aşağıda belirtilen durumdaki yatırımcı ve yükleniciler, hibe desteğinden yararlandırılmazlar:</w:t>
      </w:r>
    </w:p>
    <w:p w:rsidR="008B4EF7" w:rsidRPr="008B4EF7" w:rsidRDefault="008B4EF7" w:rsidP="008976CB">
      <w:pPr>
        <w:numPr>
          <w:ilvl w:val="0"/>
          <w:numId w:val="83"/>
        </w:numPr>
        <w:tabs>
          <w:tab w:val="num" w:pos="1134"/>
        </w:tabs>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8B4EF7" w:rsidRPr="008B4EF7" w:rsidRDefault="008B4EF7" w:rsidP="008976CB">
      <w:pPr>
        <w:numPr>
          <w:ilvl w:val="0"/>
          <w:numId w:val="83"/>
        </w:numPr>
        <w:tabs>
          <w:tab w:val="num" w:pos="1134"/>
        </w:tabs>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Kesinleşmiş yargı kararı (yani temyizi mümkün olmayan bir karar) ile mesleki faaliyete ilişkin bir suçtan mahkûm olanlar,</w:t>
      </w:r>
    </w:p>
    <w:p w:rsidR="008B4EF7" w:rsidRPr="008B4EF7" w:rsidRDefault="008B4EF7" w:rsidP="008976CB">
      <w:pPr>
        <w:numPr>
          <w:ilvl w:val="0"/>
          <w:numId w:val="83"/>
        </w:numPr>
        <w:tabs>
          <w:tab w:val="num" w:pos="1134"/>
        </w:tabs>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Haklarında, görevlerini ağır bir şekilde kötüye kullandıklarına dair kesinleşmiş mahkeme kararı olanlar,</w:t>
      </w:r>
    </w:p>
    <w:p w:rsidR="008B4EF7" w:rsidRPr="008B4EF7" w:rsidRDefault="008B4EF7" w:rsidP="008976CB">
      <w:pPr>
        <w:numPr>
          <w:ilvl w:val="0"/>
          <w:numId w:val="83"/>
        </w:numPr>
        <w:tabs>
          <w:tab w:val="num" w:pos="1134"/>
        </w:tabs>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Sosyal sigorta primi veya vergi borcu nedeni ile haklarında haciz işlemleri devam edenler,</w:t>
      </w:r>
    </w:p>
    <w:p w:rsidR="008B4EF7" w:rsidRPr="008B4EF7" w:rsidRDefault="008B4EF7" w:rsidP="008976CB">
      <w:pPr>
        <w:numPr>
          <w:ilvl w:val="0"/>
          <w:numId w:val="83"/>
        </w:numPr>
        <w:tabs>
          <w:tab w:val="num" w:pos="1134"/>
        </w:tabs>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Dolandırıcılık, yolsuzluk, herhangi bir suç veya terör örgütü ile ilişkisinden dolayı yargı süreci devam eden veya haklarında kesinleşmiş yargı kararı ile mahkûm olanlar,</w:t>
      </w:r>
    </w:p>
    <w:p w:rsidR="008B4EF7" w:rsidRPr="008B4EF7" w:rsidRDefault="008B4EF7" w:rsidP="008976CB">
      <w:pPr>
        <w:numPr>
          <w:ilvl w:val="0"/>
          <w:numId w:val="83"/>
        </w:numPr>
        <w:autoSpaceDE w:val="0"/>
        <w:autoSpaceDN w:val="0"/>
        <w:adjustRightInd w:val="0"/>
        <w:spacing w:after="120" w:line="240" w:lineRule="auto"/>
        <w:ind w:left="851"/>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Herhangi bir kamu ihale prosedürüne veya diğer bir destek yardımına ilişkin yükümlülüklere uymayarak, sözleşmeyi ciddi bir şekilde ihlal ettiği tespit edilenler.</w:t>
      </w:r>
    </w:p>
    <w:p w:rsidR="008B4EF7" w:rsidRPr="008B4EF7" w:rsidRDefault="008B4EF7" w:rsidP="008976CB">
      <w:pPr>
        <w:numPr>
          <w:ilvl w:val="0"/>
          <w:numId w:val="79"/>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lastRenderedPageBreak/>
        <w:t>Yatırımcılar sözleşmelerinde belirtilen sürede yatırımı tamamlamak zorundadır. Ek süre verilmez. Belirlenen sürede yatırımı tamamlamayan yatırımcılar hibe desteği alamazlar.</w:t>
      </w:r>
    </w:p>
    <w:p w:rsidR="008B4EF7" w:rsidRPr="008B4EF7" w:rsidRDefault="008B4EF7" w:rsidP="008976CB">
      <w:pPr>
        <w:keepNext/>
        <w:numPr>
          <w:ilvl w:val="0"/>
          <w:numId w:val="86"/>
        </w:numPr>
        <w:spacing w:after="120" w:line="25" w:lineRule="atLeast"/>
        <w:outlineLvl w:val="0"/>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Süreç</w:t>
      </w:r>
    </w:p>
    <w:p w:rsidR="008B4EF7" w:rsidRPr="008B4EF7" w:rsidRDefault="008B4EF7" w:rsidP="008976CB">
      <w:pPr>
        <w:numPr>
          <w:ilvl w:val="0"/>
          <w:numId w:val="81"/>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Başvuru sahibi başvurusunu ikamet ettiği mahallenin bağlı olduğu Ekonomik Kalkınma Kümesi içerisindeki İlçe Tarım ve Orman Müdürlüğüne yapar.</w:t>
      </w:r>
    </w:p>
    <w:p w:rsidR="008B4EF7" w:rsidRPr="008B4EF7" w:rsidRDefault="008B4EF7" w:rsidP="008976CB">
      <w:pPr>
        <w:numPr>
          <w:ilvl w:val="0"/>
          <w:numId w:val="81"/>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nüshasını İl Proje Değerlendirme Komisyonuna (İPDK) gönderirler.</w:t>
      </w:r>
    </w:p>
    <w:p w:rsidR="008B4EF7" w:rsidRPr="008B4EF7" w:rsidRDefault="008B4EF7" w:rsidP="008976CB">
      <w:pPr>
        <w:numPr>
          <w:ilvl w:val="0"/>
          <w:numId w:val="81"/>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İlçe Tarım ve Orman Müdürlüğü tarafından İPDK’ye gönderilen dosyalar, İPDK tarafından 20 gün içerisinde değerlendirilir. İPDK, KYO projelerini öncelikli olarak başvuru evraklarının ve başvuru sahibinin uygunluğu açısından değerlendirir. İPDK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Hak sahibi olabilmek için puanın 50 (elli) veya üzeri olma şartı vardır.</w:t>
      </w:r>
    </w:p>
    <w:p w:rsidR="008B4EF7" w:rsidRPr="008B4EF7" w:rsidRDefault="008B4EF7" w:rsidP="008976CB">
      <w:pPr>
        <w:numPr>
          <w:ilvl w:val="0"/>
          <w:numId w:val="81"/>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İPDK ise başvuru dosyalarının uygunluk kontrolünü tekrarlar, nihai değerlendirmeyi yaparak asıl ve yedek listeleri belirler. Değerlendirme raporu ile birlikte belirlenen asil ve yedek listeler MPDK’ye onaylanmak üzere gönderilir. Başvuru dosyaları talep edilmediği sürece MPDK’ye gönderilmez. Uygun görülen listeler sonuçların ilan edilmesi için İl Müdürlüklerine resmi yazı ile gönderilir.</w:t>
      </w:r>
    </w:p>
    <w:p w:rsidR="008B4EF7" w:rsidRPr="008B4EF7" w:rsidRDefault="008B4EF7" w:rsidP="008976CB">
      <w:pPr>
        <w:numPr>
          <w:ilvl w:val="0"/>
          <w:numId w:val="81"/>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Asıl ve yedek yatırımcıların listesi İl ve İlçe Müdürlüğü tarafından panolarda ve internet sitesinde 10 gün süreyle ilan edilir. Asıl yatırımcılardan nihai sonuçların yayınlandığı tarihten itibaren 20 takvim günü (son günü resmi tatil gününe denk gelmesi durumunda bir sonraki iş günü dikkate alınır) içerisinde sözleşme imzalamayan yatırımcıların yerine sırasıyla yedek yatırımcılar çağırılır.</w:t>
      </w:r>
    </w:p>
    <w:p w:rsidR="008B4EF7" w:rsidRPr="008B4EF7" w:rsidRDefault="008B4EF7" w:rsidP="008976CB">
      <w:pPr>
        <w:numPr>
          <w:ilvl w:val="0"/>
          <w:numId w:val="81"/>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Yararlanıcı, hibe sözleşmesinde uygulama takviminde belirtilen süre içerisinde ve tarihlerde, Teknik Şartnameye uygun olarak tüm işleri tamamlamak zorundadır. </w:t>
      </w:r>
    </w:p>
    <w:p w:rsidR="008B4EF7" w:rsidRPr="008B4EF7" w:rsidRDefault="008B4EF7" w:rsidP="008976CB">
      <w:pPr>
        <w:numPr>
          <w:ilvl w:val="0"/>
          <w:numId w:val="81"/>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Yüklenici tüm işleri tamamlayıp, eksiksiz olarak yararlanıcıya Teslim Tesellüm Tutanağı ile teslim eder. </w:t>
      </w:r>
    </w:p>
    <w:p w:rsidR="008B4EF7" w:rsidRPr="008B4EF7" w:rsidRDefault="008B4EF7" w:rsidP="008976CB">
      <w:pPr>
        <w:numPr>
          <w:ilvl w:val="0"/>
          <w:numId w:val="81"/>
        </w:numPr>
        <w:spacing w:after="12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İPYB/ÇDE personeli, yatırımı yerinde görür ve tespit tutanağı düzenler. </w:t>
      </w:r>
    </w:p>
    <w:p w:rsidR="008B4EF7" w:rsidRPr="008B4EF7" w:rsidRDefault="008B4EF7" w:rsidP="008B4EF7">
      <w:pPr>
        <w:spacing w:after="120" w:line="240" w:lineRule="auto"/>
        <w:jc w:val="both"/>
        <w:rPr>
          <w:rFonts w:ascii="Times New Roman" w:eastAsia="Times New Roman" w:hAnsi="Times New Roman" w:cs="Times New Roman"/>
          <w:sz w:val="24"/>
          <w:szCs w:val="24"/>
          <w:lang w:eastAsia="tr-TR"/>
        </w:rPr>
      </w:pPr>
    </w:p>
    <w:p w:rsidR="008B4EF7" w:rsidRPr="008B4EF7" w:rsidRDefault="008B4EF7" w:rsidP="008B4EF7">
      <w:pPr>
        <w:spacing w:after="0" w:line="240" w:lineRule="auto"/>
        <w:jc w:val="both"/>
        <w:rPr>
          <w:rFonts w:ascii="Times New Roman" w:eastAsia="Times New Roman" w:hAnsi="Times New Roman" w:cs="Times New Roman"/>
          <w:sz w:val="24"/>
          <w:szCs w:val="24"/>
          <w:lang w:eastAsia="tr-TR"/>
        </w:rPr>
      </w:pPr>
    </w:p>
    <w:p w:rsidR="008B4EF7" w:rsidRPr="008B4EF7" w:rsidRDefault="008B4EF7" w:rsidP="008B4EF7">
      <w:pPr>
        <w:spacing w:after="100" w:line="25" w:lineRule="atLeast"/>
        <w:ind w:left="720"/>
        <w:jc w:val="both"/>
        <w:rPr>
          <w:rFonts w:ascii="Times New Roman" w:eastAsia="Calibri" w:hAnsi="Times New Roman" w:cs="Times New Roman"/>
          <w:b/>
          <w:sz w:val="24"/>
          <w:szCs w:val="24"/>
        </w:rPr>
      </w:pPr>
      <w:r w:rsidRPr="008B4EF7">
        <w:rPr>
          <w:rFonts w:ascii="Times New Roman" w:eastAsia="Calibri" w:hAnsi="Times New Roman" w:cs="Times New Roman"/>
          <w:b/>
          <w:sz w:val="24"/>
          <w:szCs w:val="24"/>
        </w:rPr>
        <w:t>Ekler:</w:t>
      </w:r>
    </w:p>
    <w:p w:rsidR="008B4EF7" w:rsidRPr="008B4EF7" w:rsidRDefault="008B4EF7" w:rsidP="008B4EF7">
      <w:pPr>
        <w:spacing w:after="0" w:line="240" w:lineRule="auto"/>
        <w:rPr>
          <w:rFonts w:ascii="Times New Roman" w:eastAsia="SimSun" w:hAnsi="Times New Roman" w:cs="Times New Roman"/>
          <w:b/>
          <w:sz w:val="24"/>
          <w:szCs w:val="24"/>
          <w:lang w:eastAsia="tr-TR"/>
        </w:rPr>
      </w:pPr>
      <w:r w:rsidRPr="008B4EF7">
        <w:rPr>
          <w:rFonts w:ascii="Times New Roman" w:eastAsia="SimSun" w:hAnsi="Times New Roman" w:cs="Times New Roman"/>
          <w:b/>
          <w:sz w:val="24"/>
          <w:szCs w:val="24"/>
          <w:lang w:eastAsia="tr-TR"/>
        </w:rPr>
        <w:t>Başvuru Formu ve Ekleri</w:t>
      </w:r>
    </w:p>
    <w:p w:rsidR="008B4EF7" w:rsidRPr="008B4EF7" w:rsidRDefault="008B4EF7" w:rsidP="008B4EF7">
      <w:pPr>
        <w:spacing w:after="0" w:line="240" w:lineRule="auto"/>
        <w:rPr>
          <w:rFonts w:ascii="Times New Roman" w:eastAsia="SimSun" w:hAnsi="Times New Roman" w:cs="Times New Roman"/>
          <w:b/>
          <w:sz w:val="24"/>
          <w:szCs w:val="24"/>
          <w:lang w:eastAsia="tr-TR"/>
        </w:rPr>
      </w:pPr>
    </w:p>
    <w:p w:rsidR="008B4EF7" w:rsidRPr="008B4EF7" w:rsidRDefault="008B4EF7" w:rsidP="008B4EF7">
      <w:pPr>
        <w:spacing w:after="0" w:line="240" w:lineRule="auto"/>
        <w:rPr>
          <w:rFonts w:ascii="Times New Roman" w:eastAsia="SimSun" w:hAnsi="Times New Roman" w:cs="Times New Roman"/>
          <w:b/>
          <w:sz w:val="24"/>
          <w:szCs w:val="24"/>
          <w:lang w:eastAsia="tr-TR"/>
        </w:rPr>
      </w:pPr>
      <w:r w:rsidRPr="008B4EF7">
        <w:rPr>
          <w:rFonts w:ascii="Times New Roman" w:eastAsia="SimSun" w:hAnsi="Times New Roman" w:cs="Times New Roman"/>
          <w:b/>
          <w:sz w:val="24"/>
          <w:szCs w:val="24"/>
          <w:lang w:eastAsia="tr-TR"/>
        </w:rPr>
        <w:t>Değerlendirme Tabloları</w:t>
      </w:r>
    </w:p>
    <w:p w:rsidR="008B4EF7" w:rsidRPr="008B4EF7" w:rsidRDefault="008B4EF7" w:rsidP="008B4EF7">
      <w:pPr>
        <w:keepNext/>
        <w:tabs>
          <w:tab w:val="num" w:pos="1296"/>
        </w:tabs>
        <w:spacing w:after="0" w:line="240" w:lineRule="auto"/>
        <w:outlineLvl w:val="6"/>
        <w:rPr>
          <w:rFonts w:ascii="Arial" w:eastAsia="Times New Roman" w:hAnsi="Arial" w:cs="Times New Roman"/>
          <w:b/>
          <w:sz w:val="24"/>
          <w:szCs w:val="24"/>
          <w:lang w:eastAsia="tr-TR"/>
        </w:rPr>
      </w:pPr>
    </w:p>
    <w:p w:rsidR="008B4EF7" w:rsidRPr="008B4EF7" w:rsidRDefault="008B4EF7" w:rsidP="008B4EF7">
      <w:pPr>
        <w:keepNext/>
        <w:tabs>
          <w:tab w:val="num" w:pos="1296"/>
        </w:tabs>
        <w:spacing w:after="240" w:line="240" w:lineRule="auto"/>
        <w:jc w:val="center"/>
        <w:outlineLvl w:val="6"/>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BAŞVURU FORMU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272"/>
        <w:gridCol w:w="6307"/>
      </w:tblGrid>
      <w:tr w:rsidR="008B4EF7" w:rsidRPr="008B4EF7" w:rsidTr="004F2304">
        <w:trPr>
          <w:trHeight w:val="551"/>
        </w:trPr>
        <w:tc>
          <w:tcPr>
            <w:tcW w:w="1681" w:type="pct"/>
            <w:tcBorders>
              <w:right w:val="nil"/>
            </w:tcBorders>
            <w:shd w:val="clear" w:color="auto" w:fill="D9D9D9"/>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b/>
                <w:color w:val="FF0000"/>
                <w:sz w:val="20"/>
                <w:szCs w:val="20"/>
                <w:lang w:eastAsia="tr-TR"/>
              </w:rPr>
            </w:pPr>
            <w:r w:rsidRPr="008B4EF7">
              <w:rPr>
                <w:rFonts w:ascii="Times New Roman" w:eastAsia="Times New Roman" w:hAnsi="Times New Roman" w:cs="Times New Roman"/>
                <w:b/>
                <w:color w:val="FF0000"/>
                <w:sz w:val="20"/>
                <w:szCs w:val="20"/>
                <w:lang w:eastAsia="tr-TR"/>
              </w:rPr>
              <w:t>Evrak Kayıt No</w:t>
            </w:r>
          </w:p>
        </w:tc>
        <w:tc>
          <w:tcPr>
            <w:tcW w:w="137" w:type="pct"/>
            <w:tcBorders>
              <w:left w:val="nil"/>
            </w:tcBorders>
            <w:shd w:val="clear" w:color="auto" w:fill="D9D9D9"/>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color w:val="FF0000"/>
                <w:sz w:val="20"/>
                <w:szCs w:val="20"/>
                <w:lang w:eastAsia="tr-TR"/>
              </w:rPr>
            </w:pPr>
          </w:p>
        </w:tc>
        <w:tc>
          <w:tcPr>
            <w:tcW w:w="3182" w:type="pct"/>
            <w:shd w:val="clear" w:color="auto" w:fill="auto"/>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sz w:val="24"/>
                <w:szCs w:val="24"/>
              </w:rPr>
            </w:pPr>
          </w:p>
        </w:tc>
      </w:tr>
      <w:tr w:rsidR="008B4EF7" w:rsidRPr="008B4EF7" w:rsidTr="004F2304">
        <w:trPr>
          <w:trHeight w:val="551"/>
        </w:trPr>
        <w:tc>
          <w:tcPr>
            <w:tcW w:w="1681" w:type="pct"/>
            <w:tcBorders>
              <w:right w:val="nil"/>
            </w:tcBorders>
            <w:shd w:val="clear" w:color="auto" w:fill="D9D9D9"/>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b/>
                <w:sz w:val="20"/>
                <w:szCs w:val="20"/>
                <w:lang w:eastAsia="tr-TR"/>
              </w:rPr>
            </w:pPr>
            <w:r w:rsidRPr="008B4EF7">
              <w:rPr>
                <w:rFonts w:ascii="Times New Roman" w:eastAsia="Times New Roman" w:hAnsi="Times New Roman" w:cs="Times New Roman"/>
                <w:b/>
                <w:sz w:val="20"/>
                <w:szCs w:val="20"/>
                <w:lang w:eastAsia="tr-TR"/>
              </w:rPr>
              <w:t>Başvuru Numarası</w:t>
            </w:r>
          </w:p>
        </w:tc>
        <w:tc>
          <w:tcPr>
            <w:tcW w:w="137" w:type="pct"/>
            <w:tcBorders>
              <w:left w:val="nil"/>
            </w:tcBorders>
            <w:shd w:val="clear" w:color="auto" w:fill="D9D9D9"/>
            <w:vAlign w:val="center"/>
          </w:tcPr>
          <w:p w:rsidR="008B4EF7" w:rsidRPr="008B4EF7" w:rsidRDefault="008B4EF7" w:rsidP="008B4EF7">
            <w:pPr>
              <w:spacing w:after="0" w:line="240" w:lineRule="auto"/>
              <w:rPr>
                <w:rFonts w:ascii="Times New Roman" w:eastAsia="Times New Roman" w:hAnsi="Times New Roman" w:cs="Times New Roman"/>
                <w:bCs/>
                <w:sz w:val="20"/>
                <w:szCs w:val="20"/>
                <w:lang w:eastAsia="tr-TR"/>
              </w:rPr>
            </w:pPr>
          </w:p>
        </w:tc>
        <w:tc>
          <w:tcPr>
            <w:tcW w:w="3182" w:type="pct"/>
            <w:shd w:val="clear" w:color="auto" w:fill="auto"/>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sz w:val="24"/>
                <w:szCs w:val="24"/>
              </w:rPr>
            </w:pPr>
            <w:r w:rsidRPr="008B4EF7">
              <w:rPr>
                <w:rFonts w:ascii="Times New Roman" w:eastAsia="Times New Roman" w:hAnsi="Times New Roman" w:cs="Times New Roman"/>
                <w:sz w:val="20"/>
                <w:szCs w:val="20"/>
                <w:lang w:eastAsia="tr-TR"/>
              </w:rPr>
              <w:t>KDAKP</w:t>
            </w:r>
            <w:r w:rsidRPr="008B4EF7" w:rsidDel="00950BC4">
              <w:rPr>
                <w:rFonts w:ascii="Times New Roman" w:eastAsia="Times New Roman" w:hAnsi="Times New Roman" w:cs="Times New Roman"/>
                <w:bCs/>
                <w:sz w:val="20"/>
                <w:szCs w:val="20"/>
                <w:lang w:eastAsia="tr-TR"/>
              </w:rPr>
              <w:t xml:space="preserve"> </w:t>
            </w:r>
            <w:r w:rsidRPr="008B4EF7">
              <w:rPr>
                <w:rFonts w:ascii="Times New Roman" w:eastAsia="Times New Roman" w:hAnsi="Times New Roman" w:cs="Times New Roman"/>
                <w:bCs/>
                <w:sz w:val="20"/>
                <w:szCs w:val="20"/>
                <w:lang w:eastAsia="tr-TR"/>
              </w:rPr>
              <w:t>/……./DEMO./…………..</w:t>
            </w:r>
          </w:p>
        </w:tc>
      </w:tr>
      <w:tr w:rsidR="008B4EF7" w:rsidRPr="008B4EF7" w:rsidTr="004F2304">
        <w:trPr>
          <w:trHeight w:val="551"/>
        </w:trPr>
        <w:tc>
          <w:tcPr>
            <w:tcW w:w="1681" w:type="pct"/>
            <w:tcBorders>
              <w:right w:val="nil"/>
            </w:tcBorders>
            <w:shd w:val="clear" w:color="auto" w:fill="D9D9D9"/>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b/>
                <w:sz w:val="24"/>
                <w:szCs w:val="24"/>
              </w:rPr>
            </w:pPr>
            <w:r w:rsidRPr="008B4EF7">
              <w:rPr>
                <w:rFonts w:ascii="Times New Roman" w:eastAsia="Times New Roman" w:hAnsi="Times New Roman" w:cs="Times New Roman"/>
                <w:b/>
                <w:sz w:val="24"/>
                <w:szCs w:val="24"/>
              </w:rPr>
              <w:t>Başvuru Sahibinin Adı Soyadı</w:t>
            </w:r>
          </w:p>
        </w:tc>
        <w:tc>
          <w:tcPr>
            <w:tcW w:w="137" w:type="pct"/>
            <w:tcBorders>
              <w:left w:val="nil"/>
            </w:tcBorders>
            <w:shd w:val="clear" w:color="auto" w:fill="D9D9D9"/>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sz w:val="24"/>
                <w:szCs w:val="24"/>
              </w:rPr>
            </w:pPr>
          </w:p>
        </w:tc>
        <w:tc>
          <w:tcPr>
            <w:tcW w:w="3182" w:type="pct"/>
            <w:shd w:val="clear" w:color="auto" w:fill="auto"/>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sz w:val="24"/>
                <w:szCs w:val="24"/>
              </w:rPr>
            </w:pPr>
          </w:p>
        </w:tc>
      </w:tr>
      <w:tr w:rsidR="008B4EF7" w:rsidRPr="008B4EF7" w:rsidTr="004F2304">
        <w:trPr>
          <w:trHeight w:val="551"/>
        </w:trPr>
        <w:tc>
          <w:tcPr>
            <w:tcW w:w="1681" w:type="pct"/>
            <w:tcBorders>
              <w:right w:val="nil"/>
            </w:tcBorders>
            <w:shd w:val="clear" w:color="auto" w:fill="D9D9D9"/>
            <w:vAlign w:val="center"/>
          </w:tcPr>
          <w:p w:rsidR="008B4EF7" w:rsidRPr="008B4EF7" w:rsidRDefault="008B4EF7" w:rsidP="008B4EF7">
            <w:pPr>
              <w:spacing w:after="0" w:line="276" w:lineRule="auto"/>
              <w:rPr>
                <w:rFonts w:ascii="Times New Roman" w:eastAsia="Calibri" w:hAnsi="Times New Roman" w:cs="Times New Roman"/>
                <w:b/>
                <w:sz w:val="24"/>
                <w:szCs w:val="24"/>
              </w:rPr>
            </w:pPr>
            <w:r w:rsidRPr="008B4EF7">
              <w:rPr>
                <w:rFonts w:ascii="Times New Roman" w:eastAsia="Calibri" w:hAnsi="Times New Roman" w:cs="Times New Roman"/>
                <w:b/>
                <w:sz w:val="24"/>
                <w:szCs w:val="24"/>
              </w:rPr>
              <w:t>T.C. Kimlik Numarası</w:t>
            </w:r>
          </w:p>
        </w:tc>
        <w:tc>
          <w:tcPr>
            <w:tcW w:w="137" w:type="pct"/>
            <w:tcBorders>
              <w:left w:val="nil"/>
            </w:tcBorders>
            <w:shd w:val="clear" w:color="auto" w:fill="D9D9D9"/>
            <w:vAlign w:val="center"/>
          </w:tcPr>
          <w:p w:rsidR="008B4EF7" w:rsidRPr="008B4EF7" w:rsidRDefault="008B4EF7" w:rsidP="008B4EF7">
            <w:pPr>
              <w:spacing w:after="0" w:line="276" w:lineRule="auto"/>
              <w:rPr>
                <w:rFonts w:ascii="Times New Roman" w:eastAsia="Calibri" w:hAnsi="Times New Roman" w:cs="Times New Roman"/>
                <w:b/>
                <w:sz w:val="24"/>
                <w:szCs w:val="24"/>
              </w:rPr>
            </w:pPr>
          </w:p>
        </w:tc>
        <w:tc>
          <w:tcPr>
            <w:tcW w:w="3182" w:type="pct"/>
            <w:shd w:val="clear" w:color="auto" w:fill="auto"/>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sz w:val="24"/>
                <w:szCs w:val="24"/>
              </w:rPr>
            </w:pPr>
          </w:p>
        </w:tc>
      </w:tr>
      <w:tr w:rsidR="008B4EF7" w:rsidRPr="008B4EF7" w:rsidTr="004F2304">
        <w:trPr>
          <w:trHeight w:val="551"/>
        </w:trPr>
        <w:tc>
          <w:tcPr>
            <w:tcW w:w="1681" w:type="pct"/>
            <w:tcBorders>
              <w:right w:val="nil"/>
            </w:tcBorders>
            <w:shd w:val="clear" w:color="auto" w:fill="D9D9D9"/>
            <w:vAlign w:val="center"/>
          </w:tcPr>
          <w:p w:rsidR="008B4EF7" w:rsidRPr="008B4EF7" w:rsidRDefault="008B4EF7" w:rsidP="008B4EF7">
            <w:pPr>
              <w:spacing w:after="0" w:line="276" w:lineRule="auto"/>
              <w:rPr>
                <w:rFonts w:ascii="Times New Roman" w:eastAsia="Calibri" w:hAnsi="Times New Roman" w:cs="Times New Roman"/>
                <w:b/>
                <w:sz w:val="24"/>
                <w:szCs w:val="24"/>
              </w:rPr>
            </w:pPr>
            <w:r w:rsidRPr="008B4EF7">
              <w:rPr>
                <w:rFonts w:ascii="Times New Roman" w:eastAsia="Calibri" w:hAnsi="Times New Roman" w:cs="Times New Roman"/>
                <w:b/>
                <w:sz w:val="24"/>
                <w:szCs w:val="24"/>
              </w:rPr>
              <w:t>Telefon Numarası</w:t>
            </w:r>
          </w:p>
        </w:tc>
        <w:tc>
          <w:tcPr>
            <w:tcW w:w="137" w:type="pct"/>
            <w:tcBorders>
              <w:left w:val="nil"/>
            </w:tcBorders>
            <w:shd w:val="clear" w:color="auto" w:fill="D9D9D9"/>
            <w:vAlign w:val="center"/>
          </w:tcPr>
          <w:p w:rsidR="008B4EF7" w:rsidRPr="008B4EF7" w:rsidRDefault="008B4EF7" w:rsidP="008B4EF7">
            <w:pPr>
              <w:spacing w:after="0" w:line="276" w:lineRule="auto"/>
              <w:rPr>
                <w:rFonts w:ascii="Times New Roman" w:eastAsia="Calibri" w:hAnsi="Times New Roman" w:cs="Times New Roman"/>
                <w:b/>
                <w:sz w:val="24"/>
                <w:szCs w:val="24"/>
              </w:rPr>
            </w:pPr>
          </w:p>
        </w:tc>
        <w:tc>
          <w:tcPr>
            <w:tcW w:w="3182" w:type="pct"/>
            <w:shd w:val="clear" w:color="auto" w:fill="auto"/>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sz w:val="24"/>
                <w:szCs w:val="24"/>
              </w:rPr>
            </w:pPr>
          </w:p>
        </w:tc>
      </w:tr>
      <w:tr w:rsidR="008B4EF7" w:rsidRPr="008B4EF7" w:rsidTr="004F2304">
        <w:trPr>
          <w:trHeight w:val="551"/>
        </w:trPr>
        <w:tc>
          <w:tcPr>
            <w:tcW w:w="1681" w:type="pct"/>
            <w:tcBorders>
              <w:right w:val="nil"/>
            </w:tcBorders>
            <w:shd w:val="clear" w:color="auto" w:fill="D9D9D9"/>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b/>
                <w:sz w:val="24"/>
                <w:szCs w:val="24"/>
              </w:rPr>
            </w:pPr>
            <w:r w:rsidRPr="008B4EF7">
              <w:rPr>
                <w:rFonts w:ascii="Times New Roman" w:eastAsia="Times New Roman" w:hAnsi="Times New Roman" w:cs="Times New Roman"/>
                <w:b/>
                <w:sz w:val="24"/>
                <w:szCs w:val="24"/>
              </w:rPr>
              <w:t xml:space="preserve">İlçe </w:t>
            </w:r>
          </w:p>
        </w:tc>
        <w:tc>
          <w:tcPr>
            <w:tcW w:w="137" w:type="pct"/>
            <w:tcBorders>
              <w:left w:val="nil"/>
            </w:tcBorders>
            <w:shd w:val="clear" w:color="auto" w:fill="D9D9D9"/>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b/>
                <w:sz w:val="24"/>
                <w:szCs w:val="24"/>
              </w:rPr>
            </w:pPr>
          </w:p>
        </w:tc>
        <w:tc>
          <w:tcPr>
            <w:tcW w:w="3182" w:type="pct"/>
            <w:shd w:val="clear" w:color="auto" w:fill="auto"/>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sz w:val="24"/>
                <w:szCs w:val="24"/>
              </w:rPr>
            </w:pPr>
          </w:p>
        </w:tc>
      </w:tr>
      <w:tr w:rsidR="008B4EF7" w:rsidRPr="008B4EF7" w:rsidTr="004F2304">
        <w:trPr>
          <w:trHeight w:val="551"/>
        </w:trPr>
        <w:tc>
          <w:tcPr>
            <w:tcW w:w="1681" w:type="pct"/>
            <w:tcBorders>
              <w:right w:val="nil"/>
            </w:tcBorders>
            <w:shd w:val="clear" w:color="auto" w:fill="D9D9D9"/>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b/>
                <w:sz w:val="24"/>
                <w:szCs w:val="24"/>
              </w:rPr>
            </w:pPr>
            <w:r w:rsidRPr="008B4EF7">
              <w:rPr>
                <w:rFonts w:ascii="Times New Roman" w:eastAsia="Times New Roman" w:hAnsi="Times New Roman" w:cs="Times New Roman"/>
                <w:b/>
                <w:sz w:val="24"/>
                <w:szCs w:val="24"/>
              </w:rPr>
              <w:t>Mahalle</w:t>
            </w:r>
          </w:p>
        </w:tc>
        <w:tc>
          <w:tcPr>
            <w:tcW w:w="137" w:type="pct"/>
            <w:tcBorders>
              <w:left w:val="nil"/>
            </w:tcBorders>
            <w:shd w:val="clear" w:color="auto" w:fill="D9D9D9"/>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b/>
                <w:sz w:val="24"/>
                <w:szCs w:val="24"/>
              </w:rPr>
            </w:pPr>
          </w:p>
        </w:tc>
        <w:tc>
          <w:tcPr>
            <w:tcW w:w="3182" w:type="pct"/>
            <w:shd w:val="clear" w:color="auto" w:fill="auto"/>
            <w:vAlign w:val="center"/>
          </w:tcPr>
          <w:p w:rsidR="008B4EF7" w:rsidRPr="008B4EF7" w:rsidRDefault="008B4EF7" w:rsidP="008B4EF7">
            <w:pPr>
              <w:widowControl w:val="0"/>
              <w:adjustRightInd w:val="0"/>
              <w:spacing w:after="0" w:line="276" w:lineRule="auto"/>
              <w:textAlignment w:val="baseline"/>
              <w:rPr>
                <w:rFonts w:ascii="Times New Roman" w:eastAsia="Times New Roman" w:hAnsi="Times New Roman" w:cs="Times New Roman"/>
                <w:sz w:val="24"/>
                <w:szCs w:val="24"/>
              </w:rPr>
            </w:pPr>
          </w:p>
        </w:tc>
      </w:tr>
    </w:tbl>
    <w:p w:rsidR="008B4EF7" w:rsidRPr="008B4EF7" w:rsidRDefault="008B4EF7" w:rsidP="008B4EF7">
      <w:pPr>
        <w:spacing w:after="120" w:line="240" w:lineRule="auto"/>
        <w:rPr>
          <w:rFonts w:ascii="Times New Roman" w:eastAsia="Times New Roman" w:hAnsi="Times New Roman" w:cs="Times New Roman"/>
          <w:b/>
          <w:sz w:val="24"/>
          <w:szCs w:val="24"/>
          <w:lang w:bidi="en-US"/>
        </w:rPr>
      </w:pPr>
      <w:r w:rsidRPr="008B4EF7">
        <w:rPr>
          <w:rFonts w:ascii="Times New Roman" w:eastAsia="Times New Roman" w:hAnsi="Times New Roman" w:cs="Times New Roman"/>
          <w:b/>
          <w:sz w:val="24"/>
          <w:szCs w:val="24"/>
          <w:lang w:bidi="en-US"/>
        </w:rPr>
        <w:t>Uygulama Yeri</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1977"/>
        <w:gridCol w:w="2008"/>
        <w:gridCol w:w="2120"/>
        <w:gridCol w:w="1989"/>
      </w:tblGrid>
      <w:tr w:rsidR="008B4EF7" w:rsidRPr="008B4EF7" w:rsidTr="004F2304">
        <w:trPr>
          <w:trHeight w:val="403"/>
          <w:jc w:val="center"/>
        </w:trPr>
        <w:tc>
          <w:tcPr>
            <w:tcW w:w="930" w:type="pct"/>
            <w:tcBorders>
              <w:bottom w:val="single" w:sz="4" w:space="0" w:color="auto"/>
            </w:tcBorders>
            <w:shd w:val="clear" w:color="auto" w:fill="D9D9D9"/>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b/>
                <w:sz w:val="20"/>
                <w:szCs w:val="20"/>
                <w:lang w:eastAsia="tr-TR"/>
              </w:rPr>
            </w:pPr>
            <w:r w:rsidRPr="008B4EF7">
              <w:rPr>
                <w:rFonts w:ascii="Times New Roman" w:eastAsia="Times New Roman" w:hAnsi="Times New Roman" w:cs="Times New Roman"/>
                <w:b/>
                <w:sz w:val="20"/>
                <w:szCs w:val="20"/>
                <w:lang w:eastAsia="tr-TR"/>
              </w:rPr>
              <w:t>İlçe</w:t>
            </w:r>
          </w:p>
        </w:tc>
        <w:tc>
          <w:tcPr>
            <w:tcW w:w="994" w:type="pct"/>
            <w:tcBorders>
              <w:bottom w:val="single" w:sz="4" w:space="0" w:color="auto"/>
            </w:tcBorders>
            <w:shd w:val="clear" w:color="auto" w:fill="D9D9D9"/>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b/>
                <w:sz w:val="20"/>
                <w:szCs w:val="20"/>
                <w:lang w:eastAsia="tr-TR"/>
              </w:rPr>
            </w:pPr>
            <w:r w:rsidRPr="008B4EF7">
              <w:rPr>
                <w:rFonts w:ascii="Times New Roman" w:eastAsia="Times New Roman" w:hAnsi="Times New Roman" w:cs="Times New Roman"/>
                <w:b/>
                <w:sz w:val="20"/>
                <w:szCs w:val="20"/>
                <w:lang w:eastAsia="tr-TR"/>
              </w:rPr>
              <w:t>Mahalle</w:t>
            </w:r>
          </w:p>
        </w:tc>
        <w:tc>
          <w:tcPr>
            <w:tcW w:w="1010" w:type="pct"/>
            <w:tcBorders>
              <w:bottom w:val="single" w:sz="4" w:space="0" w:color="auto"/>
            </w:tcBorders>
            <w:shd w:val="clear" w:color="auto" w:fill="D9D9D9"/>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b/>
                <w:sz w:val="20"/>
                <w:szCs w:val="20"/>
                <w:lang w:eastAsia="tr-TR"/>
              </w:rPr>
            </w:pPr>
            <w:r w:rsidRPr="008B4EF7">
              <w:rPr>
                <w:rFonts w:ascii="Times New Roman" w:eastAsia="Times New Roman" w:hAnsi="Times New Roman" w:cs="Times New Roman"/>
                <w:b/>
                <w:sz w:val="20"/>
                <w:szCs w:val="20"/>
                <w:lang w:eastAsia="tr-TR"/>
              </w:rPr>
              <w:t>Ada / Parsel No</w:t>
            </w:r>
          </w:p>
        </w:tc>
        <w:tc>
          <w:tcPr>
            <w:tcW w:w="1066" w:type="pct"/>
            <w:tcBorders>
              <w:bottom w:val="single" w:sz="4" w:space="0" w:color="auto"/>
            </w:tcBorders>
            <w:shd w:val="clear" w:color="auto" w:fill="D9D9D9"/>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b/>
                <w:sz w:val="20"/>
                <w:szCs w:val="20"/>
                <w:lang w:eastAsia="tr-TR"/>
              </w:rPr>
            </w:pPr>
            <w:r w:rsidRPr="008B4EF7">
              <w:rPr>
                <w:rFonts w:ascii="Times New Roman" w:eastAsia="Times New Roman" w:hAnsi="Times New Roman" w:cs="Times New Roman"/>
                <w:b/>
                <w:sz w:val="20"/>
                <w:szCs w:val="20"/>
                <w:lang w:eastAsia="tr-TR"/>
              </w:rPr>
              <w:t>Elektrik Şebekesi</w:t>
            </w:r>
          </w:p>
        </w:tc>
        <w:tc>
          <w:tcPr>
            <w:tcW w:w="1000" w:type="pct"/>
            <w:tcBorders>
              <w:bottom w:val="single" w:sz="4" w:space="0" w:color="auto"/>
            </w:tcBorders>
            <w:shd w:val="clear" w:color="auto" w:fill="D9D9D9"/>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b/>
                <w:sz w:val="20"/>
                <w:szCs w:val="20"/>
                <w:lang w:eastAsia="tr-TR"/>
              </w:rPr>
            </w:pPr>
            <w:r w:rsidRPr="008B4EF7">
              <w:rPr>
                <w:rFonts w:ascii="Times New Roman" w:eastAsia="Times New Roman" w:hAnsi="Times New Roman" w:cs="Times New Roman"/>
                <w:b/>
                <w:sz w:val="20"/>
                <w:szCs w:val="20"/>
                <w:lang w:eastAsia="tr-TR"/>
              </w:rPr>
              <w:t>Sulama İmkânı</w:t>
            </w:r>
          </w:p>
        </w:tc>
      </w:tr>
      <w:tr w:rsidR="008B4EF7" w:rsidRPr="008B4EF7" w:rsidTr="004F2304">
        <w:trPr>
          <w:trHeight w:val="511"/>
          <w:jc w:val="center"/>
        </w:trPr>
        <w:tc>
          <w:tcPr>
            <w:tcW w:w="930" w:type="pct"/>
            <w:tcBorders>
              <w:bottom w:val="double" w:sz="4" w:space="0" w:color="auto"/>
            </w:tcBorders>
            <w:shd w:val="clear" w:color="auto" w:fill="auto"/>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pct"/>
            <w:tcBorders>
              <w:bottom w:val="double" w:sz="4" w:space="0" w:color="auto"/>
            </w:tcBorders>
            <w:shd w:val="clear" w:color="auto" w:fill="auto"/>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sz w:val="20"/>
                <w:szCs w:val="20"/>
                <w:lang w:eastAsia="tr-TR"/>
              </w:rPr>
            </w:pPr>
          </w:p>
        </w:tc>
        <w:tc>
          <w:tcPr>
            <w:tcW w:w="1010" w:type="pct"/>
            <w:tcBorders>
              <w:bottom w:val="double" w:sz="4" w:space="0" w:color="auto"/>
            </w:tcBorders>
            <w:shd w:val="clear" w:color="auto" w:fill="auto"/>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sz w:val="20"/>
                <w:szCs w:val="20"/>
                <w:lang w:eastAsia="tr-TR"/>
              </w:rPr>
            </w:pPr>
          </w:p>
        </w:tc>
        <w:tc>
          <w:tcPr>
            <w:tcW w:w="1066" w:type="pct"/>
            <w:tcBorders>
              <w:bottom w:val="double" w:sz="4" w:space="0" w:color="auto"/>
            </w:tcBorders>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sz w:val="20"/>
                <w:szCs w:val="20"/>
                <w:lang w:eastAsia="tr-TR"/>
              </w:rPr>
            </w:pPr>
            <w:r w:rsidRPr="008B4EF7">
              <w:rPr>
                <w:rFonts w:ascii="Times New Roman" w:eastAsia="Times New Roman" w:hAnsi="Times New Roman" w:cs="Times New Roman"/>
                <w:sz w:val="20"/>
                <w:szCs w:val="20"/>
                <w:lang w:eastAsia="tr-TR"/>
              </w:rPr>
              <w:t>[ ]Var      [ ] Yok</w:t>
            </w:r>
          </w:p>
        </w:tc>
        <w:tc>
          <w:tcPr>
            <w:tcW w:w="1000" w:type="pct"/>
            <w:tcBorders>
              <w:bottom w:val="double" w:sz="4" w:space="0" w:color="auto"/>
            </w:tcBorders>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sz w:val="20"/>
                <w:szCs w:val="20"/>
                <w:lang w:eastAsia="tr-TR"/>
              </w:rPr>
            </w:pPr>
            <w:r w:rsidRPr="008B4EF7">
              <w:rPr>
                <w:rFonts w:ascii="Times New Roman" w:eastAsia="Times New Roman" w:hAnsi="Times New Roman" w:cs="Times New Roman"/>
                <w:sz w:val="20"/>
                <w:szCs w:val="20"/>
                <w:lang w:eastAsia="tr-TR"/>
              </w:rPr>
              <w:t>[ ]Var      [ ] Yok</w:t>
            </w:r>
          </w:p>
        </w:tc>
      </w:tr>
      <w:tr w:rsidR="008B4EF7" w:rsidRPr="008B4EF7" w:rsidTr="004F2304">
        <w:trPr>
          <w:trHeight w:val="511"/>
          <w:jc w:val="center"/>
        </w:trPr>
        <w:tc>
          <w:tcPr>
            <w:tcW w:w="1924" w:type="pct"/>
            <w:gridSpan w:val="2"/>
            <w:tcBorders>
              <w:top w:val="double" w:sz="4" w:space="0" w:color="auto"/>
            </w:tcBorders>
            <w:shd w:val="clear" w:color="auto" w:fill="D9D9D9"/>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b/>
                <w:sz w:val="20"/>
                <w:szCs w:val="20"/>
                <w:lang w:eastAsia="tr-TR"/>
              </w:rPr>
            </w:pPr>
            <w:r w:rsidRPr="008B4EF7">
              <w:rPr>
                <w:rFonts w:ascii="Times New Roman" w:eastAsia="Times New Roman" w:hAnsi="Times New Roman" w:cs="Times New Roman"/>
                <w:b/>
                <w:sz w:val="20"/>
                <w:szCs w:val="20"/>
                <w:lang w:eastAsia="tr-TR"/>
              </w:rPr>
              <w:t>Halihazırda Yetiştirilen Ürünler</w:t>
            </w:r>
          </w:p>
        </w:tc>
        <w:tc>
          <w:tcPr>
            <w:tcW w:w="3076" w:type="pct"/>
            <w:gridSpan w:val="3"/>
            <w:tcBorders>
              <w:top w:val="double" w:sz="4" w:space="0" w:color="auto"/>
            </w:tcBorders>
            <w:shd w:val="clear" w:color="auto" w:fill="auto"/>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sz w:val="20"/>
                <w:szCs w:val="20"/>
                <w:lang w:eastAsia="tr-TR"/>
              </w:rPr>
            </w:pPr>
          </w:p>
        </w:tc>
      </w:tr>
      <w:tr w:rsidR="008B4EF7" w:rsidRPr="008B4EF7" w:rsidTr="004F2304">
        <w:trPr>
          <w:trHeight w:val="511"/>
          <w:jc w:val="center"/>
        </w:trPr>
        <w:tc>
          <w:tcPr>
            <w:tcW w:w="1924" w:type="pct"/>
            <w:gridSpan w:val="2"/>
            <w:tcBorders>
              <w:top w:val="double" w:sz="4" w:space="0" w:color="auto"/>
            </w:tcBorders>
            <w:shd w:val="clear" w:color="auto" w:fill="D9D9D9"/>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b/>
                <w:sz w:val="20"/>
                <w:szCs w:val="20"/>
                <w:lang w:eastAsia="tr-TR"/>
              </w:rPr>
            </w:pPr>
          </w:p>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b/>
                <w:sz w:val="20"/>
                <w:szCs w:val="20"/>
                <w:lang w:eastAsia="tr-TR"/>
              </w:rPr>
            </w:pPr>
          </w:p>
        </w:tc>
        <w:tc>
          <w:tcPr>
            <w:tcW w:w="3076" w:type="pct"/>
            <w:gridSpan w:val="3"/>
            <w:tcBorders>
              <w:top w:val="double" w:sz="4" w:space="0" w:color="auto"/>
            </w:tcBorders>
            <w:shd w:val="clear" w:color="auto" w:fill="auto"/>
            <w:vAlign w:val="center"/>
          </w:tcPr>
          <w:p w:rsidR="008B4EF7" w:rsidRPr="008B4EF7" w:rsidRDefault="008B4EF7" w:rsidP="008B4EF7">
            <w:pPr>
              <w:widowControl w:val="0"/>
              <w:adjustRightInd w:val="0"/>
              <w:spacing w:after="0" w:line="240" w:lineRule="auto"/>
              <w:textAlignment w:val="baseline"/>
              <w:rPr>
                <w:rFonts w:ascii="Times New Roman" w:eastAsia="Times New Roman" w:hAnsi="Times New Roman" w:cs="Times New Roman"/>
                <w:sz w:val="20"/>
                <w:szCs w:val="20"/>
                <w:lang w:eastAsia="tr-TR"/>
              </w:rPr>
            </w:pPr>
          </w:p>
        </w:tc>
      </w:tr>
    </w:tbl>
    <w:p w:rsidR="008B4EF7" w:rsidRPr="008B4EF7" w:rsidRDefault="008B4EF7" w:rsidP="008B4EF7">
      <w:pPr>
        <w:spacing w:after="120" w:line="240" w:lineRule="auto"/>
        <w:jc w:val="both"/>
        <w:rPr>
          <w:rFonts w:ascii="Times New Roman" w:eastAsia="Calibri" w:hAnsi="Times New Roman" w:cs="Times New Roman"/>
          <w:spacing w:val="-5"/>
          <w:sz w:val="24"/>
          <w:szCs w:val="24"/>
        </w:rPr>
      </w:pPr>
    </w:p>
    <w:p w:rsidR="008B4EF7" w:rsidRPr="008B4EF7" w:rsidRDefault="008B4EF7" w:rsidP="008B4EF7">
      <w:pPr>
        <w:pBdr>
          <w:top w:val="single" w:sz="4" w:space="1" w:color="auto"/>
          <w:left w:val="single" w:sz="4" w:space="4" w:color="auto"/>
          <w:bottom w:val="single" w:sz="4" w:space="1" w:color="auto"/>
          <w:right w:val="single" w:sz="4" w:space="7" w:color="auto"/>
        </w:pBdr>
        <w:spacing w:after="120" w:line="240" w:lineRule="auto"/>
        <w:jc w:val="both"/>
        <w:rPr>
          <w:rFonts w:ascii="Times New Roman" w:eastAsia="Calibri" w:hAnsi="Times New Roman" w:cs="Times New Roman"/>
          <w:spacing w:val="-5"/>
          <w:sz w:val="20"/>
          <w:szCs w:val="20"/>
        </w:rPr>
      </w:pPr>
      <w:r w:rsidRPr="008B4EF7">
        <w:rPr>
          <w:rFonts w:ascii="Times New Roman" w:eastAsia="Calibri" w:hAnsi="Times New Roman" w:cs="Times New Roman"/>
          <w:spacing w:val="-5"/>
          <w:sz w:val="20"/>
          <w:szCs w:val="20"/>
        </w:rPr>
        <w:t>Aşağıda imzası bulunan ben, başvuru sahibi ve bu başvurunun sorumlusu olarak; yap</w:t>
      </w:r>
      <w:r w:rsidRPr="008B4EF7">
        <w:rPr>
          <w:rFonts w:ascii="Times New Roman" w:eastAsia="Times New Roman" w:hAnsi="Times New Roman" w:cs="Times New Roman"/>
          <w:sz w:val="20"/>
          <w:szCs w:val="20"/>
          <w:lang w:eastAsia="tr-TR"/>
        </w:rPr>
        <w:t>tığım başvuru sonucunda seçilmem durumunda;</w:t>
      </w:r>
    </w:p>
    <w:p w:rsidR="008B4EF7" w:rsidRPr="008B4EF7" w:rsidRDefault="008B4EF7" w:rsidP="008976CB">
      <w:pPr>
        <w:numPr>
          <w:ilvl w:val="0"/>
          <w:numId w:val="72"/>
        </w:numPr>
        <w:pBdr>
          <w:top w:val="single" w:sz="4" w:space="1" w:color="auto"/>
          <w:left w:val="single" w:sz="4" w:space="4" w:color="auto"/>
          <w:bottom w:val="single" w:sz="4" w:space="1" w:color="auto"/>
          <w:right w:val="single" w:sz="4" w:space="7" w:color="auto"/>
        </w:pBdr>
        <w:spacing w:after="120" w:line="240" w:lineRule="auto"/>
        <w:jc w:val="both"/>
        <w:rPr>
          <w:rFonts w:ascii="Times New Roman" w:eastAsia="Times New Roman" w:hAnsi="Times New Roman" w:cs="Times New Roman"/>
          <w:sz w:val="20"/>
          <w:szCs w:val="20"/>
          <w:lang w:eastAsia="tr-TR"/>
        </w:rPr>
      </w:pPr>
      <w:r w:rsidRPr="008B4EF7">
        <w:rPr>
          <w:rFonts w:ascii="Times New Roman" w:eastAsia="Times New Roman" w:hAnsi="Times New Roman" w:cs="Times New Roman"/>
          <w:sz w:val="20"/>
          <w:szCs w:val="20"/>
          <w:lang w:eastAsia="tr-TR"/>
        </w:rPr>
        <w:t>Şartnamenin bir örneğini okuduğumu, bana teslim edilecek demonstrasyonun, mal ve malzemelerin niteliklerini anladığımı,</w:t>
      </w:r>
    </w:p>
    <w:p w:rsidR="008B4EF7" w:rsidRPr="008B4EF7" w:rsidRDefault="008B4EF7" w:rsidP="008976CB">
      <w:pPr>
        <w:numPr>
          <w:ilvl w:val="0"/>
          <w:numId w:val="72"/>
        </w:numPr>
        <w:pBdr>
          <w:top w:val="single" w:sz="4" w:space="1" w:color="auto"/>
          <w:left w:val="single" w:sz="4" w:space="4" w:color="auto"/>
          <w:bottom w:val="single" w:sz="4" w:space="1" w:color="auto"/>
          <w:right w:val="single" w:sz="4" w:space="7" w:color="auto"/>
        </w:pBdr>
        <w:spacing w:after="120" w:line="240" w:lineRule="auto"/>
        <w:jc w:val="both"/>
        <w:rPr>
          <w:rFonts w:ascii="Times New Roman" w:eastAsia="Times New Roman" w:hAnsi="Times New Roman" w:cs="Times New Roman"/>
          <w:sz w:val="20"/>
          <w:szCs w:val="20"/>
          <w:lang w:eastAsia="tr-TR"/>
        </w:rPr>
      </w:pPr>
      <w:r w:rsidRPr="008B4EF7">
        <w:rPr>
          <w:rFonts w:ascii="Times New Roman" w:eastAsia="Times New Roman" w:hAnsi="Times New Roman" w:cs="Times New Roman"/>
          <w:sz w:val="20"/>
          <w:szCs w:val="20"/>
          <w:lang w:eastAsia="tr-TR"/>
        </w:rPr>
        <w:t>Demonstrasyon Sözleşmesinin bir örneğini okuduğumu, imzalayacağım bu belge ile hangi şartlar altında uygulamaya talip olduğumu anladığımı, sözleşmede yazılı hükümlere uyacağımı;</w:t>
      </w:r>
    </w:p>
    <w:p w:rsidR="008B4EF7" w:rsidRPr="008B4EF7" w:rsidRDefault="008B4EF7" w:rsidP="008976CB">
      <w:pPr>
        <w:numPr>
          <w:ilvl w:val="0"/>
          <w:numId w:val="72"/>
        </w:numPr>
        <w:pBdr>
          <w:top w:val="single" w:sz="4" w:space="1" w:color="auto"/>
          <w:left w:val="single" w:sz="4" w:space="4" w:color="auto"/>
          <w:bottom w:val="single" w:sz="4" w:space="1" w:color="auto"/>
          <w:right w:val="single" w:sz="4" w:space="7" w:color="auto"/>
        </w:pBdr>
        <w:spacing w:after="0" w:line="240" w:lineRule="auto"/>
        <w:jc w:val="both"/>
        <w:rPr>
          <w:rFonts w:ascii="Times New Roman" w:eastAsia="Times New Roman" w:hAnsi="Times New Roman" w:cs="Times New Roman"/>
          <w:sz w:val="20"/>
          <w:szCs w:val="20"/>
          <w:lang w:eastAsia="tr-TR"/>
        </w:rPr>
      </w:pPr>
      <w:r w:rsidRPr="008B4EF7">
        <w:rPr>
          <w:rFonts w:ascii="Times New Roman" w:eastAsia="Times New Roman" w:hAnsi="Times New Roman" w:cs="Times New Roman"/>
          <w:sz w:val="20"/>
          <w:szCs w:val="20"/>
          <w:lang w:eastAsia="tr-TR"/>
        </w:rPr>
        <w:t>Başvuru formunda ve ekindeki belgelerde verdiğim bilgilerin doğru olduğunu, kabul ve taahhüt ederim.</w:t>
      </w:r>
    </w:p>
    <w:p w:rsidR="008B4EF7" w:rsidRPr="008B4EF7" w:rsidRDefault="008B4EF7" w:rsidP="008B4EF7">
      <w:pPr>
        <w:pBdr>
          <w:top w:val="single" w:sz="4" w:space="1" w:color="auto"/>
          <w:left w:val="single" w:sz="4" w:space="4" w:color="auto"/>
          <w:bottom w:val="single" w:sz="4" w:space="1" w:color="auto"/>
          <w:right w:val="single" w:sz="4" w:space="7" w:color="auto"/>
        </w:pBdr>
        <w:spacing w:after="0" w:line="240" w:lineRule="auto"/>
        <w:jc w:val="both"/>
        <w:rPr>
          <w:rFonts w:ascii="Times New Roman" w:eastAsia="Times New Roman" w:hAnsi="Times New Roman" w:cs="Times New Roman"/>
          <w:sz w:val="20"/>
          <w:szCs w:val="20"/>
          <w:lang w:eastAsia="tr-TR"/>
        </w:rPr>
      </w:pPr>
    </w:p>
    <w:p w:rsidR="008B4EF7" w:rsidRPr="008B4EF7" w:rsidRDefault="008B4EF7" w:rsidP="008B4EF7">
      <w:pPr>
        <w:pBdr>
          <w:top w:val="single" w:sz="4" w:space="1" w:color="auto"/>
          <w:left w:val="single" w:sz="4" w:space="4" w:color="auto"/>
          <w:bottom w:val="single" w:sz="4" w:space="1" w:color="auto"/>
          <w:right w:val="single" w:sz="4" w:space="7" w:color="auto"/>
        </w:pBdr>
        <w:spacing w:after="0" w:line="240" w:lineRule="auto"/>
        <w:jc w:val="both"/>
        <w:rPr>
          <w:rFonts w:ascii="Times New Roman" w:eastAsia="Calibri" w:hAnsi="Times New Roman" w:cs="Times New Roman"/>
          <w:b/>
          <w:sz w:val="20"/>
          <w:szCs w:val="20"/>
        </w:rPr>
      </w:pPr>
    </w:p>
    <w:p w:rsidR="008B4EF7" w:rsidRPr="008B4EF7" w:rsidRDefault="008B4EF7" w:rsidP="008B4EF7">
      <w:pPr>
        <w:pBdr>
          <w:top w:val="single" w:sz="4" w:space="1" w:color="auto"/>
          <w:left w:val="single" w:sz="4" w:space="4" w:color="auto"/>
          <w:bottom w:val="single" w:sz="4" w:space="1" w:color="auto"/>
          <w:right w:val="single" w:sz="4" w:space="7" w:color="auto"/>
        </w:pBdr>
        <w:spacing w:after="0" w:line="240" w:lineRule="auto"/>
        <w:jc w:val="center"/>
        <w:rPr>
          <w:rFonts w:ascii="Times New Roman" w:eastAsia="Calibri" w:hAnsi="Times New Roman" w:cs="Times New Roman"/>
          <w:b/>
          <w:sz w:val="20"/>
          <w:szCs w:val="20"/>
        </w:rPr>
      </w:pPr>
      <w:r w:rsidRPr="008B4EF7">
        <w:rPr>
          <w:rFonts w:ascii="Times New Roman" w:eastAsia="Calibri" w:hAnsi="Times New Roman" w:cs="Times New Roman"/>
          <w:b/>
          <w:sz w:val="20"/>
          <w:szCs w:val="20"/>
        </w:rPr>
        <w:t xml:space="preserve">Başvuru Sahibi </w:t>
      </w:r>
    </w:p>
    <w:p w:rsidR="008B4EF7" w:rsidRPr="008B4EF7" w:rsidRDefault="008B4EF7" w:rsidP="008B4EF7">
      <w:pPr>
        <w:pBdr>
          <w:top w:val="single" w:sz="4" w:space="1" w:color="auto"/>
          <w:left w:val="single" w:sz="4" w:space="4" w:color="auto"/>
          <w:bottom w:val="single" w:sz="4" w:space="1" w:color="auto"/>
          <w:right w:val="single" w:sz="4" w:space="7" w:color="auto"/>
        </w:pBdr>
        <w:spacing w:after="0" w:line="240" w:lineRule="auto"/>
        <w:jc w:val="center"/>
        <w:rPr>
          <w:rFonts w:ascii="Times New Roman" w:eastAsia="Calibri" w:hAnsi="Times New Roman" w:cs="Times New Roman"/>
          <w:sz w:val="20"/>
          <w:szCs w:val="20"/>
        </w:rPr>
      </w:pPr>
      <w:r w:rsidRPr="008B4EF7">
        <w:rPr>
          <w:rFonts w:ascii="Times New Roman" w:eastAsia="Calibri" w:hAnsi="Times New Roman" w:cs="Times New Roman"/>
          <w:sz w:val="20"/>
          <w:szCs w:val="20"/>
        </w:rPr>
        <w:t>Adı ve Soyadı</w:t>
      </w:r>
    </w:p>
    <w:p w:rsidR="008B4EF7" w:rsidRPr="008B4EF7" w:rsidRDefault="008B4EF7" w:rsidP="008B4EF7">
      <w:pPr>
        <w:pBdr>
          <w:top w:val="single" w:sz="4" w:space="1" w:color="auto"/>
          <w:left w:val="single" w:sz="4" w:space="4" w:color="auto"/>
          <w:bottom w:val="single" w:sz="4" w:space="1" w:color="auto"/>
          <w:right w:val="single" w:sz="4" w:space="7" w:color="auto"/>
        </w:pBdr>
        <w:spacing w:after="0" w:line="240" w:lineRule="auto"/>
        <w:jc w:val="center"/>
        <w:rPr>
          <w:rFonts w:ascii="Times New Roman" w:eastAsia="Times New Roman" w:hAnsi="Times New Roman" w:cs="Times New Roman"/>
          <w:sz w:val="20"/>
          <w:szCs w:val="20"/>
          <w:lang w:eastAsia="tr-TR"/>
        </w:rPr>
      </w:pPr>
      <w:r w:rsidRPr="008B4EF7">
        <w:rPr>
          <w:rFonts w:ascii="Times New Roman" w:eastAsia="Calibri" w:hAnsi="Times New Roman" w:cs="Times New Roman"/>
          <w:sz w:val="20"/>
          <w:szCs w:val="20"/>
        </w:rPr>
        <w:t>İmza/Tarih</w:t>
      </w:r>
    </w:p>
    <w:p w:rsidR="008B4EF7" w:rsidRPr="008B4EF7" w:rsidRDefault="008B4EF7" w:rsidP="008B4EF7">
      <w:pPr>
        <w:pBdr>
          <w:top w:val="single" w:sz="4" w:space="1" w:color="auto"/>
          <w:left w:val="single" w:sz="4" w:space="4" w:color="auto"/>
          <w:bottom w:val="single" w:sz="4" w:space="1" w:color="auto"/>
          <w:right w:val="single" w:sz="4" w:space="7" w:color="auto"/>
        </w:pBdr>
        <w:spacing w:after="0" w:line="240" w:lineRule="auto"/>
        <w:jc w:val="center"/>
        <w:rPr>
          <w:rFonts w:ascii="Times New Roman" w:eastAsia="Times New Roman" w:hAnsi="Times New Roman" w:cs="Times New Roman"/>
          <w:sz w:val="20"/>
          <w:szCs w:val="20"/>
          <w:lang w:eastAsia="tr-TR"/>
        </w:rPr>
      </w:pPr>
    </w:p>
    <w:p w:rsidR="008B4EF7" w:rsidRPr="008B4EF7" w:rsidRDefault="008B4EF7" w:rsidP="008B4EF7">
      <w:pPr>
        <w:pBdr>
          <w:top w:val="single" w:sz="4" w:space="1" w:color="auto"/>
          <w:left w:val="single" w:sz="4" w:space="4" w:color="auto"/>
          <w:bottom w:val="single" w:sz="4" w:space="1" w:color="auto"/>
          <w:right w:val="single" w:sz="4" w:space="7" w:color="auto"/>
        </w:pBdr>
        <w:spacing w:after="0" w:line="240" w:lineRule="auto"/>
        <w:jc w:val="both"/>
        <w:rPr>
          <w:rFonts w:ascii="Times New Roman" w:eastAsia="Times New Roman" w:hAnsi="Times New Roman" w:cs="Times New Roman"/>
          <w:sz w:val="24"/>
          <w:szCs w:val="24"/>
          <w:lang w:eastAsia="tr-TR"/>
        </w:rPr>
      </w:pPr>
    </w:p>
    <w:p w:rsidR="008B4EF7" w:rsidRPr="008B4EF7" w:rsidRDefault="008B4EF7" w:rsidP="008B4EF7">
      <w:pPr>
        <w:spacing w:before="120" w:after="0" w:line="240" w:lineRule="auto"/>
        <w:jc w:val="both"/>
        <w:rPr>
          <w:rFonts w:ascii="Times New Roman" w:eastAsia="Calibri" w:hAnsi="Times New Roman" w:cs="Times New Roman"/>
          <w:b/>
          <w:sz w:val="20"/>
          <w:szCs w:val="20"/>
        </w:rPr>
      </w:pPr>
      <w:r w:rsidRPr="008B4EF7">
        <w:rPr>
          <w:rFonts w:ascii="Times New Roman" w:eastAsia="Calibri" w:hAnsi="Times New Roman" w:cs="Times New Roman"/>
          <w:b/>
          <w:sz w:val="20"/>
          <w:szCs w:val="20"/>
        </w:rPr>
        <w:t>Ek Belgeler:</w:t>
      </w:r>
    </w:p>
    <w:p w:rsidR="008B4EF7" w:rsidRPr="008B4EF7" w:rsidRDefault="008B4EF7" w:rsidP="008976CB">
      <w:pPr>
        <w:numPr>
          <w:ilvl w:val="0"/>
          <w:numId w:val="71"/>
        </w:numPr>
        <w:spacing w:after="0" w:line="240" w:lineRule="auto"/>
        <w:jc w:val="both"/>
        <w:rPr>
          <w:rFonts w:ascii="Times New Roman" w:eastAsia="Times New Roman" w:hAnsi="Times New Roman" w:cs="Times New Roman"/>
          <w:sz w:val="20"/>
          <w:szCs w:val="20"/>
          <w:lang w:eastAsia="tr-TR"/>
        </w:rPr>
      </w:pPr>
      <w:r w:rsidRPr="008B4EF7">
        <w:rPr>
          <w:rFonts w:ascii="Times New Roman" w:eastAsia="Times New Roman" w:hAnsi="Times New Roman" w:cs="Times New Roman"/>
          <w:sz w:val="20"/>
          <w:szCs w:val="20"/>
          <w:lang w:eastAsia="tr-TR"/>
        </w:rPr>
        <w:t>Güncel ÇKS Belgesi</w:t>
      </w:r>
    </w:p>
    <w:p w:rsidR="008B4EF7" w:rsidRPr="008B4EF7" w:rsidRDefault="008B4EF7" w:rsidP="008976CB">
      <w:pPr>
        <w:numPr>
          <w:ilvl w:val="0"/>
          <w:numId w:val="71"/>
        </w:numPr>
        <w:spacing w:after="0" w:line="240" w:lineRule="auto"/>
        <w:jc w:val="both"/>
        <w:rPr>
          <w:rFonts w:ascii="Times New Roman" w:eastAsia="Times New Roman" w:hAnsi="Times New Roman" w:cs="Times New Roman"/>
          <w:sz w:val="20"/>
          <w:szCs w:val="20"/>
          <w:lang w:eastAsia="tr-TR"/>
        </w:rPr>
      </w:pPr>
      <w:r w:rsidRPr="008B4EF7">
        <w:rPr>
          <w:rFonts w:ascii="Times New Roman" w:eastAsia="Times New Roman" w:hAnsi="Times New Roman" w:cs="Times New Roman"/>
          <w:sz w:val="20"/>
          <w:szCs w:val="20"/>
          <w:lang w:eastAsia="tr-TR"/>
        </w:rPr>
        <w:t>Demonstrasyon kurulacak yerin tapu bilgileri, kiralık ise kira senedi</w:t>
      </w:r>
    </w:p>
    <w:p w:rsidR="008B4EF7" w:rsidRPr="008B4EF7" w:rsidRDefault="008B4EF7" w:rsidP="008976CB">
      <w:pPr>
        <w:numPr>
          <w:ilvl w:val="0"/>
          <w:numId w:val="71"/>
        </w:numPr>
        <w:spacing w:after="0" w:line="240" w:lineRule="auto"/>
        <w:jc w:val="both"/>
        <w:rPr>
          <w:rFonts w:ascii="Times New Roman" w:eastAsia="Times New Roman" w:hAnsi="Times New Roman" w:cs="Times New Roman"/>
          <w:sz w:val="20"/>
          <w:szCs w:val="20"/>
          <w:lang w:eastAsia="tr-TR"/>
        </w:rPr>
      </w:pPr>
      <w:r w:rsidRPr="008B4EF7">
        <w:rPr>
          <w:rFonts w:ascii="Times New Roman" w:eastAsia="Times New Roman" w:hAnsi="Times New Roman" w:cs="Times New Roman"/>
          <w:sz w:val="20"/>
          <w:szCs w:val="20"/>
          <w:lang w:eastAsia="tr-TR"/>
        </w:rPr>
        <w:t>Başvuru sahibinin ikamet belgesi</w:t>
      </w:r>
    </w:p>
    <w:p w:rsidR="008B4EF7" w:rsidRPr="008B4EF7" w:rsidRDefault="008B4EF7" w:rsidP="008976CB">
      <w:pPr>
        <w:numPr>
          <w:ilvl w:val="0"/>
          <w:numId w:val="71"/>
        </w:numPr>
        <w:spacing w:after="0" w:line="240" w:lineRule="auto"/>
        <w:jc w:val="both"/>
        <w:rPr>
          <w:rFonts w:ascii="Times New Roman" w:eastAsia="Times New Roman" w:hAnsi="Times New Roman" w:cs="Times New Roman"/>
          <w:sz w:val="20"/>
          <w:szCs w:val="20"/>
          <w:lang w:eastAsia="tr-TR"/>
        </w:rPr>
      </w:pPr>
      <w:r w:rsidRPr="008B4EF7">
        <w:rPr>
          <w:rFonts w:ascii="Times New Roman" w:eastAsia="Times New Roman" w:hAnsi="Times New Roman" w:cs="Times New Roman"/>
          <w:sz w:val="20"/>
          <w:szCs w:val="20"/>
          <w:lang w:eastAsia="tr-TR"/>
        </w:rPr>
        <w:t>Demonstrasyon sözleşmesi</w:t>
      </w:r>
    </w:p>
    <w:p w:rsidR="008B4EF7" w:rsidRPr="008B4EF7" w:rsidRDefault="008B4EF7" w:rsidP="008B4EF7">
      <w:pPr>
        <w:tabs>
          <w:tab w:val="left" w:pos="4950"/>
        </w:tabs>
        <w:suppressAutoHyphens/>
        <w:autoSpaceDN w:val="0"/>
        <w:spacing w:after="120" w:line="276" w:lineRule="auto"/>
        <w:textAlignment w:val="baseline"/>
        <w:rPr>
          <w:rFonts w:ascii="Times New Roman" w:eastAsia="Times New Roman" w:hAnsi="Times New Roman" w:cs="Times New Roman"/>
          <w:sz w:val="24"/>
          <w:szCs w:val="24"/>
          <w:lang w:eastAsia="tr-TR"/>
        </w:rPr>
      </w:pPr>
    </w:p>
    <w:p w:rsidR="008B4EF7" w:rsidRPr="008B4EF7" w:rsidRDefault="008B4EF7" w:rsidP="008B4EF7">
      <w:pPr>
        <w:spacing w:after="80" w:line="240" w:lineRule="auto"/>
        <w:jc w:val="center"/>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lastRenderedPageBreak/>
        <w:t>ÇİLEK BAHÇESİ TESİSİ (AÇIK TARLA) DEMONSTRASYONU</w:t>
      </w:r>
    </w:p>
    <w:p w:rsidR="008B4EF7" w:rsidRPr="008B4EF7" w:rsidRDefault="008B4EF7" w:rsidP="008B4EF7">
      <w:pPr>
        <w:spacing w:after="80" w:line="240" w:lineRule="auto"/>
        <w:jc w:val="center"/>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TEKNİK ŞARTNAMESİ</w:t>
      </w:r>
    </w:p>
    <w:p w:rsidR="008B4EF7" w:rsidRPr="008B4EF7" w:rsidRDefault="008B4EF7" w:rsidP="008B4EF7">
      <w:pPr>
        <w:spacing w:after="80" w:line="240" w:lineRule="auto"/>
        <w:jc w:val="center"/>
        <w:rPr>
          <w:rFonts w:ascii="Times New Roman" w:eastAsia="Times New Roman" w:hAnsi="Times New Roman" w:cs="Times New Roman"/>
          <w:b/>
          <w:sz w:val="24"/>
          <w:szCs w:val="24"/>
          <w:lang w:eastAsia="tr-TR"/>
        </w:rPr>
      </w:pPr>
    </w:p>
    <w:p w:rsidR="008B4EF7" w:rsidRPr="008B4EF7" w:rsidRDefault="008B4EF7" w:rsidP="008B4EF7">
      <w:pPr>
        <w:spacing w:after="80" w:line="240" w:lineRule="auto"/>
        <w:jc w:val="both"/>
        <w:rPr>
          <w:rFonts w:ascii="Times New Roman" w:eastAsia="Times New Roman" w:hAnsi="Times New Roman" w:cs="Times New Roman"/>
          <w:b/>
          <w:sz w:val="24"/>
          <w:szCs w:val="24"/>
          <w:u w:val="single"/>
          <w:lang w:eastAsia="tr-TR"/>
        </w:rPr>
      </w:pPr>
      <w:r w:rsidRPr="008B4EF7">
        <w:rPr>
          <w:rFonts w:ascii="Times New Roman" w:eastAsia="Times New Roman" w:hAnsi="Times New Roman" w:cs="Times New Roman"/>
          <w:b/>
          <w:sz w:val="24"/>
          <w:szCs w:val="24"/>
          <w:u w:val="single"/>
          <w:lang w:eastAsia="tr-TR"/>
        </w:rPr>
        <w:t>İşin Tanımı</w:t>
      </w:r>
      <w:r w:rsidRPr="008B4EF7">
        <w:rPr>
          <w:rFonts w:ascii="Times New Roman" w:eastAsia="Times New Roman" w:hAnsi="Times New Roman" w:cs="Times New Roman"/>
          <w:b/>
          <w:sz w:val="24"/>
          <w:szCs w:val="24"/>
          <w:u w:val="single"/>
          <w:lang w:eastAsia="tr-TR"/>
        </w:rPr>
        <w:tab/>
      </w:r>
      <w:r w:rsidRPr="008B4EF7">
        <w:rPr>
          <w:rFonts w:ascii="Times New Roman" w:eastAsia="Times New Roman" w:hAnsi="Times New Roman" w:cs="Times New Roman"/>
          <w:b/>
          <w:sz w:val="24"/>
          <w:szCs w:val="24"/>
          <w:u w:val="single"/>
          <w:lang w:eastAsia="tr-TR"/>
        </w:rPr>
        <w:tab/>
        <w:t>:</w:t>
      </w:r>
    </w:p>
    <w:p w:rsidR="008B4EF7" w:rsidRPr="008B4EF7" w:rsidRDefault="008B4EF7" w:rsidP="008B4EF7">
      <w:pPr>
        <w:spacing w:after="24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b/>
        <w:t>Andırın, Elbistan, Göksun ve Pazarcık Ekonomik Kalkınma Kümelerinde yer alan Andırın, Çağlayancerit, Ekinözü, Göksun ve Nurhak İlçeleri’nde toplam 16 üreticiye en az 3 dekar en fazla 7 dekar olmak üzere toplam 80 dekar Çilek Bahçesi Tesisi (Açık Tarla) Demonstrasyonu gerçekleştirilecektir.</w:t>
      </w:r>
    </w:p>
    <w:p w:rsidR="008B4EF7" w:rsidRPr="008B4EF7" w:rsidRDefault="008B4EF7" w:rsidP="008B4EF7">
      <w:pPr>
        <w:spacing w:after="80" w:line="240" w:lineRule="auto"/>
        <w:jc w:val="both"/>
        <w:rPr>
          <w:rFonts w:ascii="Times New Roman" w:eastAsia="Times New Roman" w:hAnsi="Times New Roman" w:cs="Times New Roman"/>
          <w:b/>
          <w:sz w:val="24"/>
          <w:szCs w:val="24"/>
          <w:u w:val="single"/>
          <w:lang w:eastAsia="tr-TR"/>
        </w:rPr>
      </w:pPr>
      <w:r w:rsidRPr="008B4EF7">
        <w:rPr>
          <w:rFonts w:ascii="Times New Roman" w:eastAsia="Times New Roman" w:hAnsi="Times New Roman" w:cs="Times New Roman"/>
          <w:b/>
          <w:sz w:val="24"/>
          <w:szCs w:val="24"/>
          <w:u w:val="single"/>
          <w:lang w:eastAsia="tr-TR"/>
        </w:rPr>
        <w:t>Tarla Hazırlığı</w:t>
      </w:r>
      <w:r w:rsidRPr="008B4EF7">
        <w:rPr>
          <w:rFonts w:ascii="Times New Roman" w:eastAsia="Times New Roman" w:hAnsi="Times New Roman" w:cs="Times New Roman"/>
          <w:b/>
          <w:sz w:val="24"/>
          <w:szCs w:val="24"/>
          <w:u w:val="single"/>
          <w:lang w:eastAsia="tr-TR"/>
        </w:rPr>
        <w:tab/>
        <w:t>:</w:t>
      </w:r>
    </w:p>
    <w:p w:rsidR="008B4EF7" w:rsidRPr="008B4EF7" w:rsidRDefault="008B4EF7" w:rsidP="008976CB">
      <w:pPr>
        <w:numPr>
          <w:ilvl w:val="0"/>
          <w:numId w:val="73"/>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İşbu teknik şartnameye istinaden sözleşme imzalanana kadar bahçenin kurulacağı arazi sedde yapımına uygun hale gelecek şekilde demonstrasyon sahibi tarafından işlenerek yükleniciye teslim edilecektir.</w:t>
      </w:r>
    </w:p>
    <w:p w:rsidR="008B4EF7" w:rsidRPr="008B4EF7" w:rsidRDefault="008B4EF7" w:rsidP="008976CB">
      <w:pPr>
        <w:numPr>
          <w:ilvl w:val="0"/>
          <w:numId w:val="73"/>
        </w:numPr>
        <w:spacing w:after="120" w:line="25" w:lineRule="atLeast"/>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Eğer su kaynağı arazinin başında hemen kullanılabilecek şekilde hazır değilse, suyun damla sulama sistemine verilebilecek şekilde arazinin başında hazır edilmesi için yapılması gereken masrafları yatırımcılar kendi öz kaynaklarından yapacaklardır.</w:t>
      </w:r>
      <w:r w:rsidRPr="008B4EF7">
        <w:rPr>
          <w:rFonts w:ascii="Times New Roman" w:eastAsia="Times New Roman" w:hAnsi="Times New Roman" w:cs="Times New Roman"/>
          <w:sz w:val="20"/>
          <w:szCs w:val="20"/>
          <w:lang w:eastAsia="tr-TR"/>
        </w:rPr>
        <w:t xml:space="preserve"> </w:t>
      </w:r>
      <w:r w:rsidRPr="008B4EF7">
        <w:rPr>
          <w:rFonts w:ascii="Times New Roman" w:eastAsia="Times New Roman" w:hAnsi="Times New Roman" w:cs="Times New Roman"/>
          <w:sz w:val="24"/>
          <w:szCs w:val="24"/>
          <w:lang w:eastAsia="tr-TR"/>
        </w:rPr>
        <w:t>Bu işlemlerin Demonstrasyon Sözleşmesi imzalanana kadar tamamlanması zorunludur.</w:t>
      </w:r>
    </w:p>
    <w:p w:rsidR="008B4EF7" w:rsidRPr="008B4EF7" w:rsidRDefault="008B4EF7" w:rsidP="008976CB">
      <w:pPr>
        <w:numPr>
          <w:ilvl w:val="0"/>
          <w:numId w:val="73"/>
        </w:numPr>
        <w:spacing w:after="120" w:line="25" w:lineRule="atLeast"/>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İşbu teknik şartnameye istinaden sözleşme imzalanana kadar bahçe kurulacak arazi üzerinde, kuruluma engel olacak hiçbir şey bulunmayacak şekilde yükleniciye teslim edilecektir.</w:t>
      </w:r>
    </w:p>
    <w:p w:rsidR="008B4EF7" w:rsidRPr="008B4EF7" w:rsidRDefault="008B4EF7" w:rsidP="008B4EF7">
      <w:pPr>
        <w:spacing w:after="80" w:line="240" w:lineRule="auto"/>
        <w:jc w:val="both"/>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u w:val="single"/>
          <w:lang w:eastAsia="tr-TR"/>
        </w:rPr>
        <w:t>Seddelerin Hazırlanması, malç naylonu temini ve serilmesi</w:t>
      </w:r>
      <w:r w:rsidRPr="008B4EF7">
        <w:rPr>
          <w:rFonts w:ascii="Times New Roman" w:eastAsia="Times New Roman" w:hAnsi="Times New Roman" w:cs="Times New Roman"/>
          <w:b/>
          <w:sz w:val="24"/>
          <w:szCs w:val="24"/>
          <w:u w:val="single"/>
          <w:lang w:eastAsia="tr-TR"/>
        </w:rPr>
        <w:tab/>
        <w:t>:</w:t>
      </w:r>
    </w:p>
    <w:p w:rsidR="008B4EF7" w:rsidRPr="008B4EF7" w:rsidRDefault="008B4EF7" w:rsidP="008976CB">
      <w:pPr>
        <w:numPr>
          <w:ilvl w:val="0"/>
          <w:numId w:val="74"/>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Seddelerin yüksekliği en az 30 cm, üst genişliği 60-70 cm ve seddeler arası mesafe 40-50 cm olmalıdır.</w:t>
      </w:r>
    </w:p>
    <w:p w:rsidR="008B4EF7" w:rsidRPr="008B4EF7" w:rsidRDefault="008B4EF7" w:rsidP="008976CB">
      <w:pPr>
        <w:numPr>
          <w:ilvl w:val="0"/>
          <w:numId w:val="74"/>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Sedde üstlerine çekilecek olan malç naylonu en az 50 mikron kalınlığında, UV koruyuculu, orijinal ham maddeden yapılmış (geri dönüşüm plastiği olmayacak), 2 yıl dayanıklı, 140 cm genişliğinde olmalıdır.</w:t>
      </w:r>
    </w:p>
    <w:p w:rsidR="008B4EF7" w:rsidRPr="008B4EF7" w:rsidRDefault="008B4EF7" w:rsidP="008976CB">
      <w:pPr>
        <w:numPr>
          <w:ilvl w:val="0"/>
          <w:numId w:val="74"/>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Malç naylonu sedde yüzeyi ile kenarlarını kaplamalıdır (1 dekar için 60-70 kg). Bütün ruloların üzerinde naylonun özelliklerinin kayıtlı olduğu etiket bulunmalı ve TSE belgesi olmalıdır.</w:t>
      </w:r>
    </w:p>
    <w:p w:rsidR="008B4EF7" w:rsidRPr="008B4EF7" w:rsidRDefault="008B4EF7" w:rsidP="008976CB">
      <w:pPr>
        <w:numPr>
          <w:ilvl w:val="0"/>
          <w:numId w:val="74"/>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Malç naylonunun güneşe karşı 24 ay dayanabilme garantisi olmalı ve yüklenici firma bu garanti süresince güneşten etkilenerek yırtılmaların olması durumunda 15 gün içerisinde yenisiyle değiştirmekle yükümlüdür.</w:t>
      </w:r>
    </w:p>
    <w:p w:rsidR="008B4EF7" w:rsidRPr="008B4EF7" w:rsidRDefault="008B4EF7" w:rsidP="008976CB">
      <w:pPr>
        <w:numPr>
          <w:ilvl w:val="0"/>
          <w:numId w:val="74"/>
        </w:numPr>
        <w:spacing w:after="24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Yüklenici firma tarafından hazırlanacak seddelerin üzerine, yukarıdaki özelliklerde malç naylonu tek kat olarak çilek yetiştiriciliğine uygun şekilde serilecek ve sıra arası 30 cm ve sıra üzeri 30 cm. olacak şekilde 12 cm. çapında dikim delikleri malç naylonunda açılacaktır.</w:t>
      </w:r>
    </w:p>
    <w:p w:rsidR="008B4EF7" w:rsidRPr="008B4EF7" w:rsidRDefault="008B4EF7" w:rsidP="008B4EF7">
      <w:pPr>
        <w:spacing w:after="80" w:line="240" w:lineRule="auto"/>
        <w:jc w:val="both"/>
        <w:rPr>
          <w:rFonts w:ascii="Times New Roman" w:eastAsia="Times New Roman" w:hAnsi="Times New Roman" w:cs="Times New Roman"/>
          <w:b/>
          <w:sz w:val="24"/>
          <w:szCs w:val="24"/>
          <w:u w:val="single"/>
          <w:lang w:eastAsia="tr-TR"/>
        </w:rPr>
      </w:pPr>
      <w:r w:rsidRPr="008B4EF7">
        <w:rPr>
          <w:rFonts w:ascii="Times New Roman" w:eastAsia="Times New Roman" w:hAnsi="Times New Roman" w:cs="Times New Roman"/>
          <w:b/>
          <w:sz w:val="24"/>
          <w:szCs w:val="24"/>
          <w:u w:val="single"/>
          <w:lang w:eastAsia="tr-TR"/>
        </w:rPr>
        <w:t>Çilek Fidesi ve Fide Dikimi</w:t>
      </w:r>
      <w:r w:rsidRPr="008B4EF7">
        <w:rPr>
          <w:rFonts w:ascii="Times New Roman" w:eastAsia="Times New Roman" w:hAnsi="Times New Roman" w:cs="Times New Roman"/>
          <w:b/>
          <w:sz w:val="24"/>
          <w:szCs w:val="24"/>
          <w:u w:val="single"/>
          <w:lang w:eastAsia="tr-TR"/>
        </w:rPr>
        <w:tab/>
        <w:t>:</w:t>
      </w:r>
    </w:p>
    <w:p w:rsidR="008B4EF7" w:rsidRPr="008B4EF7" w:rsidRDefault="008B4EF7" w:rsidP="008976CB">
      <w:pPr>
        <w:numPr>
          <w:ilvl w:val="0"/>
          <w:numId w:val="75"/>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Andırın, Elbistan, Göksun ve Pazarcık Ekonomik Kalkınma Kümelerinde yer alan Andırın, Çağlayancerit, Ekinözü, Göksun ve Nurhak İlçeleri kurulacak çilek bahçelerinde sertifikalı Albion,  Monterey  ve/veya Kabarla çeşitler kullanılacaktır.</w:t>
      </w:r>
    </w:p>
    <w:p w:rsidR="008B4EF7" w:rsidRPr="008B4EF7" w:rsidRDefault="008B4EF7" w:rsidP="008B4EF7">
      <w:pPr>
        <w:spacing w:after="80" w:line="240" w:lineRule="auto"/>
        <w:ind w:left="720"/>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Albion Çeşidi</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 10 lokasyon X 5 dekar = 50 dekar</w:t>
      </w:r>
    </w:p>
    <w:p w:rsidR="008B4EF7" w:rsidRPr="008B4EF7" w:rsidRDefault="008B4EF7" w:rsidP="008B4EF7">
      <w:pPr>
        <w:spacing w:after="80" w:line="240" w:lineRule="auto"/>
        <w:ind w:left="720"/>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Monterey Çeşidi</w:t>
      </w:r>
      <w:r w:rsidRPr="008B4EF7">
        <w:rPr>
          <w:rFonts w:ascii="Times New Roman" w:eastAsia="Times New Roman" w:hAnsi="Times New Roman" w:cs="Times New Roman"/>
          <w:sz w:val="24"/>
          <w:szCs w:val="24"/>
          <w:lang w:eastAsia="tr-TR"/>
        </w:rPr>
        <w:tab/>
      </w:r>
      <w:r w:rsidRPr="008B4EF7">
        <w:rPr>
          <w:rFonts w:ascii="Times New Roman" w:eastAsia="Times New Roman" w:hAnsi="Times New Roman" w:cs="Times New Roman"/>
          <w:sz w:val="24"/>
          <w:szCs w:val="24"/>
          <w:lang w:eastAsia="tr-TR"/>
        </w:rPr>
        <w:tab/>
        <w:t>:   6 lokasyon X 5 dekar = 30 dekar</w:t>
      </w:r>
    </w:p>
    <w:p w:rsidR="008B4EF7" w:rsidRPr="008B4EF7" w:rsidRDefault="008B4EF7" w:rsidP="008B4EF7">
      <w:pPr>
        <w:spacing w:after="80" w:line="240" w:lineRule="auto"/>
        <w:ind w:left="720"/>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Satın alma aşamasında yeterli miktarda “Albion” fidesinin bulunamaması durumunda bu çeşit için  Monterey veya Kabarla çeşitleri ikame çeşitlerdir. Satın alma aşamasında yeterli miktarda </w:t>
      </w:r>
      <w:r w:rsidRPr="008B4EF7">
        <w:rPr>
          <w:rFonts w:ascii="Times New Roman" w:eastAsia="Times New Roman" w:hAnsi="Times New Roman" w:cs="Times New Roman"/>
          <w:sz w:val="24"/>
          <w:szCs w:val="24"/>
          <w:lang w:eastAsia="tr-TR"/>
        </w:rPr>
        <w:lastRenderedPageBreak/>
        <w:t>“Monterey” fidesinin bulunamaması durumunda bu çeşit için Albion veya Kabarla çeşitleri ikame çeşitlerdir.</w:t>
      </w:r>
      <w:r w:rsidRPr="008B4EF7">
        <w:rPr>
          <w:rFonts w:ascii="Times New Roman" w:eastAsia="Times New Roman" w:hAnsi="Times New Roman" w:cs="Times New Roman"/>
          <w:sz w:val="20"/>
          <w:szCs w:val="20"/>
          <w:lang w:eastAsia="tr-TR"/>
        </w:rPr>
        <w:t xml:space="preserve"> </w:t>
      </w:r>
      <w:r w:rsidRPr="008B4EF7">
        <w:rPr>
          <w:rFonts w:ascii="Times New Roman" w:eastAsia="Times New Roman" w:hAnsi="Times New Roman" w:cs="Times New Roman"/>
          <w:sz w:val="24"/>
          <w:szCs w:val="24"/>
          <w:lang w:eastAsia="tr-TR"/>
        </w:rPr>
        <w:t>Malç naylonunda fide delik yerleri sıra üzeri 30 cm sıra arası 30 cm ölçülerinde olacak şekilde 10-12 cm çapında olmalıdır. Fide delik yerlerinin şablon ile işaretlenmesi, deliklerin açılması  ve fidelerin dikilmesi yüklenici tarafından yapılacaktır.</w:t>
      </w:r>
    </w:p>
    <w:p w:rsidR="008B4EF7" w:rsidRPr="008B4EF7" w:rsidRDefault="008B4EF7" w:rsidP="008976CB">
      <w:pPr>
        <w:numPr>
          <w:ilvl w:val="0"/>
          <w:numId w:val="75"/>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Her sıraya 30 cm aralıklarla çapraz iki sıra olacak şekilde fideler dikilecektir. Fide dikim hatalarından oluşan zayiatları  yüklenici yararlanıcıya tazmin etmekle yükümlüdür.</w:t>
      </w:r>
      <w:r w:rsidRPr="008B4EF7" w:rsidDel="005E5ED8">
        <w:rPr>
          <w:rFonts w:ascii="Times New Roman" w:eastAsia="Times New Roman" w:hAnsi="Times New Roman" w:cs="Times New Roman"/>
          <w:sz w:val="24"/>
          <w:szCs w:val="24"/>
          <w:lang w:eastAsia="tr-TR"/>
        </w:rPr>
        <w:t xml:space="preserve"> </w:t>
      </w:r>
    </w:p>
    <w:p w:rsidR="008B4EF7" w:rsidRPr="008B4EF7" w:rsidRDefault="008B4EF7" w:rsidP="008976CB">
      <w:pPr>
        <w:numPr>
          <w:ilvl w:val="0"/>
          <w:numId w:val="75"/>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Bir dekarlık alana 5.000 adet fide dikilecektir. </w:t>
      </w:r>
    </w:p>
    <w:p w:rsidR="008B4EF7" w:rsidRPr="008B4EF7" w:rsidRDefault="008B4EF7" w:rsidP="008976CB">
      <w:pPr>
        <w:numPr>
          <w:ilvl w:val="0"/>
          <w:numId w:val="75"/>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Frigo fide, tüplü taze fide veya taze-yeşil fide ile sonbahar dikimi yapılacaktır. </w:t>
      </w:r>
    </w:p>
    <w:p w:rsidR="008B4EF7" w:rsidRPr="008B4EF7" w:rsidRDefault="008B4EF7" w:rsidP="008976CB">
      <w:pPr>
        <w:numPr>
          <w:ilvl w:val="0"/>
          <w:numId w:val="75"/>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Alınacak fideler sertifikalı olacaktır.</w:t>
      </w:r>
    </w:p>
    <w:p w:rsidR="008B4EF7" w:rsidRPr="008B4EF7" w:rsidRDefault="008B4EF7" w:rsidP="008976CB">
      <w:pPr>
        <w:numPr>
          <w:ilvl w:val="0"/>
          <w:numId w:val="75"/>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Fidelerin kökleri yeterince gelişmiş olmalıdır.</w:t>
      </w:r>
    </w:p>
    <w:p w:rsidR="008B4EF7" w:rsidRPr="008B4EF7" w:rsidRDefault="008B4EF7" w:rsidP="008976CB">
      <w:pPr>
        <w:numPr>
          <w:ilvl w:val="0"/>
          <w:numId w:val="75"/>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Fidelerde büyüme konisi zarar görmemiş olmalıdır.</w:t>
      </w:r>
    </w:p>
    <w:p w:rsidR="008B4EF7" w:rsidRPr="008B4EF7" w:rsidRDefault="008B4EF7" w:rsidP="008976CB">
      <w:pPr>
        <w:numPr>
          <w:ilvl w:val="0"/>
          <w:numId w:val="75"/>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Fidelerin gövde çapı 5 mm’den aşağı olmamalıdır.</w:t>
      </w:r>
    </w:p>
    <w:p w:rsidR="008B4EF7" w:rsidRPr="008B4EF7" w:rsidRDefault="008B4EF7" w:rsidP="008976CB">
      <w:pPr>
        <w:numPr>
          <w:ilvl w:val="0"/>
          <w:numId w:val="75"/>
        </w:numPr>
        <w:spacing w:after="24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Fidelerde ölü bitki kısımları, stolon ve çiçek kısmı olmamalıdır.</w:t>
      </w:r>
    </w:p>
    <w:p w:rsidR="008B4EF7" w:rsidRPr="008B4EF7" w:rsidRDefault="008B4EF7" w:rsidP="008B4EF7">
      <w:pPr>
        <w:spacing w:after="80" w:line="240" w:lineRule="auto"/>
        <w:jc w:val="both"/>
        <w:rPr>
          <w:rFonts w:ascii="Times New Roman" w:eastAsia="Times New Roman" w:hAnsi="Times New Roman" w:cs="Times New Roman"/>
          <w:b/>
          <w:sz w:val="24"/>
          <w:szCs w:val="24"/>
          <w:u w:val="single"/>
          <w:lang w:eastAsia="tr-TR"/>
        </w:rPr>
      </w:pPr>
      <w:r w:rsidRPr="008B4EF7">
        <w:rPr>
          <w:rFonts w:ascii="Times New Roman" w:eastAsia="Times New Roman" w:hAnsi="Times New Roman" w:cs="Times New Roman"/>
          <w:b/>
          <w:sz w:val="24"/>
          <w:szCs w:val="24"/>
          <w:u w:val="single"/>
          <w:lang w:eastAsia="tr-TR"/>
        </w:rPr>
        <w:t>Damla Sulama Tesisi</w:t>
      </w:r>
      <w:r w:rsidRPr="008B4EF7">
        <w:rPr>
          <w:rFonts w:ascii="Times New Roman" w:eastAsia="Times New Roman" w:hAnsi="Times New Roman" w:cs="Times New Roman"/>
          <w:b/>
          <w:sz w:val="24"/>
          <w:szCs w:val="24"/>
          <w:u w:val="single"/>
          <w:lang w:eastAsia="tr-TR"/>
        </w:rPr>
        <w:tab/>
        <w:t>:</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Suyun tarla başına getirilmesi yararlanıcıya ait olup, yararlanıcı sözleşme imzalanıncaya kadar suyun tarla başına getirmekle yükümlüdür.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Suyun tarla içerisinde dağılımı yüklenici tarafından yapılacaktır.</w:t>
      </w:r>
    </w:p>
    <w:p w:rsidR="008B4EF7" w:rsidRPr="008B4EF7" w:rsidRDefault="008B4EF7" w:rsidP="008976CB">
      <w:pPr>
        <w:numPr>
          <w:ilvl w:val="0"/>
          <w:numId w:val="76"/>
        </w:numPr>
        <w:spacing w:after="0" w:line="276" w:lineRule="auto"/>
        <w:ind w:right="283"/>
        <w:contextualSpacing/>
        <w:jc w:val="both"/>
        <w:rPr>
          <w:rFonts w:ascii="Times New Roman" w:eastAsia="Times New Roman" w:hAnsi="Times New Roman" w:cs="Times New Roman"/>
          <w:sz w:val="24"/>
          <w:szCs w:val="24"/>
          <w:lang w:eastAsia="en-GB"/>
        </w:rPr>
      </w:pPr>
      <w:r w:rsidRPr="008B4EF7">
        <w:rPr>
          <w:rFonts w:ascii="Times New Roman" w:eastAsia="Times New Roman" w:hAnsi="Times New Roman" w:cs="Times New Roman"/>
          <w:sz w:val="24"/>
          <w:szCs w:val="24"/>
          <w:lang w:eastAsia="en-GB"/>
        </w:rPr>
        <w:t>Her sedde de dikili fidelerin arasından geçecek şekilde 2 damla sulama borusu döşenecek şekilde kurulacaktır.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Ana borular en az 6 Atm su basıncına mukavemet göstermeli, Ø63 mm çapında, Polietilenden imal edilmiş olmalıdır.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Lateraller Ø16mm çapında, güneşe dayanıklı, PE’den yapılmış en az 1 mm et kalınlığında, lateral üzerinde yer alan damlatıcılar in-line (hat içi), damlatıcı aralığı 20-25 cm, damlatıcı debisi 2 L/h, ilgili TSE belgeli olmalıdır.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Ana boru ile lateraller her uygulama alanı için tüm fidelerin sulanabileceği şekilde tasarlanmalıdır.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Döşenecek lateral boruların bağlantıları için gerekli miktarda vana, nipel, tıpa, conta vb. yardımcı parçaları sağlamak yüklenici firmaya aittir.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Her çilek bahçesi için bir kontrol ünitesi olacak şekilde kurulum yapılacaktır. Her kontrol ünitesinde 1 adet gübre tankı ve 1 adet disk filtre olacaktır.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Disk filtre en az 8 Atm basınca dayanıklı 3 inch çapında metal veya plastik malzemeden üretilmiş olmalıdır.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 xml:space="preserve">Kontrol ünitesinde bulunan gübre tankı 100 L kapasiteli ve metalden yapılmış olmalıdır. </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Disk filtre ve gübre tankı, vana, maşon, T boru ve benzeri bağlantı elemanları ile birbirine bağlanması sağlanmalıdır. Bu bağlantı ve sulama sisteminin teknik olarak çalışmasını sağlamak yüklenici firmaya aittir.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Metal olan malzemeler daldırma galvaniz, küresel vana’lar nikel kaplama veya PVC olmalıdır.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Malzemeler ilgili TSE belgeli ve garanti süresi en az 2 yıl olmalıdır.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Arazi eğimli ise damlama sulama sistemi eğime dik olacak şekilde tesis edilecektir.</w:t>
      </w:r>
    </w:p>
    <w:p w:rsidR="008B4EF7" w:rsidRPr="008B4EF7" w:rsidRDefault="008B4EF7" w:rsidP="008976CB">
      <w:pPr>
        <w:numPr>
          <w:ilvl w:val="0"/>
          <w:numId w:val="76"/>
        </w:numPr>
        <w:spacing w:after="8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lastRenderedPageBreak/>
        <w:t>Sistem bahçenin tamamı bir defada sulanacak şekilde planlanmış olup montajı buna uygun olarak yapılacaktır.</w:t>
      </w:r>
    </w:p>
    <w:p w:rsidR="008B4EF7" w:rsidRPr="008B4EF7" w:rsidRDefault="008B4EF7" w:rsidP="008976CB">
      <w:pPr>
        <w:numPr>
          <w:ilvl w:val="0"/>
          <w:numId w:val="76"/>
        </w:numPr>
        <w:spacing w:after="240" w:line="240" w:lineRule="auto"/>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Damlama sulama sistemi, sistemin başı ile sonunda basınç farkı oluşmayacak şekilde dizayn edilmelidir. Sistem çalışırken malzemelerde ve bağlantı noktalarında su kaçırma olmayacaktır. Sistem tümü ile çalışır durumda teslim edilecektir.</w:t>
      </w:r>
    </w:p>
    <w:p w:rsidR="008B4EF7" w:rsidRPr="008B4EF7" w:rsidRDefault="008B4EF7" w:rsidP="008B4EF7">
      <w:pPr>
        <w:keepNext/>
        <w:tabs>
          <w:tab w:val="left" w:pos="567"/>
          <w:tab w:val="left" w:leader="dot" w:pos="8505"/>
          <w:tab w:val="left" w:leader="dot" w:pos="9072"/>
        </w:tabs>
        <w:overflowPunct w:val="0"/>
        <w:autoSpaceDE w:val="0"/>
        <w:autoSpaceDN w:val="0"/>
        <w:adjustRightInd w:val="0"/>
        <w:spacing w:before="100" w:beforeAutospacing="1" w:after="0" w:line="240" w:lineRule="auto"/>
        <w:jc w:val="both"/>
        <w:outlineLvl w:val="0"/>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İŞİN YAPILACAĞI YERİN GÖRÜLMESİ</w:t>
      </w:r>
    </w:p>
    <w:p w:rsidR="008B4EF7" w:rsidRPr="008B4EF7" w:rsidRDefault="008B4EF7" w:rsidP="008B4EF7">
      <w:pPr>
        <w:spacing w:after="0" w:line="240" w:lineRule="auto"/>
        <w:rPr>
          <w:rFonts w:ascii="Times New Roman" w:eastAsia="Times New Roman" w:hAnsi="Times New Roman" w:cs="Times New Roman"/>
          <w:sz w:val="24"/>
          <w:szCs w:val="24"/>
          <w:lang w:eastAsia="tr-TR"/>
        </w:rPr>
      </w:pPr>
    </w:p>
    <w:p w:rsidR="008B4EF7" w:rsidRPr="008B4EF7" w:rsidRDefault="008B4EF7" w:rsidP="008B4EF7">
      <w:pPr>
        <w:spacing w:after="0" w:line="240" w:lineRule="auto"/>
        <w:jc w:val="both"/>
        <w:rPr>
          <w:rFonts w:ascii="Times New Roman" w:eastAsia="Calibri" w:hAnsi="Times New Roman" w:cs="Times New Roman"/>
          <w:sz w:val="24"/>
          <w:szCs w:val="24"/>
          <w:lang w:eastAsia="tr-TR"/>
        </w:rPr>
      </w:pPr>
      <w:r w:rsidRPr="008B4EF7">
        <w:rPr>
          <w:rFonts w:ascii="Times New Roman" w:eastAsia="Calibri" w:hAnsi="Times New Roman" w:cs="Times New Roman"/>
          <w:sz w:val="24"/>
          <w:szCs w:val="24"/>
          <w:lang w:eastAsia="tr-TR"/>
        </w:rPr>
        <w:t xml:space="preserve">Teklif verilmeden önce işin yapılacağı yer Tarım ve Orman İl/İlçe Müdürlükleri Kırsal Dezavantajlı Alanlar Kalkınma Projesi Yönetim Birimlerinden, demonstrasyon bahçesi tesisi yapılacak yer(ler)i öğrenmek, işin yapılacağı yer(ler)i gezmek, inceleme yapmak, teklifini hazırlamak ve taahhüde girmek için gerekli olabilecek tüm bilgileri temin etmek isteklinin sorumluluğundadır. Tarım ve Orman İl/İlçe Müdürlükleri Kırsal Dezavantajlı Alanlar Kalkınma Projesi Yönetim Birimlerince işin yapılacağı yerlerin bilgisinin bu bilgiyi talep eden isteklilere verilmesi zorunludur. </w:t>
      </w:r>
    </w:p>
    <w:p w:rsidR="008B4EF7" w:rsidRPr="008B4EF7" w:rsidRDefault="008B4EF7" w:rsidP="008B4EF7">
      <w:pPr>
        <w:spacing w:after="80" w:line="240" w:lineRule="auto"/>
        <w:jc w:val="both"/>
        <w:rPr>
          <w:rFonts w:ascii="Times New Roman" w:eastAsia="Times New Roman" w:hAnsi="Times New Roman" w:cs="Times New Roman"/>
          <w:b/>
          <w:sz w:val="24"/>
          <w:szCs w:val="24"/>
          <w:lang w:eastAsia="tr-TR"/>
        </w:rPr>
      </w:pPr>
    </w:p>
    <w:p w:rsidR="008B4EF7" w:rsidRPr="008B4EF7" w:rsidRDefault="008B4EF7" w:rsidP="008B4EF7">
      <w:pPr>
        <w:spacing w:after="80" w:line="240" w:lineRule="auto"/>
        <w:jc w:val="both"/>
        <w:rPr>
          <w:rFonts w:ascii="Times New Roman" w:eastAsia="Times New Roman" w:hAnsi="Times New Roman" w:cs="Times New Roman"/>
          <w:b/>
          <w:sz w:val="24"/>
          <w:szCs w:val="24"/>
          <w:lang w:eastAsia="tr-TR"/>
        </w:rPr>
      </w:pPr>
      <w:r w:rsidRPr="008B4EF7">
        <w:rPr>
          <w:rFonts w:ascii="Times New Roman" w:eastAsia="Times New Roman" w:hAnsi="Times New Roman" w:cs="Times New Roman"/>
          <w:b/>
          <w:sz w:val="24"/>
          <w:szCs w:val="24"/>
          <w:lang w:eastAsia="tr-TR"/>
        </w:rPr>
        <w:t>İDARİ ŞARTLAR</w:t>
      </w:r>
    </w:p>
    <w:p w:rsidR="008B4EF7" w:rsidRPr="008B4EF7" w:rsidRDefault="008B4EF7" w:rsidP="008976CB">
      <w:pPr>
        <w:numPr>
          <w:ilvl w:val="0"/>
          <w:numId w:val="77"/>
        </w:numPr>
        <w:spacing w:after="80" w:line="240" w:lineRule="auto"/>
        <w:ind w:left="426"/>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İşin süresi sözleşmenin imzalanmasından itibaren 120 gündür. Bahçe tesisinin kurulumu Ekinözü, Nurhak, Çağlayancerit ve Göksun İlçelerinde Eylül ayında ve  Andırın İlçesinde bahçelerin kurulması Eylül-Ekim aylarında yapılacaktır.</w:t>
      </w:r>
    </w:p>
    <w:p w:rsidR="008B4EF7" w:rsidRPr="008B4EF7" w:rsidRDefault="008B4EF7" w:rsidP="008976CB">
      <w:pPr>
        <w:numPr>
          <w:ilvl w:val="0"/>
          <w:numId w:val="77"/>
        </w:numPr>
        <w:spacing w:after="80" w:line="240" w:lineRule="auto"/>
        <w:ind w:left="426"/>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Çilek bahçesi tesisi Andırın, Elbistan, Göksun ve Pazarcık Ekonomik Kalkınma Kümelerinde yer alan Andırın, Çağlayancerit, Ekinözü, Göksun ve Nurhak İlçeleri mahallelerinde gerçekleştirilecektir. Kurulum işi İPYB ve ÇDE’lerin   ada parsel bilgileri belirlenmiş çiftçilerin arazilerine teknik şartnamede belirtilen ölçü ve özelliklere uygun olarak yapılacaktır.</w:t>
      </w:r>
    </w:p>
    <w:p w:rsidR="008B4EF7" w:rsidRPr="008B4EF7" w:rsidRDefault="008B4EF7" w:rsidP="008976CB">
      <w:pPr>
        <w:numPr>
          <w:ilvl w:val="0"/>
          <w:numId w:val="77"/>
        </w:numPr>
        <w:spacing w:after="80" w:line="240" w:lineRule="auto"/>
        <w:ind w:left="426"/>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Çilek bahçelerinin tesisi ile ilgili olarak yükleniciler tarafından yapılması gerekli iş ve işlemler bizzat yüklenici veya temsilcisi tarafından gerçekleştirilecektir. Nakliye ve işçilik dahil tüm kurulum giderleri yükleniciye ait olacaktır. Kargo veya benzer aracı nakil unsurları ile yapılan gönderimler sırasında oluşabilecek zarar ve ziyan yükleniciye aittir.</w:t>
      </w:r>
    </w:p>
    <w:p w:rsidR="008B4EF7" w:rsidRPr="008B4EF7" w:rsidRDefault="008B4EF7" w:rsidP="008976CB">
      <w:pPr>
        <w:numPr>
          <w:ilvl w:val="0"/>
          <w:numId w:val="77"/>
        </w:numPr>
        <w:spacing w:after="80" w:line="240" w:lineRule="auto"/>
        <w:ind w:left="426"/>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Fideler son bir yıllık üretim sezonunda üretilmiş olmalıdır.</w:t>
      </w:r>
    </w:p>
    <w:p w:rsidR="008B4EF7" w:rsidRPr="008B4EF7" w:rsidRDefault="008B4EF7" w:rsidP="008976CB">
      <w:pPr>
        <w:numPr>
          <w:ilvl w:val="0"/>
          <w:numId w:val="77"/>
        </w:numPr>
        <w:spacing w:after="80" w:line="240" w:lineRule="auto"/>
        <w:ind w:left="426"/>
        <w:jc w:val="both"/>
        <w:rPr>
          <w:rFonts w:ascii="Times New Roman" w:eastAsia="Times New Roman" w:hAnsi="Times New Roman" w:cs="Times New Roman"/>
          <w:sz w:val="24"/>
          <w:szCs w:val="24"/>
          <w:lang w:eastAsia="tr-TR"/>
        </w:rPr>
      </w:pPr>
      <w:r w:rsidRPr="008B4EF7">
        <w:rPr>
          <w:rFonts w:ascii="Times New Roman" w:eastAsia="Times New Roman" w:hAnsi="Times New Roman" w:cs="Times New Roman"/>
          <w:sz w:val="24"/>
          <w:szCs w:val="24"/>
          <w:lang w:eastAsia="tr-TR"/>
        </w:rPr>
        <w:t>Çilek bahçesi kurulum tamamlandıktan sonra gerekli kontroller yapılarak damlama sulama sistemi çalışır vaziyette teslim alınacaktır.</w:t>
      </w:r>
    </w:p>
    <w:p w:rsidR="008B4EF7" w:rsidRPr="008B4EF7" w:rsidRDefault="008B4EF7" w:rsidP="008976CB">
      <w:pPr>
        <w:numPr>
          <w:ilvl w:val="0"/>
          <w:numId w:val="77"/>
        </w:numPr>
        <w:spacing w:after="80" w:line="240" w:lineRule="auto"/>
        <w:ind w:left="426"/>
        <w:jc w:val="both"/>
        <w:rPr>
          <w:rFonts w:ascii="Times New Roman" w:eastAsia="Times New Roman" w:hAnsi="Times New Roman" w:cs="Times New Roman"/>
          <w:sz w:val="24"/>
          <w:szCs w:val="24"/>
          <w:lang w:eastAsia="tr-TR"/>
        </w:rPr>
      </w:pPr>
      <w:r w:rsidRPr="008B4EF7">
        <w:rPr>
          <w:rFonts w:ascii="Times New Roman" w:eastAsia="Calibri" w:hAnsi="Times New Roman" w:cs="Times New Roman"/>
          <w:sz w:val="24"/>
          <w:szCs w:val="24"/>
          <w:lang w:eastAsia="tr-TR"/>
        </w:rPr>
        <w:t>Kurulum tamamlanıp sistem çalıştırılıncaya kadar yapılan iş ve işlemlerde iş güvenliği ve sağlığı yüklenici firmaya aittir.</w:t>
      </w:r>
    </w:p>
    <w:p w:rsidR="008B4EF7" w:rsidRPr="008B4EF7" w:rsidRDefault="008B4EF7" w:rsidP="008976CB">
      <w:pPr>
        <w:numPr>
          <w:ilvl w:val="0"/>
          <w:numId w:val="77"/>
        </w:numPr>
        <w:spacing w:after="80" w:line="240" w:lineRule="auto"/>
        <w:ind w:left="426"/>
        <w:jc w:val="both"/>
        <w:rPr>
          <w:rFonts w:ascii="Times New Roman" w:eastAsia="Times New Roman" w:hAnsi="Times New Roman" w:cs="Times New Roman"/>
          <w:sz w:val="24"/>
          <w:szCs w:val="24"/>
          <w:lang w:eastAsia="tr-TR"/>
        </w:rPr>
      </w:pPr>
      <w:r w:rsidRPr="008B4EF7">
        <w:rPr>
          <w:rFonts w:ascii="Times New Roman" w:eastAsia="Calibri" w:hAnsi="Times New Roman" w:cs="Times New Roman"/>
          <w:sz w:val="24"/>
          <w:szCs w:val="24"/>
          <w:lang w:eastAsia="tr-TR"/>
        </w:rPr>
        <w:t xml:space="preserve">Görünürlükte, tabela üzerine Bakanlık, İFAD ve Proje logosu yerleştirilecek ve </w:t>
      </w:r>
      <w:r w:rsidRPr="008B4EF7">
        <w:rPr>
          <w:rFonts w:ascii="Times New Roman" w:eastAsia="Calibri" w:hAnsi="Times New Roman" w:cs="Times New Roman"/>
          <w:b/>
          <w:sz w:val="24"/>
          <w:szCs w:val="24"/>
          <w:lang w:eastAsia="tr-TR"/>
        </w:rPr>
        <w:t>“Bu  Çilek Bahçesi Tesisi Demonstrasyonu T.C. Tarım ve Orman Bakanlığı tarafından yürütülen Kırsal Dezavantajlı Alanlar Kalkınma Projesi finansmanı ile kurulmuştur.”</w:t>
      </w:r>
      <w:r w:rsidRPr="008B4EF7">
        <w:rPr>
          <w:rFonts w:ascii="Times New Roman" w:eastAsia="Calibri" w:hAnsi="Times New Roman" w:cs="Times New Roman"/>
          <w:sz w:val="24"/>
          <w:szCs w:val="24"/>
          <w:lang w:eastAsia="tr-TR"/>
        </w:rPr>
        <w:t xml:space="preserve"> ibaresi yer alacaktır. Tabela 100 cm yüksekliğinde 150 cm genişliğinde bir tanıtım tabelasına proje logoları Kontrol Mühendisinin vereceği ölçülere göre yazılacak ve demonstrasyonun kurulu olduğu her bir lokasyona dışarıdan görülebilecek bir şekilde Tabela ayakları 0,75 m yerden yüksekliği olan uygun bir yere monte edilecektir.  Tabela yüklenici firma tarafından yaptırılacaktır. Tabela, polikarbon veya sac malzemeden imal edilebilir.</w:t>
      </w: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r w:rsidRPr="008B4EF7">
        <w:rPr>
          <w:rFonts w:ascii="Times New Roman" w:eastAsia="Calibri" w:hAnsi="Times New Roman" w:cs="Times New Roman"/>
          <w:noProof/>
          <w:sz w:val="24"/>
          <w:szCs w:val="24"/>
          <w:lang w:eastAsia="tr-TR"/>
        </w:rPr>
        <w:lastRenderedPageBreak/>
        <w:drawing>
          <wp:inline distT="0" distB="0" distL="0" distR="0">
            <wp:extent cx="3630295" cy="2145665"/>
            <wp:effectExtent l="0" t="0" r="8255" b="6985"/>
            <wp:docPr id="1" name="Resim 1" descr="çilek  aç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ilek  açı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0295" cy="2145665"/>
                    </a:xfrm>
                    <a:prstGeom prst="rect">
                      <a:avLst/>
                    </a:prstGeom>
                    <a:noFill/>
                    <a:ln>
                      <a:noFill/>
                    </a:ln>
                  </pic:spPr>
                </pic:pic>
              </a:graphicData>
            </a:graphic>
          </wp:inline>
        </w:drawing>
      </w: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r w:rsidRPr="008B4EF7">
        <w:rPr>
          <w:rFonts w:ascii="Times New Roman" w:eastAsia="Calibri" w:hAnsi="Times New Roman" w:cs="Times New Roman"/>
          <w:sz w:val="24"/>
          <w:szCs w:val="24"/>
          <w:lang w:eastAsia="tr-TR"/>
        </w:rPr>
        <w:t>Ekler: Taahhütnameler  ve Piyasa Araştırma Raporu</w:t>
      </w: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b/>
          <w:i/>
          <w:sz w:val="20"/>
          <w:szCs w:val="20"/>
          <w:lang w:eastAsia="tr-TR"/>
        </w:rPr>
      </w:pPr>
    </w:p>
    <w:p w:rsidR="008B4EF7" w:rsidRPr="008B4EF7" w:rsidRDefault="008B4EF7" w:rsidP="008B4EF7">
      <w:pPr>
        <w:spacing w:after="80" w:line="240" w:lineRule="auto"/>
        <w:jc w:val="center"/>
        <w:rPr>
          <w:rFonts w:ascii="Times New Roman" w:eastAsia="Calibri" w:hAnsi="Times New Roman" w:cs="Times New Roman"/>
          <w:b/>
          <w:sz w:val="20"/>
          <w:szCs w:val="20"/>
          <w:lang w:eastAsia="tr-TR"/>
        </w:rPr>
      </w:pPr>
      <w:r w:rsidRPr="008B4EF7">
        <w:rPr>
          <w:rFonts w:ascii="Times New Roman" w:eastAsia="Calibri" w:hAnsi="Times New Roman" w:cs="Times New Roman"/>
          <w:b/>
          <w:sz w:val="20"/>
          <w:szCs w:val="20"/>
          <w:lang w:eastAsia="tr-TR"/>
        </w:rPr>
        <w:t>TAAHHÜTNAME</w:t>
      </w:r>
    </w:p>
    <w:p w:rsidR="008B4EF7" w:rsidRPr="008B4EF7" w:rsidRDefault="008B4EF7" w:rsidP="008B4EF7">
      <w:pPr>
        <w:spacing w:after="80" w:line="240" w:lineRule="auto"/>
        <w:jc w:val="center"/>
        <w:rPr>
          <w:rFonts w:ascii="Times New Roman" w:eastAsia="Calibri" w:hAnsi="Times New Roman" w:cs="Times New Roman"/>
          <w:b/>
          <w:sz w:val="20"/>
          <w:szCs w:val="20"/>
          <w:lang w:eastAsia="tr-TR"/>
        </w:rPr>
      </w:pPr>
      <w:r w:rsidRPr="008B4EF7">
        <w:rPr>
          <w:rFonts w:ascii="Times New Roman" w:eastAsia="Calibri" w:hAnsi="Times New Roman" w:cs="Times New Roman"/>
          <w:b/>
          <w:sz w:val="20"/>
          <w:szCs w:val="20"/>
          <w:lang w:eastAsia="tr-TR"/>
        </w:rPr>
        <w:t>(Gerçek Kişiler İçin)</w:t>
      </w: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bidi="en-US"/>
        </w:rPr>
      </w:pPr>
      <w:r w:rsidRPr="008B4EF7">
        <w:rPr>
          <w:rFonts w:ascii="Times New Roman" w:eastAsia="Calibri" w:hAnsi="Times New Roman" w:cs="Times New Roman"/>
          <w:sz w:val="20"/>
          <w:szCs w:val="20"/>
          <w:lang w:eastAsia="tr-TR"/>
        </w:rPr>
        <w:tab/>
        <w:t xml:space="preserve">Tarım ve Orman Bakanlığı tarafından yürütülmekte olan Kırsal Dezavantajlı Alanlar Kalkınma Projesi (KDAKP) kapsamında …………………… Hibe programına başvuru yapmış bulunmaktayım. </w:t>
      </w:r>
    </w:p>
    <w:p w:rsidR="008B4EF7" w:rsidRPr="008B4EF7" w:rsidRDefault="008B4EF7" w:rsidP="008B4EF7">
      <w:pPr>
        <w:spacing w:after="80" w:line="240" w:lineRule="auto"/>
        <w:rPr>
          <w:rFonts w:ascii="Times New Roman" w:eastAsia="Calibri" w:hAnsi="Times New Roman" w:cs="Times New Roman"/>
          <w:sz w:val="20"/>
          <w:szCs w:val="20"/>
          <w:lang w:eastAsia="tr-TR" w:bidi="en-US"/>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bidi="en-US"/>
        </w:rPr>
        <w:t>Devlet memuru, kamu işçi veya devlet üniversitelerinde görevli öğretim elemanı olmadığımı kabul ve taahhüt ederim.</w:t>
      </w: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jc w:val="center"/>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YATIRIMCI</w:t>
      </w:r>
    </w:p>
    <w:p w:rsidR="008B4EF7" w:rsidRPr="008B4EF7" w:rsidRDefault="008B4EF7" w:rsidP="008B4EF7">
      <w:pPr>
        <w:spacing w:after="80" w:line="240" w:lineRule="auto"/>
        <w:jc w:val="center"/>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(Adı-Soyadı)</w:t>
      </w:r>
    </w:p>
    <w:p w:rsidR="008B4EF7" w:rsidRPr="008B4EF7" w:rsidRDefault="008B4EF7" w:rsidP="008B4EF7">
      <w:pPr>
        <w:spacing w:after="80" w:line="240" w:lineRule="auto"/>
        <w:jc w:val="center"/>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(Tarih)</w:t>
      </w:r>
    </w:p>
    <w:p w:rsidR="008B4EF7" w:rsidRPr="008B4EF7" w:rsidRDefault="008B4EF7" w:rsidP="008B4EF7">
      <w:pPr>
        <w:spacing w:after="80" w:line="240" w:lineRule="auto"/>
        <w:jc w:val="center"/>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(İmza)</w:t>
      </w: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b/>
          <w:i/>
          <w:sz w:val="20"/>
          <w:szCs w:val="20"/>
          <w:lang w:eastAsia="tr-TR"/>
        </w:rPr>
      </w:pPr>
    </w:p>
    <w:p w:rsidR="008B4EF7" w:rsidRPr="008B4EF7" w:rsidRDefault="008B4EF7" w:rsidP="008B4EF7">
      <w:pPr>
        <w:spacing w:after="80" w:line="240" w:lineRule="auto"/>
        <w:jc w:val="both"/>
        <w:rPr>
          <w:rFonts w:ascii="Times New Roman" w:eastAsia="Calibri" w:hAnsi="Times New Roman" w:cs="Times New Roman"/>
          <w:sz w:val="20"/>
          <w:szCs w:val="20"/>
          <w:lang w:eastAsia="tr-TR" w:bidi="en-US"/>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b/>
          <w:sz w:val="20"/>
          <w:szCs w:val="20"/>
          <w:lang w:eastAsia="tr-TR"/>
        </w:rPr>
      </w:pPr>
    </w:p>
    <w:p w:rsidR="008B4EF7" w:rsidRPr="008B4EF7" w:rsidRDefault="008B4EF7" w:rsidP="008B4EF7">
      <w:pPr>
        <w:spacing w:after="80" w:line="240" w:lineRule="auto"/>
        <w:jc w:val="both"/>
        <w:rPr>
          <w:rFonts w:ascii="Times New Roman" w:eastAsia="Calibri" w:hAnsi="Times New Roman" w:cs="Times New Roman"/>
          <w:b/>
          <w:sz w:val="20"/>
          <w:szCs w:val="20"/>
          <w:lang w:eastAsia="tr-TR"/>
        </w:rPr>
      </w:pPr>
    </w:p>
    <w:p w:rsidR="008B4EF7" w:rsidRPr="008B4EF7" w:rsidRDefault="008B4EF7" w:rsidP="008B4EF7">
      <w:pPr>
        <w:spacing w:after="80" w:line="240" w:lineRule="auto"/>
        <w:jc w:val="center"/>
        <w:rPr>
          <w:rFonts w:ascii="Times New Roman" w:eastAsia="Calibri" w:hAnsi="Times New Roman" w:cs="Times New Roman"/>
          <w:b/>
          <w:sz w:val="20"/>
          <w:szCs w:val="20"/>
          <w:lang w:eastAsia="tr-TR"/>
        </w:rPr>
      </w:pPr>
      <w:bookmarkStart w:id="0" w:name="_GoBack"/>
      <w:r w:rsidRPr="008B4EF7">
        <w:rPr>
          <w:rFonts w:ascii="Times New Roman" w:eastAsia="Calibri" w:hAnsi="Times New Roman" w:cs="Times New Roman"/>
          <w:b/>
          <w:sz w:val="20"/>
          <w:szCs w:val="20"/>
          <w:lang w:eastAsia="tr-TR"/>
        </w:rPr>
        <w:t>TAAHHÜTNAME</w:t>
      </w:r>
    </w:p>
    <w:bookmarkEnd w:id="0"/>
    <w:p w:rsidR="008B4EF7" w:rsidRPr="008B4EF7" w:rsidRDefault="008B4EF7" w:rsidP="008B4EF7">
      <w:pPr>
        <w:spacing w:after="80" w:line="240" w:lineRule="auto"/>
        <w:jc w:val="both"/>
        <w:rPr>
          <w:rFonts w:ascii="Times New Roman" w:eastAsia="Calibri" w:hAnsi="Times New Roman" w:cs="Times New Roman"/>
          <w:b/>
          <w:sz w:val="20"/>
          <w:szCs w:val="20"/>
          <w:lang w:eastAsia="tr-TR"/>
        </w:rPr>
      </w:pP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ab/>
        <w:t>Tarım ve Orman Bakanlığı tarafından yürütülmekte olan Kırsal Dezavantajlı Alanlar Kalkınma Projesi (KDAKP) kapsamında  Demonstrasyonlar Hibe Programı başvuru şartlarından 2021, 2022, 2023 veya 2024 yılı ÇKS belgesini başvurumda sunamadım.</w:t>
      </w:r>
    </w:p>
    <w:p w:rsidR="008B4EF7" w:rsidRPr="008B4EF7" w:rsidRDefault="008B4EF7" w:rsidP="008B4EF7">
      <w:pPr>
        <w:spacing w:after="80" w:line="240" w:lineRule="auto"/>
        <w:rPr>
          <w:rFonts w:ascii="Times New Roman" w:eastAsia="Calibri" w:hAnsi="Times New Roman" w:cs="Times New Roman"/>
          <w:b/>
          <w:bCs/>
          <w:sz w:val="20"/>
          <w:szCs w:val="20"/>
          <w:lang w:eastAsia="tr-TR"/>
        </w:rPr>
      </w:pPr>
      <w:r w:rsidRPr="008B4EF7">
        <w:rPr>
          <w:rFonts w:ascii="Times New Roman" w:eastAsia="Calibri" w:hAnsi="Times New Roman" w:cs="Times New Roman"/>
          <w:b/>
          <w:bCs/>
          <w:sz w:val="20"/>
          <w:szCs w:val="20"/>
          <w:lang w:eastAsia="tr-TR"/>
        </w:rPr>
        <w:t xml:space="preserve">         </w:t>
      </w:r>
    </w:p>
    <w:p w:rsidR="008B4EF7" w:rsidRPr="008B4EF7" w:rsidRDefault="008B4EF7" w:rsidP="008B4EF7">
      <w:pPr>
        <w:spacing w:after="80" w:line="240" w:lineRule="auto"/>
        <w:rPr>
          <w:rFonts w:ascii="Times New Roman" w:eastAsia="Calibri" w:hAnsi="Times New Roman" w:cs="Times New Roman"/>
          <w:b/>
          <w:bCs/>
          <w:sz w:val="20"/>
          <w:szCs w:val="20"/>
          <w:lang w:eastAsia="tr-TR"/>
        </w:rPr>
      </w:pPr>
      <w:r w:rsidRPr="008B4EF7">
        <w:rPr>
          <w:rFonts w:ascii="Times New Roman" w:eastAsia="Calibri" w:hAnsi="Times New Roman" w:cs="Times New Roman"/>
          <w:b/>
          <w:bCs/>
          <w:sz w:val="20"/>
          <w:szCs w:val="20"/>
          <w:lang w:eastAsia="tr-TR"/>
        </w:rPr>
        <w:t xml:space="preserve">           </w:t>
      </w:r>
      <w:r w:rsidRPr="008B4EF7">
        <w:rPr>
          <w:rFonts w:ascii="Times New Roman" w:eastAsia="Calibri" w:hAnsi="Times New Roman" w:cs="Times New Roman"/>
          <w:bCs/>
          <w:sz w:val="20"/>
          <w:szCs w:val="20"/>
          <w:lang w:eastAsia="tr-TR"/>
        </w:rPr>
        <w:t>Başvuru dönemi ÇKS kaydı yaptırmak için uygun dönem olmadığından 2025 üretim sezonu için kayıt yaptıracağımı taahhüt ederim.</w:t>
      </w: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ab/>
      </w: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YATIRIMCI</w:t>
      </w: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(Adı-Soyadı)</w:t>
      </w: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(Tarih)</w:t>
      </w: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(İmza)</w:t>
      </w: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jc w:val="center"/>
        <w:rPr>
          <w:rFonts w:ascii="Times New Roman" w:eastAsia="Calibri" w:hAnsi="Times New Roman" w:cs="Times New Roman"/>
          <w:b/>
          <w:sz w:val="20"/>
          <w:szCs w:val="20"/>
          <w:lang w:eastAsia="tr-TR"/>
        </w:rPr>
      </w:pPr>
      <w:r w:rsidRPr="008B4EF7">
        <w:rPr>
          <w:rFonts w:ascii="Times New Roman" w:eastAsia="Calibri" w:hAnsi="Times New Roman" w:cs="Times New Roman"/>
          <w:b/>
          <w:sz w:val="20"/>
          <w:szCs w:val="20"/>
          <w:lang w:eastAsia="tr-TR"/>
        </w:rPr>
        <w:br w:type="page"/>
      </w:r>
      <w:r w:rsidRPr="008B4EF7">
        <w:rPr>
          <w:rFonts w:ascii="Times New Roman" w:eastAsia="Calibri" w:hAnsi="Times New Roman" w:cs="Times New Roman"/>
          <w:b/>
          <w:sz w:val="20"/>
          <w:szCs w:val="20"/>
          <w:lang w:eastAsia="tr-TR"/>
        </w:rPr>
        <w:lastRenderedPageBreak/>
        <w:t>TAAHHÜTNAME</w:t>
      </w:r>
    </w:p>
    <w:p w:rsidR="008B4EF7" w:rsidRPr="008B4EF7" w:rsidRDefault="008B4EF7" w:rsidP="008B4EF7">
      <w:pPr>
        <w:spacing w:after="80" w:line="240" w:lineRule="auto"/>
        <w:jc w:val="center"/>
        <w:rPr>
          <w:rFonts w:ascii="Times New Roman" w:eastAsia="Calibri" w:hAnsi="Times New Roman" w:cs="Times New Roman"/>
          <w:b/>
          <w:sz w:val="20"/>
          <w:szCs w:val="20"/>
          <w:lang w:eastAsia="tr-TR"/>
        </w:rPr>
      </w:pPr>
      <w:r w:rsidRPr="008B4EF7">
        <w:rPr>
          <w:rFonts w:ascii="Times New Roman" w:eastAsia="Calibri" w:hAnsi="Times New Roman" w:cs="Times New Roman"/>
          <w:b/>
          <w:sz w:val="20"/>
          <w:szCs w:val="20"/>
          <w:lang w:eastAsia="tr-TR"/>
        </w:rPr>
        <w:t>(Gerçek Kişiler İçin)</w:t>
      </w: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bidi="en-US"/>
        </w:rPr>
      </w:pPr>
      <w:r w:rsidRPr="008B4EF7">
        <w:rPr>
          <w:rFonts w:ascii="Times New Roman" w:eastAsia="Calibri" w:hAnsi="Times New Roman" w:cs="Times New Roman"/>
          <w:sz w:val="20"/>
          <w:szCs w:val="20"/>
          <w:lang w:eastAsia="tr-TR"/>
        </w:rPr>
        <w:tab/>
        <w:t xml:space="preserve">Tarım ve Orman Bakanlığı tarafından yürütülmekte olan Kırsal Dezavantajlı Alanlar Kalkınma Projesi (KDAKP) kapsamında …………………… Hibe programına başvuru yapmış bulunmaktayım. </w:t>
      </w:r>
    </w:p>
    <w:p w:rsidR="008B4EF7" w:rsidRPr="008B4EF7" w:rsidRDefault="008B4EF7" w:rsidP="008B4EF7">
      <w:pPr>
        <w:spacing w:after="80" w:line="240" w:lineRule="auto"/>
        <w:rPr>
          <w:rFonts w:ascii="Times New Roman" w:eastAsia="Calibri" w:hAnsi="Times New Roman" w:cs="Times New Roman"/>
          <w:sz w:val="20"/>
          <w:szCs w:val="20"/>
          <w:lang w:eastAsia="tr-TR" w:bidi="en-US"/>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bidi="en-US"/>
        </w:rPr>
        <w:t xml:space="preserve">Proje kapsamında  </w:t>
      </w:r>
      <w:r w:rsidRPr="008B4EF7">
        <w:rPr>
          <w:rFonts w:ascii="Times New Roman" w:eastAsia="Calibri" w:hAnsi="Times New Roman" w:cs="Times New Roman"/>
          <w:sz w:val="20"/>
          <w:szCs w:val="20"/>
          <w:lang w:eastAsia="tr-TR"/>
        </w:rPr>
        <w:t xml:space="preserve">hibeye esas proje tutarını aşan kısım varsa ayni/nakdi katkının tarafımca karşılanacağına </w:t>
      </w:r>
      <w:r w:rsidRPr="008B4EF7">
        <w:rPr>
          <w:rFonts w:ascii="Times New Roman" w:eastAsia="Calibri" w:hAnsi="Times New Roman" w:cs="Times New Roman"/>
          <w:sz w:val="20"/>
          <w:szCs w:val="20"/>
          <w:lang w:eastAsia="tr-TR" w:bidi="en-US"/>
        </w:rPr>
        <w:t>kabul ve taahhüt ederim.</w:t>
      </w: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YATIRIMCI</w:t>
      </w: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(Adı-Soyadı)</w:t>
      </w: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(Tarih)</w:t>
      </w:r>
    </w:p>
    <w:p w:rsidR="008B4EF7" w:rsidRPr="008B4EF7" w:rsidRDefault="008B4EF7" w:rsidP="008B4EF7">
      <w:pPr>
        <w:spacing w:after="80" w:line="240" w:lineRule="auto"/>
        <w:jc w:val="both"/>
        <w:rPr>
          <w:rFonts w:ascii="Times New Roman" w:eastAsia="Calibri" w:hAnsi="Times New Roman" w:cs="Times New Roman"/>
          <w:sz w:val="20"/>
          <w:szCs w:val="20"/>
          <w:lang w:eastAsia="tr-TR"/>
        </w:rPr>
      </w:pPr>
      <w:r w:rsidRPr="008B4EF7">
        <w:rPr>
          <w:rFonts w:ascii="Times New Roman" w:eastAsia="Calibri" w:hAnsi="Times New Roman" w:cs="Times New Roman"/>
          <w:sz w:val="20"/>
          <w:szCs w:val="20"/>
          <w:lang w:eastAsia="tr-TR"/>
        </w:rPr>
        <w:t xml:space="preserve">                                                                                                                                                (İmza)</w:t>
      </w:r>
    </w:p>
    <w:p w:rsidR="008B4EF7" w:rsidRPr="008B4EF7" w:rsidRDefault="008B4EF7" w:rsidP="008B4EF7">
      <w:pPr>
        <w:spacing w:after="80" w:line="240" w:lineRule="auto"/>
        <w:rPr>
          <w:rFonts w:ascii="Times New Roman" w:eastAsia="Calibri" w:hAnsi="Times New Roman" w:cs="Times New Roman"/>
          <w:sz w:val="20"/>
          <w:szCs w:val="20"/>
          <w:lang w:eastAsia="tr-TR"/>
        </w:rPr>
      </w:pPr>
    </w:p>
    <w:p w:rsidR="008B4EF7" w:rsidRPr="008B4EF7" w:rsidRDefault="008B4EF7" w:rsidP="008B4EF7">
      <w:pPr>
        <w:spacing w:after="80" w:line="240" w:lineRule="auto"/>
        <w:jc w:val="both"/>
        <w:rPr>
          <w:rFonts w:ascii="Times New Roman" w:eastAsia="Calibri" w:hAnsi="Times New Roman" w:cs="Times New Roman"/>
          <w:b/>
          <w:sz w:val="20"/>
          <w:szCs w:val="20"/>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p w:rsidR="008B4EF7" w:rsidRPr="008B4EF7" w:rsidRDefault="008B4EF7" w:rsidP="008B4EF7">
      <w:pPr>
        <w:spacing w:after="80" w:line="240" w:lineRule="auto"/>
        <w:jc w:val="both"/>
        <w:rPr>
          <w:rFonts w:ascii="Times New Roman" w:eastAsia="Calibri" w:hAnsi="Times New Roman" w:cs="Times New Roman"/>
          <w:sz w:val="24"/>
          <w:szCs w:val="24"/>
          <w:lang w:eastAsia="tr-TR"/>
        </w:rPr>
      </w:pPr>
    </w:p>
    <w:sectPr w:rsidR="008B4EF7" w:rsidRPr="008B4EF7" w:rsidSect="008F14AE">
      <w:headerReference w:type="default" r:id="rId7"/>
      <w:footerReference w:type="default" r:id="rId8"/>
      <w:pgSz w:w="11906" w:h="16838" w:code="9"/>
      <w:pgMar w:top="851" w:right="851" w:bottom="851" w:left="1134" w:header="68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0D" w:rsidRDefault="008976CB">
    <w:pPr>
      <w:pStyle w:val="AltBilgi"/>
      <w:jc w:val="center"/>
    </w:pPr>
    <w:r>
      <w:fldChar w:fldCharType="begin"/>
    </w:r>
    <w:r>
      <w:instrText>PAGE   \* MERGEFORMAT</w:instrText>
    </w:r>
    <w:r>
      <w:fldChar w:fldCharType="separate"/>
    </w:r>
    <w:r>
      <w:rPr>
        <w:noProof/>
      </w:rPr>
      <w:t>5</w:t>
    </w:r>
    <w:r>
      <w:fldChar w:fldCharType="end"/>
    </w:r>
  </w:p>
  <w:p w:rsidR="002D320D" w:rsidRDefault="008976CB">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1276"/>
      <w:gridCol w:w="7430"/>
      <w:gridCol w:w="1285"/>
    </w:tblGrid>
    <w:tr w:rsidR="002D320D" w:rsidRPr="00405C8F" w:rsidTr="00200F99">
      <w:tblPrEx>
        <w:tblCellMar>
          <w:top w:w="0" w:type="dxa"/>
          <w:bottom w:w="0" w:type="dxa"/>
        </w:tblCellMar>
      </w:tblPrEx>
      <w:trPr>
        <w:trHeight w:val="1134"/>
      </w:trPr>
      <w:tc>
        <w:tcPr>
          <w:tcW w:w="1276" w:type="dxa"/>
          <w:vAlign w:val="center"/>
        </w:tcPr>
        <w:p w:rsidR="002D320D" w:rsidRPr="00405C8F" w:rsidRDefault="008B4EF7" w:rsidP="00570BF1">
          <w:pPr>
            <w:ind w:left="33"/>
            <w:rPr>
              <w:b/>
              <w:sz w:val="4"/>
              <w:szCs w:val="4"/>
            </w:rPr>
          </w:pPr>
          <w:r w:rsidRPr="0033768F">
            <w:rPr>
              <w:noProof/>
              <w:lang w:eastAsia="tr-TR"/>
            </w:rPr>
            <w:drawing>
              <wp:inline distT="0" distB="0" distL="0" distR="0">
                <wp:extent cx="588645" cy="588645"/>
                <wp:effectExtent l="0" t="0" r="1905" b="1905"/>
                <wp:docPr id="2" name="Resim 2"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tc>
      <w:tc>
        <w:tcPr>
          <w:tcW w:w="7430" w:type="dxa"/>
          <w:vAlign w:val="center"/>
        </w:tcPr>
        <w:p w:rsidR="002D320D" w:rsidRPr="00D813F7" w:rsidRDefault="008976CB" w:rsidP="0088068F">
          <w:pPr>
            <w:ind w:left="33"/>
            <w:rPr>
              <w:b/>
            </w:rPr>
          </w:pPr>
          <w:r w:rsidRPr="00D813F7">
            <w:rPr>
              <w:b/>
            </w:rPr>
            <w:t>KIRSAL DEZAVANTAJLI ALANLAR</w:t>
          </w:r>
          <w:r>
            <w:rPr>
              <w:b/>
            </w:rPr>
            <w:t xml:space="preserve"> </w:t>
          </w:r>
          <w:r w:rsidRPr="00D813F7">
            <w:rPr>
              <w:b/>
            </w:rPr>
            <w:t>KALKINMA PROJESİ</w:t>
          </w:r>
        </w:p>
        <w:p w:rsidR="00D813F7" w:rsidRDefault="008976CB" w:rsidP="00D813F7">
          <w:pPr>
            <w:ind w:left="33"/>
            <w:jc w:val="right"/>
            <w:rPr>
              <w:sz w:val="20"/>
              <w:szCs w:val="20"/>
            </w:rPr>
          </w:pPr>
          <w:r>
            <w:rPr>
              <w:sz w:val="20"/>
              <w:szCs w:val="20"/>
            </w:rPr>
            <w:t xml:space="preserve">                                    </w:t>
          </w:r>
        </w:p>
        <w:p w:rsidR="00D813F7" w:rsidRDefault="008976CB" w:rsidP="00D813F7">
          <w:pPr>
            <w:ind w:left="33"/>
            <w:jc w:val="right"/>
            <w:rPr>
              <w:sz w:val="20"/>
              <w:szCs w:val="20"/>
            </w:rPr>
          </w:pPr>
        </w:p>
        <w:p w:rsidR="00D813F7" w:rsidRDefault="008976CB" w:rsidP="00D813F7">
          <w:pPr>
            <w:ind w:left="33"/>
            <w:jc w:val="right"/>
            <w:rPr>
              <w:sz w:val="20"/>
              <w:szCs w:val="20"/>
            </w:rPr>
          </w:pPr>
        </w:p>
        <w:p w:rsidR="002D320D" w:rsidRPr="00D813F7" w:rsidRDefault="008976CB" w:rsidP="00D813F7">
          <w:pPr>
            <w:ind w:left="33"/>
            <w:jc w:val="right"/>
            <w:rPr>
              <w:sz w:val="16"/>
              <w:szCs w:val="16"/>
            </w:rPr>
          </w:pPr>
          <w:r w:rsidRPr="00D813F7">
            <w:rPr>
              <w:sz w:val="16"/>
              <w:szCs w:val="16"/>
            </w:rPr>
            <w:t>2024 – Çilek Bahçesi Tesisi (Açık Tarla) Demonstrasyonu</w:t>
          </w:r>
        </w:p>
      </w:tc>
      <w:tc>
        <w:tcPr>
          <w:tcW w:w="1285" w:type="dxa"/>
          <w:vAlign w:val="center"/>
        </w:tcPr>
        <w:p w:rsidR="002D320D" w:rsidRDefault="008B4EF7">
          <w:pPr>
            <w:rPr>
              <w:sz w:val="20"/>
              <w:szCs w:val="20"/>
            </w:rPr>
          </w:pPr>
          <w:r>
            <w:rPr>
              <w:noProof/>
              <w:sz w:val="20"/>
              <w:szCs w:val="20"/>
              <w:lang w:eastAsia="tr-TR"/>
            </w:rPr>
            <w:drawing>
              <wp:inline distT="0" distB="0" distL="0" distR="0">
                <wp:extent cx="713105" cy="737870"/>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105" cy="737870"/>
                        </a:xfrm>
                        <a:prstGeom prst="rect">
                          <a:avLst/>
                        </a:prstGeom>
                        <a:noFill/>
                      </pic:spPr>
                    </pic:pic>
                  </a:graphicData>
                </a:graphic>
              </wp:inline>
            </w:drawing>
          </w:r>
        </w:p>
        <w:p w:rsidR="002D320D" w:rsidRPr="00894690" w:rsidRDefault="008976CB" w:rsidP="00570BF1">
          <w:pPr>
            <w:ind w:left="33"/>
            <w:jc w:val="center"/>
            <w:rPr>
              <w:sz w:val="20"/>
              <w:szCs w:val="20"/>
            </w:rPr>
          </w:pPr>
        </w:p>
      </w:tc>
    </w:tr>
  </w:tbl>
  <w:p w:rsidR="002D320D" w:rsidRPr="008A5923" w:rsidRDefault="008976CB">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5E23EC"/>
    <w:multiLevelType w:val="hybridMultilevel"/>
    <w:tmpl w:val="EBAE1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B665FFF"/>
    <w:multiLevelType w:val="hybridMultilevel"/>
    <w:tmpl w:val="21029EE2"/>
    <w:lvl w:ilvl="0" w:tplc="041F0015">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D5C79AA"/>
    <w:multiLevelType w:val="hybridMultilevel"/>
    <w:tmpl w:val="B1465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289A23C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15:restartNumberingAfterBreak="0">
    <w:nsid w:val="38FE2361"/>
    <w:multiLevelType w:val="hybridMultilevel"/>
    <w:tmpl w:val="77FEB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47A42B62"/>
    <w:multiLevelType w:val="hybridMultilevel"/>
    <w:tmpl w:val="60924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01168BD"/>
    <w:multiLevelType w:val="hybridMultilevel"/>
    <w:tmpl w:val="53880D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5"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85C5744"/>
    <w:multiLevelType w:val="hybridMultilevel"/>
    <w:tmpl w:val="52784B16"/>
    <w:lvl w:ilvl="0" w:tplc="8B6891C8">
      <w:start w:val="1"/>
      <w:numFmt w:val="upperLetter"/>
      <w:lvlText w:val="%1."/>
      <w:lvlJc w:val="left"/>
      <w:pPr>
        <w:tabs>
          <w:tab w:val="num" w:pos="720"/>
        </w:tabs>
        <w:ind w:left="720" w:hanging="360"/>
      </w:pPr>
      <w:rPr>
        <w:rFonts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15:restartNumberingAfterBreak="0">
    <w:nsid w:val="6DFE7FA0"/>
    <w:multiLevelType w:val="hybridMultilevel"/>
    <w:tmpl w:val="3AA64FE4"/>
    <w:lvl w:ilvl="0" w:tplc="879840E6">
      <w:start w:val="1"/>
      <w:numFmt w:val="lowerRoman"/>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7"/>
  </w:num>
  <w:num w:numId="2">
    <w:abstractNumId w:val="1"/>
  </w:num>
  <w:num w:numId="3">
    <w:abstractNumId w:val="0"/>
  </w:num>
  <w:num w:numId="4">
    <w:abstractNumId w:val="22"/>
  </w:num>
  <w:num w:numId="5">
    <w:abstractNumId w:val="2"/>
  </w:num>
  <w:num w:numId="6">
    <w:abstractNumId w:val="39"/>
  </w:num>
  <w:num w:numId="7">
    <w:abstractNumId w:val="60"/>
  </w:num>
  <w:num w:numId="8">
    <w:abstractNumId w:val="14"/>
  </w:num>
  <w:num w:numId="9">
    <w:abstractNumId w:val="30"/>
  </w:num>
  <w:num w:numId="10">
    <w:abstractNumId w:val="25"/>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0"/>
  </w:num>
  <w:num w:numId="25">
    <w:abstractNumId w:val="26"/>
  </w:num>
  <w:num w:numId="26">
    <w:abstractNumId w:val="44"/>
  </w:num>
  <w:num w:numId="27">
    <w:abstractNumId w:val="81"/>
  </w:num>
  <w:num w:numId="28">
    <w:abstractNumId w:val="43"/>
  </w:num>
  <w:num w:numId="29">
    <w:abstractNumId w:val="21"/>
    <w:lvlOverride w:ilvl="1">
      <w:lvl w:ilvl="1">
        <w:start w:val="2"/>
        <w:numFmt w:val="decimal"/>
        <w:lvlText w:val="%1.%2"/>
        <w:lvlJc w:val="left"/>
        <w:rPr>
          <w:rFonts w:ascii="Arial" w:hAnsi="Arial" w:cs="Arial" w:hint="default"/>
          <w:b/>
          <w:sz w:val="24"/>
          <w:szCs w:val="24"/>
        </w:rPr>
      </w:lvl>
    </w:lvlOverride>
  </w:num>
  <w:num w:numId="30">
    <w:abstractNumId w:val="73"/>
  </w:num>
  <w:num w:numId="31">
    <w:abstractNumId w:val="63"/>
  </w:num>
  <w:num w:numId="32">
    <w:abstractNumId w:val="52"/>
  </w:num>
  <w:num w:numId="33">
    <w:abstractNumId w:val="29"/>
  </w:num>
  <w:num w:numId="34">
    <w:abstractNumId w:val="55"/>
  </w:num>
  <w:num w:numId="35">
    <w:abstractNumId w:val="58"/>
    <w:lvlOverride w:ilvl="1">
      <w:lvl w:ilvl="1">
        <w:start w:val="1"/>
        <w:numFmt w:val="none"/>
        <w:lvlText w:val="12.1%2"/>
        <w:lvlJc w:val="left"/>
        <w:rPr>
          <w:rFonts w:ascii="Arial" w:hAnsi="Arial" w:cs="Arial" w:hint="default"/>
          <w:b/>
          <w:sz w:val="24"/>
          <w:szCs w:val="24"/>
        </w:rPr>
      </w:lvl>
    </w:lvlOverride>
  </w:num>
  <w:num w:numId="36">
    <w:abstractNumId w:val="69"/>
    <w:lvlOverride w:ilvl="1">
      <w:lvl w:ilvl="1">
        <w:start w:val="2"/>
        <w:numFmt w:val="decimal"/>
        <w:lvlText w:val="%1.%2"/>
        <w:lvlJc w:val="left"/>
        <w:rPr>
          <w:rFonts w:ascii="Arial" w:hAnsi="Arial" w:cs="Arial" w:hint="default"/>
          <w:b/>
          <w:color w:val="000000"/>
          <w:sz w:val="24"/>
          <w:szCs w:val="24"/>
        </w:rPr>
      </w:lvl>
    </w:lvlOverride>
  </w:num>
  <w:num w:numId="37">
    <w:abstractNumId w:val="38"/>
  </w:num>
  <w:num w:numId="38">
    <w:abstractNumId w:val="48"/>
  </w:num>
  <w:num w:numId="39">
    <w:abstractNumId w:val="84"/>
  </w:num>
  <w:num w:numId="40">
    <w:abstractNumId w:val="83"/>
  </w:num>
  <w:num w:numId="41">
    <w:abstractNumId w:val="45"/>
  </w:num>
  <w:num w:numId="42">
    <w:abstractNumId w:val="66"/>
    <w:lvlOverride w:ilvl="1">
      <w:lvl w:ilvl="1">
        <w:start w:val="1"/>
        <w:numFmt w:val="decimal"/>
        <w:lvlText w:val="%1.%2"/>
        <w:lvlJc w:val="left"/>
        <w:rPr>
          <w:rFonts w:ascii="Arial" w:hAnsi="Arial" w:cs="Arial" w:hint="default"/>
          <w:b/>
          <w:sz w:val="24"/>
          <w:szCs w:val="24"/>
        </w:rPr>
      </w:lvl>
    </w:lvlOverride>
  </w:num>
  <w:num w:numId="43">
    <w:abstractNumId w:val="36"/>
    <w:lvlOverride w:ilvl="1">
      <w:lvl w:ilvl="1">
        <w:start w:val="7"/>
        <w:numFmt w:val="decimal"/>
        <w:lvlText w:val="%1.%2"/>
        <w:lvlJc w:val="left"/>
        <w:rPr>
          <w:rFonts w:ascii="Arial" w:hAnsi="Arial" w:cs="Arial" w:hint="default"/>
          <w:b/>
          <w:sz w:val="24"/>
          <w:szCs w:val="24"/>
        </w:rPr>
      </w:lvl>
    </w:lvlOverride>
  </w:num>
  <w:num w:numId="44">
    <w:abstractNumId w:val="33"/>
  </w:num>
  <w:num w:numId="45">
    <w:abstractNumId w:val="78"/>
  </w:num>
  <w:num w:numId="46">
    <w:abstractNumId w:val="16"/>
  </w:num>
  <w:num w:numId="47">
    <w:abstractNumId w:val="80"/>
    <w:lvlOverride w:ilvl="1">
      <w:lvl w:ilvl="1">
        <w:start w:val="2"/>
        <w:numFmt w:val="decimal"/>
        <w:lvlText w:val="%1.%2"/>
        <w:lvlJc w:val="left"/>
        <w:rPr>
          <w:rFonts w:ascii="Arial" w:hAnsi="Arial" w:cs="Arial" w:hint="default"/>
          <w:b/>
          <w:i w:val="0"/>
          <w:color w:val="000000"/>
          <w:sz w:val="24"/>
          <w:szCs w:val="24"/>
        </w:rPr>
      </w:lvl>
    </w:lvlOverride>
  </w:num>
  <w:num w:numId="48">
    <w:abstractNumId w:val="71"/>
  </w:num>
  <w:num w:numId="49">
    <w:abstractNumId w:val="82"/>
    <w:lvlOverride w:ilvl="1">
      <w:lvl w:ilvl="1">
        <w:start w:val="1"/>
        <w:numFmt w:val="decimal"/>
        <w:lvlText w:val="%1.%2"/>
        <w:lvlJc w:val="left"/>
        <w:rPr>
          <w:rFonts w:ascii="Arial" w:hAnsi="Arial" w:cs="Arial" w:hint="default"/>
          <w:b/>
          <w:sz w:val="24"/>
          <w:szCs w:val="24"/>
        </w:rPr>
      </w:lvl>
    </w:lvlOverride>
  </w:num>
  <w:num w:numId="50">
    <w:abstractNumId w:val="61"/>
    <w:lvlOverride w:ilvl="1">
      <w:lvl w:ilvl="1">
        <w:start w:val="1"/>
        <w:numFmt w:val="decimal"/>
        <w:lvlText w:val="6.%2"/>
        <w:lvlJc w:val="left"/>
        <w:rPr>
          <w:rFonts w:ascii="Arial" w:hAnsi="Arial" w:cs="Arial" w:hint="default"/>
          <w:b/>
          <w:sz w:val="24"/>
          <w:szCs w:val="24"/>
        </w:rPr>
      </w:lvl>
    </w:lvlOverride>
  </w:num>
  <w:num w:numId="51">
    <w:abstractNumId w:val="68"/>
    <w:lvlOverride w:ilvl="1">
      <w:lvl w:ilvl="1">
        <w:start w:val="1"/>
        <w:numFmt w:val="decimal"/>
        <w:lvlText w:val="9.%2"/>
        <w:lvlJc w:val="left"/>
        <w:rPr>
          <w:rFonts w:ascii="Arial" w:hAnsi="Arial" w:cs="Arial" w:hint="default"/>
          <w:b/>
          <w:sz w:val="24"/>
          <w:szCs w:val="24"/>
        </w:rPr>
      </w:lvl>
    </w:lvlOverride>
  </w:num>
  <w:num w:numId="52">
    <w:abstractNumId w:val="47"/>
  </w:num>
  <w:num w:numId="53">
    <w:abstractNumId w:val="75"/>
    <w:lvlOverride w:ilvl="1">
      <w:lvl w:ilvl="1">
        <w:start w:val="1"/>
        <w:numFmt w:val="decimal"/>
        <w:lvlText w:val="11.%2"/>
        <w:lvlJc w:val="left"/>
        <w:rPr>
          <w:rFonts w:ascii="Arial" w:hAnsi="Arial" w:cs="Arial" w:hint="default"/>
          <w:b/>
          <w:sz w:val="24"/>
          <w:szCs w:val="24"/>
        </w:rPr>
      </w:lvl>
    </w:lvlOverride>
  </w:num>
  <w:num w:numId="54">
    <w:abstractNumId w:val="74"/>
  </w:num>
  <w:num w:numId="55">
    <w:abstractNumId w:val="57"/>
  </w:num>
  <w:num w:numId="56">
    <w:abstractNumId w:val="67"/>
  </w:num>
  <w:num w:numId="57">
    <w:abstractNumId w:val="70"/>
  </w:num>
  <w:num w:numId="58">
    <w:abstractNumId w:val="15"/>
  </w:num>
  <w:num w:numId="59">
    <w:abstractNumId w:val="37"/>
  </w:num>
  <w:num w:numId="60">
    <w:abstractNumId w:val="62"/>
  </w:num>
  <w:num w:numId="61">
    <w:abstractNumId w:val="65"/>
  </w:num>
  <w:num w:numId="62">
    <w:abstractNumId w:val="24"/>
    <w:lvlOverride w:ilvl="1">
      <w:lvl w:ilvl="1">
        <w:start w:val="3"/>
        <w:numFmt w:val="decimal"/>
        <w:lvlText w:val="%1.%2"/>
        <w:lvlJc w:val="left"/>
        <w:rPr>
          <w:rFonts w:ascii="Arial" w:hAnsi="Arial" w:cs="Arial" w:hint="default"/>
          <w:b/>
          <w:i w:val="0"/>
          <w:color w:val="000000"/>
          <w:sz w:val="24"/>
        </w:rPr>
      </w:lvl>
    </w:lvlOverride>
  </w:num>
  <w:num w:numId="63">
    <w:abstractNumId w:val="41"/>
    <w:lvlOverride w:ilvl="1">
      <w:lvl w:ilvl="1">
        <w:start w:val="5"/>
        <w:numFmt w:val="decimal"/>
        <w:lvlText w:val="%1.%2"/>
        <w:lvlJc w:val="left"/>
        <w:rPr>
          <w:rFonts w:ascii="Arial" w:hAnsi="Arial" w:cs="Arial" w:hint="default"/>
          <w:b/>
          <w:i w:val="0"/>
          <w:color w:val="000000"/>
          <w:sz w:val="24"/>
        </w:rPr>
      </w:lvl>
    </w:lvlOverride>
  </w:num>
  <w:num w:numId="64">
    <w:abstractNumId w:val="54"/>
    <w:lvlOverride w:ilvl="1">
      <w:lvl w:ilvl="1">
        <w:start w:val="1"/>
        <w:numFmt w:val="decimal"/>
        <w:lvlText w:val="%1.%2"/>
        <w:lvlJc w:val="left"/>
        <w:rPr>
          <w:rFonts w:ascii="Arial" w:hAnsi="Arial" w:cs="Arial" w:hint="default"/>
          <w:b/>
          <w:sz w:val="24"/>
          <w:szCs w:val="24"/>
        </w:rPr>
      </w:lvl>
    </w:lvlOverride>
  </w:num>
  <w:num w:numId="65">
    <w:abstractNumId w:val="49"/>
    <w:lvlOverride w:ilvl="1">
      <w:lvl w:ilvl="1">
        <w:numFmt w:val="bullet"/>
        <w:lvlText w:val=""/>
        <w:lvlJc w:val="left"/>
        <w:rPr>
          <w:rFonts w:ascii="Wingdings" w:hAnsi="Wingdings"/>
        </w:rPr>
      </w:lvl>
    </w:lvlOverride>
  </w:num>
  <w:num w:numId="66">
    <w:abstractNumId w:val="72"/>
    <w:lvlOverride w:ilvl="0">
      <w:lvl w:ilvl="0">
        <w:numFmt w:val="bullet"/>
        <w:lvlText w:val=""/>
        <w:lvlJc w:val="left"/>
        <w:rPr>
          <w:rFonts w:ascii="Wingdings" w:hAnsi="Wingdings"/>
        </w:rPr>
      </w:lvl>
    </w:lvlOverride>
  </w:num>
  <w:num w:numId="67">
    <w:abstractNumId w:val="79"/>
  </w:num>
  <w:num w:numId="68">
    <w:abstractNumId w:val="53"/>
    <w:lvlOverride w:ilvl="1">
      <w:lvl w:ilvl="1">
        <w:start w:val="1"/>
        <w:numFmt w:val="decimal"/>
        <w:lvlText w:val="%1.%2"/>
        <w:lvlJc w:val="left"/>
        <w:rPr>
          <w:rFonts w:ascii="Arial" w:hAnsi="Arial" w:cs="Arial" w:hint="default"/>
          <w:b/>
          <w:i w:val="0"/>
          <w:color w:val="000000"/>
          <w:sz w:val="24"/>
        </w:rPr>
      </w:lvl>
    </w:lvlOverride>
  </w:num>
  <w:num w:numId="69">
    <w:abstractNumId w:val="18"/>
    <w:lvlOverride w:ilvl="0">
      <w:lvl w:ilvl="0">
        <w:numFmt w:val="bullet"/>
        <w:lvlText w:val=""/>
        <w:lvlJc w:val="left"/>
        <w:rPr>
          <w:rFonts w:ascii="Wingdings" w:hAnsi="Wingdings"/>
        </w:rPr>
      </w:lvl>
    </w:lvlOverride>
  </w:num>
  <w:num w:numId="70">
    <w:abstractNumId w:val="19"/>
    <w:lvlOverride w:ilvl="1">
      <w:lvl w:ilvl="1">
        <w:start w:val="6"/>
        <w:numFmt w:val="decimal"/>
        <w:lvlText w:val="%1.%2"/>
        <w:lvlJc w:val="left"/>
        <w:rPr>
          <w:rFonts w:ascii="Arial" w:hAnsi="Arial" w:cs="Arial" w:hint="default"/>
          <w:b/>
          <w:sz w:val="24"/>
          <w:szCs w:val="24"/>
        </w:rPr>
      </w:lvl>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num>
  <w:num w:numId="73">
    <w:abstractNumId w:val="56"/>
  </w:num>
  <w:num w:numId="74">
    <w:abstractNumId w:val="28"/>
  </w:num>
  <w:num w:numId="75">
    <w:abstractNumId w:val="17"/>
  </w:num>
  <w:num w:numId="76">
    <w:abstractNumId w:val="50"/>
  </w:num>
  <w:num w:numId="77">
    <w:abstractNumId w:val="42"/>
  </w:num>
  <w:num w:numId="78">
    <w:abstractNumId w:val="76"/>
  </w:num>
  <w:num w:numId="79">
    <w:abstractNumId w:val="59"/>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 w:numId="82">
    <w:abstractNumId w:val="64"/>
  </w:num>
  <w:num w:numId="83">
    <w:abstractNumId w:val="46"/>
  </w:num>
  <w:num w:numId="84">
    <w:abstractNumId w:val="51"/>
  </w:num>
  <w:num w:numId="85">
    <w:abstractNumId w:val="35"/>
  </w:num>
  <w:num w:numId="86">
    <w:abstractNumId w:val="2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F7"/>
    <w:rsid w:val="00404E5D"/>
    <w:rsid w:val="007106BE"/>
    <w:rsid w:val="008976CB"/>
    <w:rsid w:val="008B4EF7"/>
    <w:rsid w:val="00B42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F822"/>
  <w15:chartTrackingRefBased/>
  <w15:docId w15:val="{83A7B966-537B-4ADD-94A4-727CF3AB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B4EF7"/>
    <w:pPr>
      <w:keepNext/>
      <w:spacing w:after="0" w:line="240" w:lineRule="auto"/>
      <w:ind w:left="360"/>
      <w:outlineLvl w:val="0"/>
    </w:pPr>
    <w:rPr>
      <w:rFonts w:ascii="Times New Roman" w:eastAsia="Times New Roman" w:hAnsi="Times New Roman" w:cs="Times New Roman"/>
      <w:sz w:val="24"/>
      <w:szCs w:val="24"/>
      <w:u w:val="single"/>
      <w:lang w:eastAsia="tr-TR"/>
    </w:rPr>
  </w:style>
  <w:style w:type="paragraph" w:styleId="Balk2">
    <w:name w:val="heading 2"/>
    <w:basedOn w:val="Normal"/>
    <w:next w:val="GvdeMetni"/>
    <w:link w:val="Balk2Char"/>
    <w:qFormat/>
    <w:rsid w:val="008B4EF7"/>
    <w:pPr>
      <w:keepNext/>
      <w:tabs>
        <w:tab w:val="num" w:pos="576"/>
      </w:tabs>
      <w:spacing w:before="360" w:after="120" w:line="240" w:lineRule="auto"/>
      <w:ind w:left="576" w:hanging="576"/>
      <w:outlineLvl w:val="1"/>
    </w:pPr>
    <w:rPr>
      <w:rFonts w:ascii="Arial" w:eastAsia="Times New Roman" w:hAnsi="Arial" w:cs="Times New Roman"/>
      <w:b/>
      <w:sz w:val="24"/>
      <w:szCs w:val="24"/>
      <w:lang w:eastAsia="tr-TR"/>
    </w:rPr>
  </w:style>
  <w:style w:type="paragraph" w:styleId="Balk3">
    <w:name w:val="heading 3"/>
    <w:basedOn w:val="Normal"/>
    <w:next w:val="GvdeMetni"/>
    <w:link w:val="Balk3Char"/>
    <w:uiPriority w:val="9"/>
    <w:qFormat/>
    <w:rsid w:val="008B4EF7"/>
    <w:pPr>
      <w:keepNext/>
      <w:tabs>
        <w:tab w:val="num" w:pos="900"/>
      </w:tabs>
      <w:spacing w:before="360" w:after="120" w:line="240" w:lineRule="auto"/>
      <w:ind w:left="900" w:hanging="720"/>
      <w:outlineLvl w:val="2"/>
    </w:pPr>
    <w:rPr>
      <w:rFonts w:ascii="Arial" w:eastAsia="Times New Roman" w:hAnsi="Arial" w:cs="Times New Roman"/>
      <w:b/>
      <w:sz w:val="24"/>
      <w:szCs w:val="24"/>
      <w:lang w:eastAsia="tr-TR"/>
    </w:rPr>
  </w:style>
  <w:style w:type="paragraph" w:styleId="Balk4">
    <w:name w:val="heading 4"/>
    <w:basedOn w:val="Normal"/>
    <w:next w:val="GvdeMetni"/>
    <w:link w:val="Balk4Char"/>
    <w:qFormat/>
    <w:rsid w:val="008B4EF7"/>
    <w:pPr>
      <w:keepNext/>
      <w:tabs>
        <w:tab w:val="num" w:pos="864"/>
      </w:tabs>
      <w:spacing w:before="360" w:after="120" w:line="240" w:lineRule="auto"/>
      <w:ind w:left="864" w:hanging="864"/>
      <w:outlineLvl w:val="3"/>
    </w:pPr>
    <w:rPr>
      <w:rFonts w:ascii="Arial" w:eastAsia="Times New Roman" w:hAnsi="Arial" w:cs="Times New Roman"/>
      <w:b/>
      <w:sz w:val="24"/>
      <w:szCs w:val="24"/>
      <w:lang w:eastAsia="tr-TR"/>
    </w:rPr>
  </w:style>
  <w:style w:type="paragraph" w:styleId="Balk5">
    <w:name w:val="heading 5"/>
    <w:basedOn w:val="Normal"/>
    <w:next w:val="GvdeMetni"/>
    <w:link w:val="Balk5Char"/>
    <w:uiPriority w:val="9"/>
    <w:qFormat/>
    <w:rsid w:val="008B4EF7"/>
    <w:pPr>
      <w:keepNext/>
      <w:tabs>
        <w:tab w:val="num" w:pos="1008"/>
      </w:tabs>
      <w:spacing w:before="360" w:after="120" w:line="240" w:lineRule="auto"/>
      <w:ind w:left="1008" w:hanging="1008"/>
      <w:outlineLvl w:val="4"/>
    </w:pPr>
    <w:rPr>
      <w:rFonts w:ascii="Arial" w:eastAsia="Times New Roman" w:hAnsi="Arial" w:cs="Times New Roman"/>
      <w:b/>
      <w:sz w:val="24"/>
      <w:szCs w:val="24"/>
      <w:lang w:eastAsia="tr-TR"/>
    </w:rPr>
  </w:style>
  <w:style w:type="paragraph" w:styleId="Balk6">
    <w:name w:val="heading 6"/>
    <w:basedOn w:val="Normal"/>
    <w:next w:val="GvdeMetni"/>
    <w:link w:val="Balk6Char"/>
    <w:uiPriority w:val="9"/>
    <w:qFormat/>
    <w:rsid w:val="008B4EF7"/>
    <w:pPr>
      <w:keepNext/>
      <w:pageBreakBefore/>
      <w:tabs>
        <w:tab w:val="num" w:pos="1152"/>
      </w:tabs>
      <w:spacing w:before="360" w:after="120" w:line="240" w:lineRule="auto"/>
      <w:ind w:left="1152" w:hanging="1152"/>
      <w:outlineLvl w:val="5"/>
    </w:pPr>
    <w:rPr>
      <w:rFonts w:ascii="Arial" w:eastAsia="Times New Roman" w:hAnsi="Arial" w:cs="Times New Roman"/>
      <w:b/>
      <w:sz w:val="26"/>
      <w:szCs w:val="24"/>
      <w:lang w:eastAsia="tr-TR"/>
    </w:rPr>
  </w:style>
  <w:style w:type="paragraph" w:styleId="Balk7">
    <w:name w:val="heading 7"/>
    <w:basedOn w:val="Normal"/>
    <w:next w:val="GvdeMetni"/>
    <w:link w:val="Balk7Char"/>
    <w:qFormat/>
    <w:rsid w:val="008B4EF7"/>
    <w:pPr>
      <w:keepNext/>
      <w:tabs>
        <w:tab w:val="num" w:pos="1296"/>
      </w:tabs>
      <w:spacing w:before="360" w:after="120" w:line="240" w:lineRule="auto"/>
      <w:ind w:left="1296" w:hanging="1296"/>
      <w:outlineLvl w:val="6"/>
    </w:pPr>
    <w:rPr>
      <w:rFonts w:ascii="Arial" w:eastAsia="Times New Roman" w:hAnsi="Arial" w:cs="Times New Roman"/>
      <w:b/>
      <w:sz w:val="24"/>
      <w:szCs w:val="24"/>
      <w:lang w:eastAsia="tr-TR"/>
    </w:rPr>
  </w:style>
  <w:style w:type="paragraph" w:styleId="Balk8">
    <w:name w:val="heading 8"/>
    <w:basedOn w:val="Normal"/>
    <w:next w:val="GvdeMetni"/>
    <w:link w:val="Balk8Char"/>
    <w:uiPriority w:val="9"/>
    <w:qFormat/>
    <w:rsid w:val="008B4EF7"/>
    <w:pPr>
      <w:keepNext/>
      <w:tabs>
        <w:tab w:val="num" w:pos="1440"/>
      </w:tabs>
      <w:spacing w:before="360" w:after="120" w:line="240" w:lineRule="auto"/>
      <w:ind w:left="1440" w:hanging="1440"/>
      <w:outlineLvl w:val="7"/>
    </w:pPr>
    <w:rPr>
      <w:rFonts w:ascii="Arial" w:eastAsia="Times New Roman" w:hAnsi="Arial" w:cs="Times New Roman"/>
      <w:b/>
      <w:sz w:val="24"/>
      <w:szCs w:val="24"/>
      <w:lang w:eastAsia="tr-TR"/>
    </w:rPr>
  </w:style>
  <w:style w:type="paragraph" w:styleId="Balk9">
    <w:name w:val="heading 9"/>
    <w:basedOn w:val="Balk8"/>
    <w:next w:val="GvdeMetni"/>
    <w:link w:val="Balk9Char"/>
    <w:uiPriority w:val="9"/>
    <w:qFormat/>
    <w:rsid w:val="008B4EF7"/>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4EF7"/>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8B4EF7"/>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8B4EF7"/>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8B4EF7"/>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8B4EF7"/>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8B4EF7"/>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8B4EF7"/>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8B4EF7"/>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8B4EF7"/>
    <w:rPr>
      <w:rFonts w:ascii="Arial" w:eastAsia="Times New Roman" w:hAnsi="Arial" w:cs="Times New Roman"/>
      <w:b/>
      <w:sz w:val="24"/>
      <w:szCs w:val="24"/>
      <w:lang w:eastAsia="tr-TR"/>
    </w:rPr>
  </w:style>
  <w:style w:type="numbering" w:customStyle="1" w:styleId="ListeYok1">
    <w:name w:val="Liste Yok1"/>
    <w:next w:val="ListeYok"/>
    <w:semiHidden/>
    <w:unhideWhenUsed/>
    <w:rsid w:val="008B4EF7"/>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8B4EF7"/>
    <w:pPr>
      <w:spacing w:before="120" w:after="12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8B4EF7"/>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8B4EF7"/>
    <w:rPr>
      <w:sz w:val="24"/>
      <w:lang w:val="tr-TR" w:eastAsia="tr-TR"/>
    </w:rPr>
  </w:style>
  <w:style w:type="paragraph" w:customStyle="1" w:styleId="Default">
    <w:name w:val="Default"/>
    <w:rsid w:val="008B4EF7"/>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8B4EF7"/>
    <w:pPr>
      <w:spacing w:after="2973"/>
    </w:pPr>
    <w:rPr>
      <w:color w:val="auto"/>
    </w:rPr>
  </w:style>
  <w:style w:type="paragraph" w:customStyle="1" w:styleId="CM103">
    <w:name w:val="CM103"/>
    <w:basedOn w:val="Default"/>
    <w:next w:val="Default"/>
    <w:rsid w:val="008B4EF7"/>
    <w:pPr>
      <w:spacing w:after="3555"/>
    </w:pPr>
    <w:rPr>
      <w:color w:val="auto"/>
    </w:rPr>
  </w:style>
  <w:style w:type="paragraph" w:customStyle="1" w:styleId="CM1">
    <w:name w:val="CM1"/>
    <w:basedOn w:val="Default"/>
    <w:next w:val="Default"/>
    <w:rsid w:val="008B4EF7"/>
    <w:pPr>
      <w:spacing w:line="378" w:lineRule="atLeast"/>
    </w:pPr>
    <w:rPr>
      <w:color w:val="auto"/>
    </w:rPr>
  </w:style>
  <w:style w:type="paragraph" w:customStyle="1" w:styleId="CM138">
    <w:name w:val="CM138"/>
    <w:basedOn w:val="Default"/>
    <w:next w:val="Default"/>
    <w:rsid w:val="008B4EF7"/>
    <w:pPr>
      <w:spacing w:after="310"/>
    </w:pPr>
    <w:rPr>
      <w:color w:val="auto"/>
    </w:rPr>
  </w:style>
  <w:style w:type="paragraph" w:customStyle="1" w:styleId="CM2">
    <w:name w:val="CM2"/>
    <w:basedOn w:val="Default"/>
    <w:next w:val="Default"/>
    <w:rsid w:val="008B4EF7"/>
    <w:pPr>
      <w:spacing w:line="260" w:lineRule="atLeast"/>
    </w:pPr>
    <w:rPr>
      <w:color w:val="auto"/>
    </w:rPr>
  </w:style>
  <w:style w:type="paragraph" w:customStyle="1" w:styleId="CM105">
    <w:name w:val="CM105"/>
    <w:basedOn w:val="Default"/>
    <w:next w:val="Default"/>
    <w:rsid w:val="008B4EF7"/>
    <w:pPr>
      <w:spacing w:after="363"/>
    </w:pPr>
    <w:rPr>
      <w:color w:val="auto"/>
    </w:rPr>
  </w:style>
  <w:style w:type="paragraph" w:customStyle="1" w:styleId="CM3">
    <w:name w:val="CM3"/>
    <w:basedOn w:val="Default"/>
    <w:next w:val="Default"/>
    <w:rsid w:val="008B4EF7"/>
    <w:pPr>
      <w:spacing w:line="266" w:lineRule="atLeast"/>
    </w:pPr>
    <w:rPr>
      <w:color w:val="auto"/>
    </w:rPr>
  </w:style>
  <w:style w:type="paragraph" w:customStyle="1" w:styleId="CM4">
    <w:name w:val="CM4"/>
    <w:basedOn w:val="Default"/>
    <w:next w:val="Default"/>
    <w:rsid w:val="008B4EF7"/>
    <w:rPr>
      <w:color w:val="auto"/>
    </w:rPr>
  </w:style>
  <w:style w:type="paragraph" w:customStyle="1" w:styleId="CM106">
    <w:name w:val="CM106"/>
    <w:basedOn w:val="Default"/>
    <w:next w:val="Default"/>
    <w:rsid w:val="008B4EF7"/>
    <w:pPr>
      <w:spacing w:after="493"/>
    </w:pPr>
    <w:rPr>
      <w:color w:val="auto"/>
    </w:rPr>
  </w:style>
  <w:style w:type="paragraph" w:customStyle="1" w:styleId="CM5">
    <w:name w:val="CM5"/>
    <w:basedOn w:val="Default"/>
    <w:next w:val="Default"/>
    <w:rsid w:val="008B4EF7"/>
    <w:pPr>
      <w:spacing w:line="273" w:lineRule="atLeast"/>
    </w:pPr>
    <w:rPr>
      <w:color w:val="auto"/>
    </w:rPr>
  </w:style>
  <w:style w:type="paragraph" w:customStyle="1" w:styleId="CM104">
    <w:name w:val="CM104"/>
    <w:basedOn w:val="Default"/>
    <w:next w:val="Default"/>
    <w:rsid w:val="008B4EF7"/>
    <w:pPr>
      <w:spacing w:after="253"/>
    </w:pPr>
    <w:rPr>
      <w:color w:val="auto"/>
    </w:rPr>
  </w:style>
  <w:style w:type="paragraph" w:customStyle="1" w:styleId="CM6">
    <w:name w:val="CM6"/>
    <w:basedOn w:val="Default"/>
    <w:next w:val="Default"/>
    <w:rsid w:val="008B4EF7"/>
    <w:pPr>
      <w:spacing w:line="318" w:lineRule="atLeast"/>
    </w:pPr>
    <w:rPr>
      <w:color w:val="auto"/>
    </w:rPr>
  </w:style>
  <w:style w:type="paragraph" w:customStyle="1" w:styleId="CM107">
    <w:name w:val="CM107"/>
    <w:basedOn w:val="Default"/>
    <w:next w:val="Default"/>
    <w:rsid w:val="008B4EF7"/>
    <w:pPr>
      <w:spacing w:after="62"/>
    </w:pPr>
    <w:rPr>
      <w:color w:val="auto"/>
    </w:rPr>
  </w:style>
  <w:style w:type="paragraph" w:customStyle="1" w:styleId="CM119">
    <w:name w:val="CM119"/>
    <w:basedOn w:val="Default"/>
    <w:next w:val="Default"/>
    <w:rsid w:val="008B4EF7"/>
    <w:pPr>
      <w:spacing w:after="58"/>
    </w:pPr>
    <w:rPr>
      <w:color w:val="auto"/>
    </w:rPr>
  </w:style>
  <w:style w:type="paragraph" w:customStyle="1" w:styleId="CM108">
    <w:name w:val="CM108"/>
    <w:basedOn w:val="Default"/>
    <w:next w:val="Default"/>
    <w:rsid w:val="008B4EF7"/>
    <w:pPr>
      <w:spacing w:after="103"/>
    </w:pPr>
    <w:rPr>
      <w:color w:val="auto"/>
    </w:rPr>
  </w:style>
  <w:style w:type="paragraph" w:customStyle="1" w:styleId="CM8">
    <w:name w:val="CM8"/>
    <w:basedOn w:val="Default"/>
    <w:next w:val="Default"/>
    <w:rsid w:val="008B4EF7"/>
    <w:rPr>
      <w:color w:val="auto"/>
    </w:rPr>
  </w:style>
  <w:style w:type="paragraph" w:customStyle="1" w:styleId="CM9">
    <w:name w:val="CM9"/>
    <w:basedOn w:val="Default"/>
    <w:next w:val="Default"/>
    <w:rsid w:val="008B4EF7"/>
    <w:pPr>
      <w:spacing w:line="266" w:lineRule="atLeast"/>
    </w:pPr>
    <w:rPr>
      <w:color w:val="auto"/>
    </w:rPr>
  </w:style>
  <w:style w:type="paragraph" w:customStyle="1" w:styleId="CM10">
    <w:name w:val="CM10"/>
    <w:basedOn w:val="Default"/>
    <w:next w:val="Default"/>
    <w:rsid w:val="008B4EF7"/>
    <w:pPr>
      <w:spacing w:line="293" w:lineRule="atLeast"/>
    </w:pPr>
    <w:rPr>
      <w:color w:val="auto"/>
    </w:rPr>
  </w:style>
  <w:style w:type="paragraph" w:customStyle="1" w:styleId="CM11">
    <w:name w:val="CM11"/>
    <w:basedOn w:val="Default"/>
    <w:next w:val="Default"/>
    <w:rsid w:val="008B4EF7"/>
    <w:pPr>
      <w:spacing w:line="266" w:lineRule="atLeast"/>
    </w:pPr>
    <w:rPr>
      <w:color w:val="auto"/>
    </w:rPr>
  </w:style>
  <w:style w:type="paragraph" w:customStyle="1" w:styleId="CM12">
    <w:name w:val="CM12"/>
    <w:basedOn w:val="Default"/>
    <w:next w:val="Default"/>
    <w:rsid w:val="008B4EF7"/>
    <w:rPr>
      <w:color w:val="auto"/>
    </w:rPr>
  </w:style>
  <w:style w:type="paragraph" w:customStyle="1" w:styleId="CM13">
    <w:name w:val="CM13"/>
    <w:basedOn w:val="Default"/>
    <w:next w:val="Default"/>
    <w:rsid w:val="008B4EF7"/>
    <w:pPr>
      <w:spacing w:line="340" w:lineRule="atLeast"/>
    </w:pPr>
    <w:rPr>
      <w:color w:val="auto"/>
    </w:rPr>
  </w:style>
  <w:style w:type="paragraph" w:customStyle="1" w:styleId="CM113">
    <w:name w:val="CM113"/>
    <w:basedOn w:val="Default"/>
    <w:next w:val="Default"/>
    <w:rsid w:val="008B4EF7"/>
    <w:pPr>
      <w:spacing w:after="1243"/>
    </w:pPr>
    <w:rPr>
      <w:color w:val="auto"/>
    </w:rPr>
  </w:style>
  <w:style w:type="paragraph" w:customStyle="1" w:styleId="CM14">
    <w:name w:val="CM14"/>
    <w:basedOn w:val="Default"/>
    <w:next w:val="Default"/>
    <w:rsid w:val="008B4EF7"/>
    <w:pPr>
      <w:spacing w:line="720" w:lineRule="atLeast"/>
    </w:pPr>
    <w:rPr>
      <w:color w:val="auto"/>
    </w:rPr>
  </w:style>
  <w:style w:type="paragraph" w:customStyle="1" w:styleId="CM15">
    <w:name w:val="CM15"/>
    <w:basedOn w:val="Default"/>
    <w:next w:val="Default"/>
    <w:rsid w:val="008B4EF7"/>
    <w:rPr>
      <w:color w:val="auto"/>
    </w:rPr>
  </w:style>
  <w:style w:type="paragraph" w:customStyle="1" w:styleId="CM16">
    <w:name w:val="CM16"/>
    <w:basedOn w:val="Default"/>
    <w:next w:val="Default"/>
    <w:rsid w:val="008B4EF7"/>
    <w:pPr>
      <w:spacing w:line="266" w:lineRule="atLeast"/>
    </w:pPr>
    <w:rPr>
      <w:color w:val="auto"/>
    </w:rPr>
  </w:style>
  <w:style w:type="paragraph" w:customStyle="1" w:styleId="CM17">
    <w:name w:val="CM17"/>
    <w:basedOn w:val="Default"/>
    <w:next w:val="Default"/>
    <w:rsid w:val="008B4EF7"/>
    <w:pPr>
      <w:spacing w:line="293" w:lineRule="atLeast"/>
    </w:pPr>
    <w:rPr>
      <w:color w:val="auto"/>
    </w:rPr>
  </w:style>
  <w:style w:type="paragraph" w:customStyle="1" w:styleId="CM19">
    <w:name w:val="CM19"/>
    <w:basedOn w:val="Default"/>
    <w:next w:val="Default"/>
    <w:rsid w:val="008B4EF7"/>
    <w:pPr>
      <w:spacing w:line="266" w:lineRule="atLeast"/>
    </w:pPr>
    <w:rPr>
      <w:color w:val="auto"/>
    </w:rPr>
  </w:style>
  <w:style w:type="paragraph" w:customStyle="1" w:styleId="CM20">
    <w:name w:val="CM20"/>
    <w:basedOn w:val="Default"/>
    <w:next w:val="Default"/>
    <w:rsid w:val="008B4EF7"/>
    <w:pPr>
      <w:spacing w:line="276" w:lineRule="atLeast"/>
    </w:pPr>
    <w:rPr>
      <w:color w:val="auto"/>
    </w:rPr>
  </w:style>
  <w:style w:type="paragraph" w:customStyle="1" w:styleId="CM21">
    <w:name w:val="CM21"/>
    <w:basedOn w:val="Default"/>
    <w:next w:val="Default"/>
    <w:rsid w:val="008B4EF7"/>
    <w:rPr>
      <w:color w:val="auto"/>
    </w:rPr>
  </w:style>
  <w:style w:type="paragraph" w:customStyle="1" w:styleId="CM22">
    <w:name w:val="CM22"/>
    <w:basedOn w:val="Default"/>
    <w:next w:val="Default"/>
    <w:rsid w:val="008B4EF7"/>
    <w:pPr>
      <w:spacing w:line="286" w:lineRule="atLeast"/>
    </w:pPr>
    <w:rPr>
      <w:color w:val="auto"/>
    </w:rPr>
  </w:style>
  <w:style w:type="paragraph" w:customStyle="1" w:styleId="CM23">
    <w:name w:val="CM23"/>
    <w:basedOn w:val="Default"/>
    <w:next w:val="Default"/>
    <w:rsid w:val="008B4EF7"/>
    <w:pPr>
      <w:spacing w:line="291" w:lineRule="atLeast"/>
    </w:pPr>
    <w:rPr>
      <w:color w:val="auto"/>
    </w:rPr>
  </w:style>
  <w:style w:type="paragraph" w:customStyle="1" w:styleId="CM24">
    <w:name w:val="CM24"/>
    <w:basedOn w:val="Default"/>
    <w:next w:val="Default"/>
    <w:rsid w:val="008B4EF7"/>
    <w:rPr>
      <w:color w:val="auto"/>
    </w:rPr>
  </w:style>
  <w:style w:type="paragraph" w:customStyle="1" w:styleId="CM118">
    <w:name w:val="CM118"/>
    <w:basedOn w:val="Default"/>
    <w:next w:val="Default"/>
    <w:rsid w:val="008B4EF7"/>
    <w:pPr>
      <w:spacing w:after="570"/>
    </w:pPr>
    <w:rPr>
      <w:color w:val="auto"/>
    </w:rPr>
  </w:style>
  <w:style w:type="paragraph" w:customStyle="1" w:styleId="CM25">
    <w:name w:val="CM25"/>
    <w:basedOn w:val="Default"/>
    <w:next w:val="Default"/>
    <w:rsid w:val="008B4EF7"/>
    <w:pPr>
      <w:spacing w:line="193" w:lineRule="atLeast"/>
    </w:pPr>
    <w:rPr>
      <w:color w:val="auto"/>
    </w:rPr>
  </w:style>
  <w:style w:type="paragraph" w:customStyle="1" w:styleId="CM26">
    <w:name w:val="CM26"/>
    <w:basedOn w:val="Default"/>
    <w:next w:val="Default"/>
    <w:rsid w:val="008B4EF7"/>
    <w:pPr>
      <w:spacing w:line="266" w:lineRule="atLeast"/>
    </w:pPr>
    <w:rPr>
      <w:color w:val="auto"/>
    </w:rPr>
  </w:style>
  <w:style w:type="paragraph" w:customStyle="1" w:styleId="CM27">
    <w:name w:val="CM27"/>
    <w:basedOn w:val="Default"/>
    <w:next w:val="Default"/>
    <w:rsid w:val="008B4EF7"/>
    <w:rPr>
      <w:color w:val="auto"/>
    </w:rPr>
  </w:style>
  <w:style w:type="paragraph" w:customStyle="1" w:styleId="CM28">
    <w:name w:val="CM28"/>
    <w:basedOn w:val="Default"/>
    <w:next w:val="Default"/>
    <w:rsid w:val="008B4EF7"/>
    <w:pPr>
      <w:spacing w:line="376" w:lineRule="atLeast"/>
    </w:pPr>
    <w:rPr>
      <w:color w:val="auto"/>
    </w:rPr>
  </w:style>
  <w:style w:type="paragraph" w:customStyle="1" w:styleId="CM120">
    <w:name w:val="CM120"/>
    <w:basedOn w:val="Default"/>
    <w:next w:val="Default"/>
    <w:rsid w:val="008B4EF7"/>
    <w:pPr>
      <w:spacing w:after="420"/>
    </w:pPr>
    <w:rPr>
      <w:color w:val="auto"/>
    </w:rPr>
  </w:style>
  <w:style w:type="paragraph" w:customStyle="1" w:styleId="CM110">
    <w:name w:val="CM110"/>
    <w:basedOn w:val="Default"/>
    <w:next w:val="Default"/>
    <w:rsid w:val="008B4EF7"/>
    <w:pPr>
      <w:spacing w:after="175"/>
    </w:pPr>
    <w:rPr>
      <w:color w:val="auto"/>
    </w:rPr>
  </w:style>
  <w:style w:type="paragraph" w:customStyle="1" w:styleId="CM30">
    <w:name w:val="CM30"/>
    <w:basedOn w:val="Default"/>
    <w:next w:val="Default"/>
    <w:rsid w:val="008B4EF7"/>
    <w:pPr>
      <w:spacing w:line="440" w:lineRule="atLeast"/>
    </w:pPr>
    <w:rPr>
      <w:color w:val="auto"/>
    </w:rPr>
  </w:style>
  <w:style w:type="paragraph" w:customStyle="1" w:styleId="CM33">
    <w:name w:val="CM33"/>
    <w:basedOn w:val="Default"/>
    <w:next w:val="Default"/>
    <w:rsid w:val="008B4EF7"/>
    <w:pPr>
      <w:spacing w:line="303" w:lineRule="atLeast"/>
    </w:pPr>
    <w:rPr>
      <w:color w:val="auto"/>
    </w:rPr>
  </w:style>
  <w:style w:type="paragraph" w:customStyle="1" w:styleId="CM125">
    <w:name w:val="CM125"/>
    <w:basedOn w:val="Default"/>
    <w:next w:val="Default"/>
    <w:rsid w:val="008B4EF7"/>
    <w:pPr>
      <w:spacing w:after="1095"/>
    </w:pPr>
    <w:rPr>
      <w:color w:val="auto"/>
    </w:rPr>
  </w:style>
  <w:style w:type="paragraph" w:customStyle="1" w:styleId="CM34">
    <w:name w:val="CM34"/>
    <w:basedOn w:val="Default"/>
    <w:next w:val="Default"/>
    <w:rsid w:val="008B4EF7"/>
    <w:pPr>
      <w:spacing w:line="498" w:lineRule="atLeast"/>
    </w:pPr>
    <w:rPr>
      <w:color w:val="auto"/>
    </w:rPr>
  </w:style>
  <w:style w:type="paragraph" w:customStyle="1" w:styleId="CM124">
    <w:name w:val="CM124"/>
    <w:basedOn w:val="Default"/>
    <w:next w:val="Default"/>
    <w:rsid w:val="008B4EF7"/>
    <w:pPr>
      <w:spacing w:after="1000"/>
    </w:pPr>
    <w:rPr>
      <w:color w:val="auto"/>
    </w:rPr>
  </w:style>
  <w:style w:type="paragraph" w:customStyle="1" w:styleId="CM122">
    <w:name w:val="CM122"/>
    <w:basedOn w:val="Default"/>
    <w:next w:val="Default"/>
    <w:rsid w:val="008B4EF7"/>
    <w:pPr>
      <w:spacing w:after="1630"/>
    </w:pPr>
    <w:rPr>
      <w:color w:val="auto"/>
    </w:rPr>
  </w:style>
  <w:style w:type="paragraph" w:customStyle="1" w:styleId="CM36">
    <w:name w:val="CM36"/>
    <w:basedOn w:val="Default"/>
    <w:next w:val="Default"/>
    <w:rsid w:val="008B4EF7"/>
    <w:rPr>
      <w:color w:val="auto"/>
    </w:rPr>
  </w:style>
  <w:style w:type="paragraph" w:customStyle="1" w:styleId="CM109">
    <w:name w:val="CM109"/>
    <w:basedOn w:val="Default"/>
    <w:next w:val="Default"/>
    <w:rsid w:val="008B4EF7"/>
    <w:pPr>
      <w:spacing w:after="683"/>
    </w:pPr>
    <w:rPr>
      <w:color w:val="auto"/>
    </w:rPr>
  </w:style>
  <w:style w:type="paragraph" w:customStyle="1" w:styleId="CM37">
    <w:name w:val="CM37"/>
    <w:basedOn w:val="Default"/>
    <w:next w:val="Default"/>
    <w:rsid w:val="008B4EF7"/>
    <w:rPr>
      <w:color w:val="auto"/>
    </w:rPr>
  </w:style>
  <w:style w:type="paragraph" w:customStyle="1" w:styleId="CM38">
    <w:name w:val="CM38"/>
    <w:basedOn w:val="Default"/>
    <w:next w:val="Default"/>
    <w:rsid w:val="008B4EF7"/>
    <w:pPr>
      <w:spacing w:line="293" w:lineRule="atLeast"/>
    </w:pPr>
    <w:rPr>
      <w:color w:val="auto"/>
    </w:rPr>
  </w:style>
  <w:style w:type="paragraph" w:customStyle="1" w:styleId="CM39">
    <w:name w:val="CM39"/>
    <w:basedOn w:val="Default"/>
    <w:next w:val="Default"/>
    <w:rsid w:val="008B4EF7"/>
    <w:pPr>
      <w:spacing w:line="278" w:lineRule="atLeast"/>
    </w:pPr>
    <w:rPr>
      <w:color w:val="auto"/>
    </w:rPr>
  </w:style>
  <w:style w:type="paragraph" w:customStyle="1" w:styleId="CM40">
    <w:name w:val="CM40"/>
    <w:basedOn w:val="Default"/>
    <w:next w:val="Default"/>
    <w:rsid w:val="008B4EF7"/>
    <w:pPr>
      <w:spacing w:line="378" w:lineRule="atLeast"/>
    </w:pPr>
    <w:rPr>
      <w:color w:val="auto"/>
    </w:rPr>
  </w:style>
  <w:style w:type="paragraph" w:customStyle="1" w:styleId="CM41">
    <w:name w:val="CM41"/>
    <w:basedOn w:val="Default"/>
    <w:next w:val="Default"/>
    <w:rsid w:val="008B4EF7"/>
    <w:rPr>
      <w:color w:val="auto"/>
    </w:rPr>
  </w:style>
  <w:style w:type="paragraph" w:customStyle="1" w:styleId="CM42">
    <w:name w:val="CM42"/>
    <w:basedOn w:val="Default"/>
    <w:next w:val="Default"/>
    <w:rsid w:val="008B4EF7"/>
    <w:pPr>
      <w:spacing w:line="266" w:lineRule="atLeast"/>
    </w:pPr>
    <w:rPr>
      <w:color w:val="auto"/>
    </w:rPr>
  </w:style>
  <w:style w:type="paragraph" w:customStyle="1" w:styleId="CM43">
    <w:name w:val="CM43"/>
    <w:basedOn w:val="Default"/>
    <w:next w:val="Default"/>
    <w:rsid w:val="008B4EF7"/>
    <w:pPr>
      <w:spacing w:line="266" w:lineRule="atLeast"/>
    </w:pPr>
    <w:rPr>
      <w:color w:val="auto"/>
    </w:rPr>
  </w:style>
  <w:style w:type="paragraph" w:customStyle="1" w:styleId="CM128">
    <w:name w:val="CM128"/>
    <w:basedOn w:val="Default"/>
    <w:next w:val="Default"/>
    <w:rsid w:val="008B4EF7"/>
    <w:pPr>
      <w:spacing w:after="855"/>
    </w:pPr>
    <w:rPr>
      <w:color w:val="auto"/>
    </w:rPr>
  </w:style>
  <w:style w:type="paragraph" w:customStyle="1" w:styleId="CM46">
    <w:name w:val="CM46"/>
    <w:basedOn w:val="Default"/>
    <w:next w:val="Default"/>
    <w:rsid w:val="008B4EF7"/>
    <w:pPr>
      <w:spacing w:line="216" w:lineRule="atLeast"/>
    </w:pPr>
    <w:rPr>
      <w:color w:val="auto"/>
    </w:rPr>
  </w:style>
  <w:style w:type="paragraph" w:customStyle="1" w:styleId="CM47">
    <w:name w:val="CM47"/>
    <w:basedOn w:val="Default"/>
    <w:next w:val="Default"/>
    <w:rsid w:val="008B4EF7"/>
    <w:pPr>
      <w:spacing w:line="216" w:lineRule="atLeast"/>
    </w:pPr>
    <w:rPr>
      <w:color w:val="auto"/>
    </w:rPr>
  </w:style>
  <w:style w:type="paragraph" w:customStyle="1" w:styleId="CM48">
    <w:name w:val="CM48"/>
    <w:basedOn w:val="Default"/>
    <w:next w:val="Default"/>
    <w:rsid w:val="008B4EF7"/>
    <w:pPr>
      <w:spacing w:line="216" w:lineRule="atLeast"/>
    </w:pPr>
    <w:rPr>
      <w:color w:val="auto"/>
    </w:rPr>
  </w:style>
  <w:style w:type="paragraph" w:customStyle="1" w:styleId="CM49">
    <w:name w:val="CM49"/>
    <w:basedOn w:val="Default"/>
    <w:next w:val="Default"/>
    <w:rsid w:val="008B4EF7"/>
    <w:pPr>
      <w:spacing w:line="216" w:lineRule="atLeast"/>
    </w:pPr>
    <w:rPr>
      <w:color w:val="auto"/>
    </w:rPr>
  </w:style>
  <w:style w:type="paragraph" w:customStyle="1" w:styleId="CM50">
    <w:name w:val="CM50"/>
    <w:basedOn w:val="Default"/>
    <w:next w:val="Default"/>
    <w:rsid w:val="008B4EF7"/>
    <w:pPr>
      <w:spacing w:line="216" w:lineRule="atLeast"/>
    </w:pPr>
    <w:rPr>
      <w:color w:val="auto"/>
    </w:rPr>
  </w:style>
  <w:style w:type="paragraph" w:customStyle="1" w:styleId="CM127">
    <w:name w:val="CM127"/>
    <w:basedOn w:val="Default"/>
    <w:next w:val="Default"/>
    <w:rsid w:val="008B4EF7"/>
    <w:pPr>
      <w:spacing w:after="3365"/>
    </w:pPr>
    <w:rPr>
      <w:color w:val="auto"/>
    </w:rPr>
  </w:style>
  <w:style w:type="paragraph" w:customStyle="1" w:styleId="CM51">
    <w:name w:val="CM51"/>
    <w:basedOn w:val="Default"/>
    <w:next w:val="Default"/>
    <w:rsid w:val="008B4EF7"/>
    <w:pPr>
      <w:spacing w:line="546" w:lineRule="atLeast"/>
    </w:pPr>
    <w:rPr>
      <w:color w:val="auto"/>
    </w:rPr>
  </w:style>
  <w:style w:type="paragraph" w:customStyle="1" w:styleId="CM131">
    <w:name w:val="CM131"/>
    <w:basedOn w:val="Default"/>
    <w:next w:val="Default"/>
    <w:rsid w:val="008B4EF7"/>
    <w:pPr>
      <w:spacing w:after="2603"/>
    </w:pPr>
    <w:rPr>
      <w:color w:val="auto"/>
    </w:rPr>
  </w:style>
  <w:style w:type="paragraph" w:customStyle="1" w:styleId="CM126">
    <w:name w:val="CM126"/>
    <w:basedOn w:val="Default"/>
    <w:next w:val="Default"/>
    <w:rsid w:val="008B4EF7"/>
    <w:pPr>
      <w:spacing w:after="2790"/>
    </w:pPr>
    <w:rPr>
      <w:color w:val="auto"/>
    </w:rPr>
  </w:style>
  <w:style w:type="paragraph" w:customStyle="1" w:styleId="CM121">
    <w:name w:val="CM121"/>
    <w:basedOn w:val="Default"/>
    <w:next w:val="Default"/>
    <w:rsid w:val="008B4EF7"/>
    <w:pPr>
      <w:spacing w:after="770"/>
    </w:pPr>
    <w:rPr>
      <w:color w:val="auto"/>
    </w:rPr>
  </w:style>
  <w:style w:type="paragraph" w:customStyle="1" w:styleId="CM52">
    <w:name w:val="CM52"/>
    <w:basedOn w:val="Default"/>
    <w:next w:val="Default"/>
    <w:rsid w:val="008B4EF7"/>
    <w:pPr>
      <w:spacing w:line="373" w:lineRule="atLeast"/>
    </w:pPr>
    <w:rPr>
      <w:color w:val="auto"/>
    </w:rPr>
  </w:style>
  <w:style w:type="paragraph" w:customStyle="1" w:styleId="CM53">
    <w:name w:val="CM53"/>
    <w:basedOn w:val="Default"/>
    <w:next w:val="Default"/>
    <w:rsid w:val="008B4EF7"/>
    <w:pPr>
      <w:spacing w:line="266" w:lineRule="atLeast"/>
    </w:pPr>
    <w:rPr>
      <w:color w:val="auto"/>
    </w:rPr>
  </w:style>
  <w:style w:type="paragraph" w:customStyle="1" w:styleId="CM54">
    <w:name w:val="CM54"/>
    <w:basedOn w:val="Default"/>
    <w:next w:val="Default"/>
    <w:rsid w:val="008B4EF7"/>
    <w:rPr>
      <w:color w:val="auto"/>
    </w:rPr>
  </w:style>
  <w:style w:type="paragraph" w:customStyle="1" w:styleId="CM55">
    <w:name w:val="CM55"/>
    <w:basedOn w:val="Default"/>
    <w:next w:val="Default"/>
    <w:rsid w:val="008B4EF7"/>
    <w:pPr>
      <w:spacing w:line="266" w:lineRule="atLeast"/>
    </w:pPr>
    <w:rPr>
      <w:color w:val="auto"/>
    </w:rPr>
  </w:style>
  <w:style w:type="paragraph" w:customStyle="1" w:styleId="CM56">
    <w:name w:val="CM56"/>
    <w:basedOn w:val="Default"/>
    <w:next w:val="Default"/>
    <w:rsid w:val="008B4EF7"/>
    <w:pPr>
      <w:spacing w:line="293" w:lineRule="atLeast"/>
    </w:pPr>
    <w:rPr>
      <w:color w:val="auto"/>
    </w:rPr>
  </w:style>
  <w:style w:type="paragraph" w:customStyle="1" w:styleId="CM57">
    <w:name w:val="CM57"/>
    <w:basedOn w:val="Default"/>
    <w:next w:val="Default"/>
    <w:rsid w:val="008B4EF7"/>
    <w:pPr>
      <w:spacing w:line="783" w:lineRule="atLeast"/>
    </w:pPr>
    <w:rPr>
      <w:color w:val="auto"/>
    </w:rPr>
  </w:style>
  <w:style w:type="paragraph" w:customStyle="1" w:styleId="CM58">
    <w:name w:val="CM58"/>
    <w:basedOn w:val="Default"/>
    <w:next w:val="Default"/>
    <w:rsid w:val="008B4EF7"/>
    <w:pPr>
      <w:spacing w:line="266" w:lineRule="atLeast"/>
    </w:pPr>
    <w:rPr>
      <w:color w:val="auto"/>
    </w:rPr>
  </w:style>
  <w:style w:type="paragraph" w:customStyle="1" w:styleId="CM59">
    <w:name w:val="CM59"/>
    <w:basedOn w:val="Default"/>
    <w:next w:val="Default"/>
    <w:rsid w:val="008B4EF7"/>
    <w:pPr>
      <w:spacing w:line="266" w:lineRule="atLeast"/>
    </w:pPr>
    <w:rPr>
      <w:color w:val="auto"/>
    </w:rPr>
  </w:style>
  <w:style w:type="paragraph" w:customStyle="1" w:styleId="CM60">
    <w:name w:val="CM60"/>
    <w:basedOn w:val="Default"/>
    <w:next w:val="Default"/>
    <w:rsid w:val="008B4EF7"/>
    <w:pPr>
      <w:spacing w:line="293" w:lineRule="atLeast"/>
    </w:pPr>
    <w:rPr>
      <w:color w:val="auto"/>
    </w:rPr>
  </w:style>
  <w:style w:type="paragraph" w:customStyle="1" w:styleId="CM61">
    <w:name w:val="CM61"/>
    <w:basedOn w:val="Default"/>
    <w:next w:val="Default"/>
    <w:rsid w:val="008B4EF7"/>
    <w:rPr>
      <w:color w:val="auto"/>
    </w:rPr>
  </w:style>
  <w:style w:type="paragraph" w:customStyle="1" w:styleId="CM62">
    <w:name w:val="CM62"/>
    <w:basedOn w:val="Default"/>
    <w:next w:val="Default"/>
    <w:rsid w:val="008B4EF7"/>
    <w:pPr>
      <w:spacing w:line="293" w:lineRule="atLeast"/>
    </w:pPr>
    <w:rPr>
      <w:color w:val="auto"/>
    </w:rPr>
  </w:style>
  <w:style w:type="paragraph" w:customStyle="1" w:styleId="CM63">
    <w:name w:val="CM63"/>
    <w:basedOn w:val="Default"/>
    <w:next w:val="Default"/>
    <w:rsid w:val="008B4EF7"/>
    <w:pPr>
      <w:spacing w:line="271" w:lineRule="atLeast"/>
    </w:pPr>
    <w:rPr>
      <w:color w:val="auto"/>
    </w:rPr>
  </w:style>
  <w:style w:type="paragraph" w:customStyle="1" w:styleId="CM64">
    <w:name w:val="CM64"/>
    <w:basedOn w:val="Default"/>
    <w:next w:val="Default"/>
    <w:rsid w:val="008B4EF7"/>
    <w:pPr>
      <w:spacing w:line="266" w:lineRule="atLeast"/>
    </w:pPr>
    <w:rPr>
      <w:color w:val="auto"/>
    </w:rPr>
  </w:style>
  <w:style w:type="paragraph" w:customStyle="1" w:styleId="CM65">
    <w:name w:val="CM65"/>
    <w:basedOn w:val="Default"/>
    <w:next w:val="Default"/>
    <w:rsid w:val="008B4EF7"/>
    <w:pPr>
      <w:spacing w:line="266" w:lineRule="atLeast"/>
    </w:pPr>
    <w:rPr>
      <w:color w:val="auto"/>
    </w:rPr>
  </w:style>
  <w:style w:type="paragraph" w:customStyle="1" w:styleId="CM66">
    <w:name w:val="CM66"/>
    <w:basedOn w:val="Default"/>
    <w:next w:val="Default"/>
    <w:rsid w:val="008B4EF7"/>
    <w:pPr>
      <w:spacing w:line="266" w:lineRule="atLeast"/>
    </w:pPr>
    <w:rPr>
      <w:color w:val="auto"/>
    </w:rPr>
  </w:style>
  <w:style w:type="paragraph" w:customStyle="1" w:styleId="CM67">
    <w:name w:val="CM67"/>
    <w:basedOn w:val="Default"/>
    <w:next w:val="Default"/>
    <w:rsid w:val="008B4EF7"/>
    <w:pPr>
      <w:spacing w:line="266" w:lineRule="atLeast"/>
    </w:pPr>
    <w:rPr>
      <w:color w:val="auto"/>
    </w:rPr>
  </w:style>
  <w:style w:type="paragraph" w:customStyle="1" w:styleId="CM68">
    <w:name w:val="CM68"/>
    <w:basedOn w:val="Default"/>
    <w:next w:val="Default"/>
    <w:rsid w:val="008B4EF7"/>
    <w:pPr>
      <w:spacing w:line="266" w:lineRule="atLeast"/>
    </w:pPr>
    <w:rPr>
      <w:color w:val="auto"/>
    </w:rPr>
  </w:style>
  <w:style w:type="paragraph" w:customStyle="1" w:styleId="CM70">
    <w:name w:val="CM70"/>
    <w:basedOn w:val="Default"/>
    <w:next w:val="Default"/>
    <w:rsid w:val="008B4EF7"/>
    <w:pPr>
      <w:spacing w:line="266" w:lineRule="atLeast"/>
    </w:pPr>
    <w:rPr>
      <w:color w:val="auto"/>
    </w:rPr>
  </w:style>
  <w:style w:type="paragraph" w:customStyle="1" w:styleId="CM71">
    <w:name w:val="CM71"/>
    <w:basedOn w:val="Default"/>
    <w:next w:val="Default"/>
    <w:rsid w:val="008B4EF7"/>
    <w:rPr>
      <w:color w:val="auto"/>
    </w:rPr>
  </w:style>
  <w:style w:type="paragraph" w:customStyle="1" w:styleId="CM72">
    <w:name w:val="CM72"/>
    <w:basedOn w:val="Default"/>
    <w:next w:val="Default"/>
    <w:rsid w:val="008B4EF7"/>
    <w:pPr>
      <w:spacing w:line="306" w:lineRule="atLeast"/>
    </w:pPr>
    <w:rPr>
      <w:color w:val="auto"/>
    </w:rPr>
  </w:style>
  <w:style w:type="paragraph" w:customStyle="1" w:styleId="CM73">
    <w:name w:val="CM73"/>
    <w:basedOn w:val="Default"/>
    <w:next w:val="Default"/>
    <w:rsid w:val="008B4EF7"/>
    <w:pPr>
      <w:spacing w:line="313" w:lineRule="atLeast"/>
    </w:pPr>
    <w:rPr>
      <w:color w:val="auto"/>
    </w:rPr>
  </w:style>
  <w:style w:type="paragraph" w:customStyle="1" w:styleId="CM75">
    <w:name w:val="CM75"/>
    <w:basedOn w:val="Default"/>
    <w:next w:val="Default"/>
    <w:rsid w:val="008B4EF7"/>
    <w:rPr>
      <w:color w:val="auto"/>
    </w:rPr>
  </w:style>
  <w:style w:type="paragraph" w:customStyle="1" w:styleId="CM139">
    <w:name w:val="CM139"/>
    <w:basedOn w:val="Default"/>
    <w:next w:val="Default"/>
    <w:rsid w:val="008B4EF7"/>
    <w:pPr>
      <w:spacing w:after="2008"/>
    </w:pPr>
    <w:rPr>
      <w:color w:val="auto"/>
    </w:rPr>
  </w:style>
  <w:style w:type="paragraph" w:customStyle="1" w:styleId="CM78">
    <w:name w:val="CM78"/>
    <w:basedOn w:val="Default"/>
    <w:next w:val="Default"/>
    <w:rsid w:val="008B4EF7"/>
    <w:pPr>
      <w:spacing w:line="720" w:lineRule="atLeast"/>
    </w:pPr>
    <w:rPr>
      <w:color w:val="auto"/>
    </w:rPr>
  </w:style>
  <w:style w:type="paragraph" w:customStyle="1" w:styleId="CM133">
    <w:name w:val="CM133"/>
    <w:basedOn w:val="Default"/>
    <w:next w:val="Default"/>
    <w:rsid w:val="008B4EF7"/>
    <w:pPr>
      <w:spacing w:after="1725"/>
    </w:pPr>
    <w:rPr>
      <w:color w:val="auto"/>
    </w:rPr>
  </w:style>
  <w:style w:type="paragraph" w:customStyle="1" w:styleId="CM141">
    <w:name w:val="CM141"/>
    <w:basedOn w:val="Default"/>
    <w:next w:val="Default"/>
    <w:rsid w:val="008B4EF7"/>
    <w:pPr>
      <w:spacing w:after="1165"/>
    </w:pPr>
    <w:rPr>
      <w:color w:val="auto"/>
    </w:rPr>
  </w:style>
  <w:style w:type="paragraph" w:customStyle="1" w:styleId="CM79">
    <w:name w:val="CM79"/>
    <w:basedOn w:val="Default"/>
    <w:next w:val="Default"/>
    <w:rsid w:val="008B4EF7"/>
    <w:rPr>
      <w:color w:val="auto"/>
    </w:rPr>
  </w:style>
  <w:style w:type="paragraph" w:customStyle="1" w:styleId="CM82">
    <w:name w:val="CM82"/>
    <w:basedOn w:val="Default"/>
    <w:next w:val="Default"/>
    <w:rsid w:val="008B4EF7"/>
    <w:pPr>
      <w:spacing w:line="266" w:lineRule="atLeast"/>
    </w:pPr>
    <w:rPr>
      <w:color w:val="auto"/>
    </w:rPr>
  </w:style>
  <w:style w:type="paragraph" w:customStyle="1" w:styleId="CM84">
    <w:name w:val="CM84"/>
    <w:basedOn w:val="Default"/>
    <w:next w:val="Default"/>
    <w:rsid w:val="008B4EF7"/>
    <w:pPr>
      <w:spacing w:line="266" w:lineRule="atLeast"/>
    </w:pPr>
    <w:rPr>
      <w:color w:val="auto"/>
    </w:rPr>
  </w:style>
  <w:style w:type="paragraph" w:customStyle="1" w:styleId="CM85">
    <w:name w:val="CM85"/>
    <w:basedOn w:val="Default"/>
    <w:next w:val="Default"/>
    <w:rsid w:val="008B4EF7"/>
    <w:rPr>
      <w:color w:val="auto"/>
    </w:rPr>
  </w:style>
  <w:style w:type="paragraph" w:customStyle="1" w:styleId="CM87">
    <w:name w:val="CM87"/>
    <w:basedOn w:val="Default"/>
    <w:next w:val="Default"/>
    <w:rsid w:val="008B4EF7"/>
    <w:pPr>
      <w:spacing w:line="266" w:lineRule="atLeast"/>
    </w:pPr>
    <w:rPr>
      <w:color w:val="auto"/>
    </w:rPr>
  </w:style>
  <w:style w:type="paragraph" w:customStyle="1" w:styleId="CM88">
    <w:name w:val="CM88"/>
    <w:basedOn w:val="Default"/>
    <w:next w:val="Default"/>
    <w:rsid w:val="008B4EF7"/>
    <w:pPr>
      <w:spacing w:line="268" w:lineRule="atLeast"/>
    </w:pPr>
    <w:rPr>
      <w:color w:val="auto"/>
    </w:rPr>
  </w:style>
  <w:style w:type="paragraph" w:customStyle="1" w:styleId="CM112">
    <w:name w:val="CM112"/>
    <w:basedOn w:val="Default"/>
    <w:next w:val="Default"/>
    <w:rsid w:val="008B4EF7"/>
    <w:pPr>
      <w:spacing w:after="930"/>
    </w:pPr>
    <w:rPr>
      <w:color w:val="auto"/>
    </w:rPr>
  </w:style>
  <w:style w:type="paragraph" w:customStyle="1" w:styleId="CM90">
    <w:name w:val="CM90"/>
    <w:basedOn w:val="Default"/>
    <w:next w:val="Default"/>
    <w:rsid w:val="008B4EF7"/>
    <w:pPr>
      <w:spacing w:line="273" w:lineRule="atLeast"/>
    </w:pPr>
    <w:rPr>
      <w:color w:val="auto"/>
    </w:rPr>
  </w:style>
  <w:style w:type="paragraph" w:customStyle="1" w:styleId="CM91">
    <w:name w:val="CM91"/>
    <w:basedOn w:val="Default"/>
    <w:next w:val="Default"/>
    <w:rsid w:val="008B4EF7"/>
    <w:pPr>
      <w:spacing w:line="756" w:lineRule="atLeast"/>
    </w:pPr>
    <w:rPr>
      <w:color w:val="auto"/>
    </w:rPr>
  </w:style>
  <w:style w:type="paragraph" w:customStyle="1" w:styleId="CM92">
    <w:name w:val="CM92"/>
    <w:basedOn w:val="Default"/>
    <w:next w:val="Default"/>
    <w:rsid w:val="008B4EF7"/>
    <w:pPr>
      <w:spacing w:line="293" w:lineRule="atLeast"/>
    </w:pPr>
    <w:rPr>
      <w:color w:val="auto"/>
    </w:rPr>
  </w:style>
  <w:style w:type="paragraph" w:customStyle="1" w:styleId="CM132">
    <w:name w:val="CM132"/>
    <w:basedOn w:val="Default"/>
    <w:next w:val="Default"/>
    <w:rsid w:val="008B4EF7"/>
    <w:pPr>
      <w:spacing w:after="4468"/>
    </w:pPr>
    <w:rPr>
      <w:color w:val="auto"/>
    </w:rPr>
  </w:style>
  <w:style w:type="paragraph" w:customStyle="1" w:styleId="CM144">
    <w:name w:val="CM144"/>
    <w:basedOn w:val="Default"/>
    <w:next w:val="Default"/>
    <w:rsid w:val="008B4EF7"/>
    <w:pPr>
      <w:spacing w:after="2175"/>
    </w:pPr>
    <w:rPr>
      <w:color w:val="auto"/>
    </w:rPr>
  </w:style>
  <w:style w:type="paragraph" w:customStyle="1" w:styleId="CM137">
    <w:name w:val="CM137"/>
    <w:basedOn w:val="Default"/>
    <w:next w:val="Default"/>
    <w:rsid w:val="008B4EF7"/>
    <w:pPr>
      <w:spacing w:after="2230"/>
    </w:pPr>
    <w:rPr>
      <w:color w:val="auto"/>
    </w:rPr>
  </w:style>
  <w:style w:type="paragraph" w:customStyle="1" w:styleId="CM94">
    <w:name w:val="CM94"/>
    <w:basedOn w:val="Default"/>
    <w:next w:val="Default"/>
    <w:rsid w:val="008B4EF7"/>
    <w:rPr>
      <w:color w:val="auto"/>
    </w:rPr>
  </w:style>
  <w:style w:type="paragraph" w:customStyle="1" w:styleId="CM31">
    <w:name w:val="CM31"/>
    <w:basedOn w:val="Default"/>
    <w:next w:val="Default"/>
    <w:rsid w:val="008B4EF7"/>
    <w:pPr>
      <w:spacing w:line="271" w:lineRule="atLeast"/>
    </w:pPr>
    <w:rPr>
      <w:color w:val="auto"/>
    </w:rPr>
  </w:style>
  <w:style w:type="paragraph" w:customStyle="1" w:styleId="CM95">
    <w:name w:val="CM95"/>
    <w:basedOn w:val="Default"/>
    <w:next w:val="Default"/>
    <w:rsid w:val="008B4EF7"/>
    <w:pPr>
      <w:spacing w:line="266" w:lineRule="atLeast"/>
    </w:pPr>
    <w:rPr>
      <w:color w:val="auto"/>
    </w:rPr>
  </w:style>
  <w:style w:type="paragraph" w:customStyle="1" w:styleId="CM96">
    <w:name w:val="CM96"/>
    <w:basedOn w:val="Default"/>
    <w:next w:val="Default"/>
    <w:rsid w:val="008B4EF7"/>
    <w:pPr>
      <w:spacing w:line="266" w:lineRule="atLeast"/>
    </w:pPr>
    <w:rPr>
      <w:color w:val="auto"/>
    </w:rPr>
  </w:style>
  <w:style w:type="paragraph" w:customStyle="1" w:styleId="CM97">
    <w:name w:val="CM97"/>
    <w:basedOn w:val="Default"/>
    <w:next w:val="Default"/>
    <w:rsid w:val="008B4EF7"/>
    <w:pPr>
      <w:spacing w:line="193" w:lineRule="atLeast"/>
    </w:pPr>
    <w:rPr>
      <w:color w:val="auto"/>
    </w:rPr>
  </w:style>
  <w:style w:type="paragraph" w:customStyle="1" w:styleId="CM98">
    <w:name w:val="CM98"/>
    <w:basedOn w:val="Default"/>
    <w:next w:val="Default"/>
    <w:rsid w:val="008B4EF7"/>
    <w:pPr>
      <w:spacing w:line="266" w:lineRule="atLeast"/>
    </w:pPr>
    <w:rPr>
      <w:color w:val="auto"/>
    </w:rPr>
  </w:style>
  <w:style w:type="paragraph" w:customStyle="1" w:styleId="CM130">
    <w:name w:val="CM130"/>
    <w:basedOn w:val="Default"/>
    <w:next w:val="Default"/>
    <w:rsid w:val="008B4EF7"/>
    <w:pPr>
      <w:spacing w:after="5103"/>
    </w:pPr>
    <w:rPr>
      <w:color w:val="auto"/>
    </w:rPr>
  </w:style>
  <w:style w:type="paragraph" w:customStyle="1" w:styleId="CM101">
    <w:name w:val="CM101"/>
    <w:basedOn w:val="Default"/>
    <w:next w:val="Default"/>
    <w:rsid w:val="008B4EF7"/>
    <w:pPr>
      <w:spacing w:line="618" w:lineRule="atLeast"/>
    </w:pPr>
    <w:rPr>
      <w:color w:val="auto"/>
    </w:rPr>
  </w:style>
  <w:style w:type="character" w:styleId="Kpr">
    <w:name w:val="Hyperlink"/>
    <w:uiPriority w:val="99"/>
    <w:rsid w:val="008B4EF7"/>
    <w:rPr>
      <w:color w:val="0000FF"/>
      <w:u w:val="single"/>
    </w:rPr>
  </w:style>
  <w:style w:type="paragraph" w:styleId="GvdeMetni2">
    <w:name w:val="Body Text 2"/>
    <w:basedOn w:val="Normal"/>
    <w:link w:val="GvdeMetni2Char"/>
    <w:uiPriority w:val="99"/>
    <w:rsid w:val="008B4EF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8B4EF7"/>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8B4EF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1"/>
    <w:basedOn w:val="VarsaylanParagrafYazTipi"/>
    <w:link w:val="DipnotMetni"/>
    <w:rsid w:val="008B4EF7"/>
    <w:rPr>
      <w:rFonts w:ascii="Times New Roman" w:eastAsia="Times New Roman" w:hAnsi="Times New Roman" w:cs="Times New Roman"/>
      <w:sz w:val="20"/>
      <w:szCs w:val="20"/>
      <w:lang w:eastAsia="tr-TR"/>
    </w:rPr>
  </w:style>
  <w:style w:type="character" w:styleId="DipnotBavurusu">
    <w:name w:val="footnote reference"/>
    <w:rsid w:val="008B4EF7"/>
    <w:rPr>
      <w:vertAlign w:val="superscript"/>
    </w:rPr>
  </w:style>
  <w:style w:type="paragraph" w:customStyle="1" w:styleId="xl26">
    <w:name w:val="xl26"/>
    <w:basedOn w:val="Normal"/>
    <w:rsid w:val="008B4EF7"/>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tr-TR"/>
    </w:rPr>
  </w:style>
  <w:style w:type="table" w:styleId="TabloKlavuzu">
    <w:name w:val="Table Grid"/>
    <w:basedOn w:val="NormalTablo"/>
    <w:rsid w:val="008B4E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8B4EF7"/>
    <w:pPr>
      <w:autoSpaceDE w:val="0"/>
      <w:autoSpaceDN w:val="0"/>
      <w:adjustRightInd w:val="0"/>
      <w:spacing w:before="120" w:after="120" w:line="240" w:lineRule="atLeast"/>
      <w:jc w:val="both"/>
    </w:pPr>
    <w:rPr>
      <w:rFonts w:ascii="Times New Roman" w:eastAsia="Times New Roman" w:hAnsi="Times New Roman" w:cs="Times New Roman"/>
      <w:sz w:val="24"/>
      <w:szCs w:val="24"/>
      <w:lang w:eastAsia="tr-TR"/>
    </w:rPr>
  </w:style>
  <w:style w:type="paragraph" w:customStyle="1" w:styleId="URilekparaCharChar">
    <w:name w:val="URiçlekpara Char Char"/>
    <w:basedOn w:val="Normal"/>
    <w:link w:val="URilekparaCharCharChar"/>
    <w:rsid w:val="008B4EF7"/>
    <w:pPr>
      <w:spacing w:after="0" w:line="240" w:lineRule="auto"/>
      <w:ind w:left="357" w:right="408"/>
      <w:jc w:val="both"/>
    </w:pPr>
    <w:rPr>
      <w:rFonts w:ascii="Times New Roman" w:eastAsia="Times New Roman" w:hAnsi="Times New Roman" w:cs="Times New Roman"/>
      <w:i/>
      <w:sz w:val="24"/>
      <w:szCs w:val="20"/>
      <w:lang w:eastAsia="tr-TR"/>
    </w:rPr>
  </w:style>
  <w:style w:type="character" w:customStyle="1" w:styleId="URilekparaCharCharChar">
    <w:name w:val="URiçlekpara Char Char Char"/>
    <w:link w:val="URilekparaCharChar"/>
    <w:locked/>
    <w:rsid w:val="008B4EF7"/>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8B4EF7"/>
    <w:pPr>
      <w:tabs>
        <w:tab w:val="center" w:pos="4320"/>
        <w:tab w:val="right" w:pos="8640"/>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8B4EF7"/>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8B4EF7"/>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color w:val="221E1F"/>
      <w:sz w:val="24"/>
      <w:szCs w:val="20"/>
      <w:lang w:eastAsia="tr-TR"/>
    </w:rPr>
  </w:style>
  <w:style w:type="character" w:customStyle="1" w:styleId="URikinciltabCharCharChar">
    <w:name w:val="URikinciltab Char Char Char"/>
    <w:link w:val="URikinciltabCharChar"/>
    <w:locked/>
    <w:rsid w:val="008B4EF7"/>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8B4EF7"/>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8B4EF7"/>
    <w:pPr>
      <w:keepNext/>
      <w:keepLines/>
      <w:tabs>
        <w:tab w:val="left" w:pos="567"/>
      </w:tabs>
      <w:spacing w:before="120" w:after="120" w:line="240" w:lineRule="exact"/>
      <w:jc w:val="both"/>
    </w:pPr>
    <w:rPr>
      <w:rFonts w:ascii="Times New Roman" w:eastAsia="Times New Roman" w:hAnsi="Times New Roman" w:cs="Times New Roman"/>
      <w:b/>
      <w:sz w:val="24"/>
      <w:szCs w:val="24"/>
      <w:lang w:eastAsia="tr-TR"/>
    </w:rPr>
  </w:style>
  <w:style w:type="character" w:styleId="SayfaNumaras">
    <w:name w:val="page number"/>
    <w:rsid w:val="008B4EF7"/>
    <w:rPr>
      <w:rFonts w:cs="Times New Roman"/>
    </w:rPr>
  </w:style>
  <w:style w:type="paragraph" w:styleId="KonuBal">
    <w:name w:val="Title"/>
    <w:basedOn w:val="Normal"/>
    <w:link w:val="KonuBalChar"/>
    <w:qFormat/>
    <w:rsid w:val="008B4EF7"/>
    <w:pPr>
      <w:spacing w:before="240" w:after="60" w:line="240" w:lineRule="auto"/>
      <w:jc w:val="center"/>
      <w:outlineLvl w:val="0"/>
    </w:pPr>
    <w:rPr>
      <w:rFonts w:ascii="Arial" w:eastAsia="Times New Roman" w:hAnsi="Arial" w:cs="Arial"/>
      <w:b/>
      <w:bCs/>
      <w:kern w:val="28"/>
      <w:sz w:val="32"/>
      <w:szCs w:val="32"/>
    </w:rPr>
  </w:style>
  <w:style w:type="character" w:customStyle="1" w:styleId="KonuBalChar">
    <w:name w:val="Konu Başlığı Char"/>
    <w:basedOn w:val="VarsaylanParagrafYazTipi"/>
    <w:link w:val="KonuBal"/>
    <w:rsid w:val="008B4EF7"/>
    <w:rPr>
      <w:rFonts w:ascii="Arial" w:eastAsia="Times New Roman" w:hAnsi="Arial" w:cs="Arial"/>
      <w:b/>
      <w:bCs/>
      <w:kern w:val="28"/>
      <w:sz w:val="32"/>
      <w:szCs w:val="32"/>
    </w:rPr>
  </w:style>
  <w:style w:type="paragraph" w:customStyle="1" w:styleId="Equationcaption">
    <w:name w:val="Equation caption"/>
    <w:basedOn w:val="Normal"/>
    <w:next w:val="GvdeMetni"/>
    <w:rsid w:val="008B4EF7"/>
    <w:pPr>
      <w:keepNext/>
      <w:tabs>
        <w:tab w:val="left" w:pos="3402"/>
      </w:tabs>
      <w:spacing w:before="120" w:after="120" w:line="240" w:lineRule="auto"/>
    </w:pPr>
    <w:rPr>
      <w:rFonts w:ascii="Arial" w:eastAsia="Times New Roman" w:hAnsi="Arial" w:cs="Times New Roman"/>
      <w:sz w:val="24"/>
      <w:szCs w:val="24"/>
      <w:lang w:eastAsia="tr-TR"/>
    </w:rPr>
  </w:style>
  <w:style w:type="paragraph" w:customStyle="1" w:styleId="HeadingsFont">
    <w:name w:val="Headings Font"/>
    <w:basedOn w:val="Normal"/>
    <w:next w:val="GvdeMetni"/>
    <w:rsid w:val="008B4EF7"/>
    <w:pPr>
      <w:keepNext/>
      <w:spacing w:after="0" w:line="240" w:lineRule="auto"/>
    </w:pPr>
    <w:rPr>
      <w:rFonts w:ascii="Arial" w:eastAsia="Times New Roman" w:hAnsi="Arial" w:cs="Times New Roman"/>
      <w:sz w:val="24"/>
      <w:szCs w:val="24"/>
      <w:lang w:eastAsia="tr-TR"/>
    </w:rPr>
  </w:style>
  <w:style w:type="character" w:customStyle="1" w:styleId="Char1">
    <w:name w:val="Char1"/>
    <w:rsid w:val="008B4EF7"/>
    <w:rPr>
      <w:sz w:val="24"/>
      <w:lang w:val="tr-TR" w:eastAsia="tr-TR"/>
    </w:rPr>
  </w:style>
  <w:style w:type="character" w:customStyle="1" w:styleId="HeadingsFontChar">
    <w:name w:val="Headings Font Char"/>
    <w:rsid w:val="008B4EF7"/>
    <w:rPr>
      <w:rFonts w:ascii="Arial" w:hAnsi="Arial"/>
      <w:sz w:val="24"/>
      <w:lang w:val="tr-TR" w:eastAsia="tr-TR"/>
    </w:rPr>
  </w:style>
  <w:style w:type="character" w:customStyle="1" w:styleId="Char2">
    <w:name w:val="Char2"/>
    <w:rsid w:val="008B4EF7"/>
    <w:rPr>
      <w:rFonts w:ascii="Arial" w:hAnsi="Arial"/>
      <w:b/>
      <w:snapToGrid w:val="0"/>
      <w:sz w:val="24"/>
      <w:lang w:val="tr-TR" w:eastAsia="tr-TR"/>
    </w:rPr>
  </w:style>
  <w:style w:type="character" w:customStyle="1" w:styleId="CaptionCharChar">
    <w:name w:val="Caption Char Char"/>
    <w:rsid w:val="008B4EF7"/>
    <w:rPr>
      <w:rFonts w:ascii="Arial" w:hAnsi="Arial"/>
      <w:b/>
      <w:sz w:val="24"/>
      <w:lang w:val="tr-TR" w:eastAsia="tr-TR"/>
    </w:rPr>
  </w:style>
  <w:style w:type="paragraph" w:styleId="ListeMaddemi">
    <w:name w:val="List Bullet"/>
    <w:basedOn w:val="GvdeMetni"/>
    <w:uiPriority w:val="99"/>
    <w:rsid w:val="008B4EF7"/>
    <w:pPr>
      <w:keepLines/>
      <w:tabs>
        <w:tab w:val="num" w:pos="606"/>
        <w:tab w:val="num" w:pos="1440"/>
      </w:tabs>
      <w:spacing w:before="0"/>
    </w:pPr>
  </w:style>
  <w:style w:type="paragraph" w:styleId="ListeMaddemi2">
    <w:name w:val="List Bullet 2"/>
    <w:basedOn w:val="ListeMaddemi"/>
    <w:uiPriority w:val="99"/>
    <w:rsid w:val="008B4EF7"/>
    <w:pPr>
      <w:numPr>
        <w:numId w:val="5"/>
      </w:numPr>
      <w:tabs>
        <w:tab w:val="num" w:pos="606"/>
      </w:tabs>
      <w:spacing w:before="120"/>
      <w:ind w:left="851" w:hanging="426"/>
    </w:pPr>
  </w:style>
  <w:style w:type="paragraph" w:styleId="ListeMaddemi3">
    <w:name w:val="List Bullet 3"/>
    <w:basedOn w:val="GvdeMetni"/>
    <w:uiPriority w:val="99"/>
    <w:rsid w:val="008B4EF7"/>
    <w:pPr>
      <w:numPr>
        <w:numId w:val="2"/>
      </w:numPr>
      <w:tabs>
        <w:tab w:val="clear" w:pos="851"/>
        <w:tab w:val="num" w:pos="360"/>
      </w:tabs>
      <w:spacing w:before="0"/>
      <w:ind w:left="0" w:firstLine="0"/>
    </w:pPr>
  </w:style>
  <w:style w:type="paragraph" w:styleId="ListeNumaras2">
    <w:name w:val="List Number 2"/>
    <w:basedOn w:val="ListeNumaras"/>
    <w:uiPriority w:val="99"/>
    <w:rsid w:val="008B4EF7"/>
    <w:pPr>
      <w:numPr>
        <w:numId w:val="3"/>
      </w:numPr>
      <w:tabs>
        <w:tab w:val="num" w:pos="360"/>
      </w:tabs>
      <w:spacing w:before="120"/>
      <w:ind w:left="850"/>
    </w:pPr>
  </w:style>
  <w:style w:type="paragraph" w:styleId="ListeNumaras">
    <w:name w:val="List Number"/>
    <w:basedOn w:val="GvdeMetni"/>
    <w:uiPriority w:val="99"/>
    <w:rsid w:val="008B4EF7"/>
    <w:pPr>
      <w:keepLines/>
      <w:tabs>
        <w:tab w:val="num" w:pos="360"/>
        <w:tab w:val="num" w:pos="1440"/>
      </w:tabs>
      <w:spacing w:before="0"/>
      <w:ind w:left="850" w:hanging="425"/>
    </w:pPr>
  </w:style>
  <w:style w:type="paragraph" w:customStyle="1" w:styleId="11ptheading">
    <w:name w:val="11 pt heading"/>
    <w:basedOn w:val="HeadingsFont"/>
    <w:next w:val="GvdeMetni"/>
    <w:rsid w:val="008B4EF7"/>
    <w:pPr>
      <w:numPr>
        <w:numId w:val="4"/>
      </w:numPr>
      <w:tabs>
        <w:tab w:val="clear" w:pos="851"/>
      </w:tabs>
      <w:spacing w:before="360" w:after="120"/>
      <w:ind w:left="0" w:firstLine="0"/>
    </w:pPr>
    <w:rPr>
      <w:b/>
    </w:rPr>
  </w:style>
  <w:style w:type="paragraph" w:styleId="stBilgi">
    <w:name w:val="header"/>
    <w:basedOn w:val="Normal"/>
    <w:link w:val="stBilgiChar"/>
    <w:uiPriority w:val="99"/>
    <w:rsid w:val="008B4EF7"/>
    <w:pPr>
      <w:tabs>
        <w:tab w:val="right" w:pos="9072"/>
      </w:tabs>
      <w:spacing w:after="0" w:line="240" w:lineRule="auto"/>
    </w:pPr>
    <w:rPr>
      <w:rFonts w:ascii="Times New Roman" w:eastAsia="Times New Roman" w:hAnsi="Times New Roman" w:cs="Times New Roman"/>
      <w:sz w:val="18"/>
      <w:szCs w:val="24"/>
      <w:lang w:eastAsia="tr-TR"/>
    </w:rPr>
  </w:style>
  <w:style w:type="character" w:customStyle="1" w:styleId="stBilgiChar">
    <w:name w:val="Üst Bilgi Char"/>
    <w:basedOn w:val="VarsaylanParagrafYazTipi"/>
    <w:link w:val="stBilgi"/>
    <w:uiPriority w:val="99"/>
    <w:rsid w:val="008B4EF7"/>
    <w:rPr>
      <w:rFonts w:ascii="Times New Roman" w:eastAsia="Times New Roman" w:hAnsi="Times New Roman" w:cs="Times New Roman"/>
      <w:sz w:val="18"/>
      <w:szCs w:val="24"/>
      <w:lang w:eastAsia="tr-TR"/>
    </w:rPr>
  </w:style>
  <w:style w:type="paragraph" w:styleId="Liste">
    <w:name w:val="List"/>
    <w:basedOn w:val="GvdeMetni"/>
    <w:uiPriority w:val="99"/>
    <w:rsid w:val="008B4EF7"/>
    <w:pPr>
      <w:keepLines/>
      <w:spacing w:before="0"/>
      <w:ind w:left="851"/>
    </w:pPr>
  </w:style>
  <w:style w:type="paragraph" w:styleId="Liste2">
    <w:name w:val="List 2"/>
    <w:basedOn w:val="Liste"/>
    <w:uiPriority w:val="99"/>
    <w:rsid w:val="008B4EF7"/>
    <w:pPr>
      <w:spacing w:before="120"/>
    </w:pPr>
  </w:style>
  <w:style w:type="paragraph" w:customStyle="1" w:styleId="13ptheading">
    <w:name w:val="13 pt heading"/>
    <w:basedOn w:val="HeadingsFont"/>
    <w:next w:val="GvdeMetni"/>
    <w:rsid w:val="008B4EF7"/>
    <w:pPr>
      <w:spacing w:before="360" w:after="120"/>
    </w:pPr>
    <w:rPr>
      <w:b/>
      <w:sz w:val="26"/>
    </w:rPr>
  </w:style>
  <w:style w:type="paragraph" w:styleId="T1">
    <w:name w:val="toc 1"/>
    <w:basedOn w:val="Normal"/>
    <w:next w:val="Normal"/>
    <w:rsid w:val="008B4EF7"/>
    <w:pPr>
      <w:spacing w:before="120" w:after="0" w:line="240" w:lineRule="auto"/>
    </w:pPr>
    <w:rPr>
      <w:rFonts w:ascii="Times New Roman" w:eastAsia="Times New Roman" w:hAnsi="Times New Roman" w:cs="Times New Roman"/>
      <w:b/>
      <w:bCs/>
      <w:i/>
      <w:iCs/>
      <w:sz w:val="24"/>
      <w:szCs w:val="24"/>
      <w:lang w:eastAsia="tr-TR"/>
    </w:rPr>
  </w:style>
  <w:style w:type="paragraph" w:customStyle="1" w:styleId="TableFootnote">
    <w:name w:val="Table Footnote"/>
    <w:basedOn w:val="Normal"/>
    <w:rsid w:val="008B4EF7"/>
    <w:pPr>
      <w:spacing w:after="120" w:line="240" w:lineRule="auto"/>
      <w:ind w:left="851" w:hanging="851"/>
      <w:jc w:val="both"/>
    </w:pPr>
    <w:rPr>
      <w:rFonts w:ascii="Times New Roman" w:eastAsia="Times New Roman" w:hAnsi="Times New Roman" w:cs="Times New Roman"/>
      <w:sz w:val="18"/>
      <w:szCs w:val="24"/>
      <w:lang w:eastAsia="tr-TR"/>
    </w:rPr>
  </w:style>
  <w:style w:type="character" w:customStyle="1" w:styleId="TableFootnoteChar">
    <w:name w:val="Table Footnote Char"/>
    <w:rsid w:val="008B4EF7"/>
    <w:rPr>
      <w:sz w:val="24"/>
      <w:lang w:val="tr-TR" w:eastAsia="tr-TR"/>
    </w:rPr>
  </w:style>
  <w:style w:type="paragraph" w:customStyle="1" w:styleId="TableSource">
    <w:name w:val="Table Source"/>
    <w:basedOn w:val="Liste"/>
    <w:rsid w:val="008B4EF7"/>
  </w:style>
  <w:style w:type="character" w:customStyle="1" w:styleId="TableSourceChar">
    <w:name w:val="Table Source Char"/>
    <w:rsid w:val="008B4EF7"/>
    <w:rPr>
      <w:rFonts w:cs="Times New Roman"/>
      <w:snapToGrid w:val="0"/>
      <w:sz w:val="24"/>
      <w:szCs w:val="24"/>
      <w:lang w:val="tr-TR" w:eastAsia="tr-TR" w:bidi="ar-SA"/>
    </w:rPr>
  </w:style>
  <w:style w:type="paragraph" w:customStyle="1" w:styleId="05linespaceFortables">
    <w:name w:val="0.5 line space (For tables)"/>
    <w:basedOn w:val="Normal"/>
    <w:next w:val="GvdeMetni"/>
    <w:rsid w:val="008B4EF7"/>
    <w:pPr>
      <w:spacing w:after="0" w:line="120" w:lineRule="exact"/>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8B4EF7"/>
    <w:pPr>
      <w:spacing w:after="0" w:line="240" w:lineRule="auto"/>
      <w:ind w:right="1134"/>
      <w:jc w:val="both"/>
    </w:pPr>
    <w:rPr>
      <w:rFonts w:ascii="Arial TUR" w:eastAsia="Times New Roman" w:hAnsi="Arial TUR" w:cs="Times New Roman"/>
      <w:b/>
      <w:bCs/>
      <w:sz w:val="24"/>
      <w:szCs w:val="24"/>
    </w:rPr>
  </w:style>
  <w:style w:type="character" w:customStyle="1" w:styleId="GvdeMetni3Char">
    <w:name w:val="Gövde Metni 3 Char"/>
    <w:basedOn w:val="VarsaylanParagrafYazTipi"/>
    <w:link w:val="GvdeMetni3"/>
    <w:rsid w:val="008B4EF7"/>
    <w:rPr>
      <w:rFonts w:ascii="Arial TUR" w:eastAsia="Times New Roman" w:hAnsi="Arial TUR" w:cs="Times New Roman"/>
      <w:b/>
      <w:bCs/>
      <w:sz w:val="24"/>
      <w:szCs w:val="24"/>
    </w:rPr>
  </w:style>
  <w:style w:type="paragraph" w:styleId="Liste3">
    <w:name w:val="List 3"/>
    <w:basedOn w:val="Normal"/>
    <w:uiPriority w:val="99"/>
    <w:rsid w:val="008B4EF7"/>
    <w:pPr>
      <w:spacing w:after="0" w:line="240" w:lineRule="auto"/>
      <w:ind w:left="1080" w:hanging="360"/>
    </w:pPr>
    <w:rPr>
      <w:rFonts w:ascii="Times New Roman" w:eastAsia="Times New Roman" w:hAnsi="Times New Roman" w:cs="Times New Roman"/>
      <w:sz w:val="24"/>
      <w:szCs w:val="24"/>
    </w:rPr>
  </w:style>
  <w:style w:type="paragraph" w:customStyle="1" w:styleId="Style1">
    <w:name w:val="Style1"/>
    <w:basedOn w:val="GvdeMetni"/>
    <w:next w:val="T1"/>
    <w:rsid w:val="008B4EF7"/>
    <w:rPr>
      <w:lang w:eastAsia="en-US"/>
    </w:rPr>
  </w:style>
  <w:style w:type="paragraph" w:customStyle="1" w:styleId="Text1">
    <w:name w:val="Text 1"/>
    <w:basedOn w:val="Normal"/>
    <w:rsid w:val="008B4EF7"/>
    <w:pPr>
      <w:spacing w:after="240" w:line="240" w:lineRule="auto"/>
      <w:ind w:left="482"/>
      <w:jc w:val="both"/>
    </w:pPr>
    <w:rPr>
      <w:rFonts w:ascii="Times New Roman" w:eastAsia="Times New Roman" w:hAnsi="Times New Roman" w:cs="Times New Roman"/>
      <w:sz w:val="24"/>
      <w:szCs w:val="20"/>
      <w:lang w:val="en-GB"/>
    </w:rPr>
  </w:style>
  <w:style w:type="paragraph" w:customStyle="1" w:styleId="Application5">
    <w:name w:val="Application5"/>
    <w:basedOn w:val="Normal"/>
    <w:autoRedefine/>
    <w:rsid w:val="008B4EF7"/>
    <w:pPr>
      <w:tabs>
        <w:tab w:val="left" w:pos="851"/>
      </w:tabs>
      <w:spacing w:after="0" w:line="240" w:lineRule="auto"/>
      <w:jc w:val="both"/>
    </w:pPr>
    <w:rPr>
      <w:rFonts w:ascii="Times New Roman" w:eastAsia="Times New Roman" w:hAnsi="Times New Roman" w:cs="Times New Roman"/>
      <w:spacing w:val="-2"/>
      <w:sz w:val="24"/>
      <w:szCs w:val="20"/>
    </w:rPr>
  </w:style>
  <w:style w:type="paragraph" w:customStyle="1" w:styleId="DoubSign">
    <w:name w:val="DoubSign"/>
    <w:basedOn w:val="Normal"/>
    <w:next w:val="Normal"/>
    <w:rsid w:val="008B4EF7"/>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Guidelines1">
    <w:name w:val="Guidelines 1"/>
    <w:basedOn w:val="T1"/>
    <w:rsid w:val="008B4EF7"/>
    <w:pPr>
      <w:spacing w:after="120"/>
      <w:ind w:left="488" w:hanging="488"/>
    </w:pPr>
    <w:rPr>
      <w:b w:val="0"/>
      <w:caps/>
      <w:szCs w:val="20"/>
      <w:lang w:val="en-GB" w:eastAsia="en-US"/>
    </w:rPr>
  </w:style>
  <w:style w:type="paragraph" w:customStyle="1" w:styleId="Guidelines2">
    <w:name w:val="Guidelines 2"/>
    <w:basedOn w:val="Normal"/>
    <w:rsid w:val="008B4EF7"/>
    <w:pPr>
      <w:spacing w:before="240" w:after="240" w:line="240" w:lineRule="auto"/>
      <w:jc w:val="both"/>
    </w:pPr>
    <w:rPr>
      <w:rFonts w:ascii="Times New Roman" w:eastAsia="Times New Roman" w:hAnsi="Times New Roman" w:cs="Times New Roman"/>
      <w:b/>
      <w:smallCaps/>
      <w:sz w:val="24"/>
      <w:szCs w:val="20"/>
      <w:lang w:val="en-GB"/>
    </w:rPr>
  </w:style>
  <w:style w:type="paragraph" w:customStyle="1" w:styleId="Blockquote">
    <w:name w:val="Blockquote"/>
    <w:basedOn w:val="Normal"/>
    <w:rsid w:val="008B4EF7"/>
    <w:pPr>
      <w:widowControl w:val="0"/>
      <w:spacing w:before="100" w:after="100" w:line="240" w:lineRule="auto"/>
      <w:ind w:left="360" w:right="360"/>
    </w:pPr>
    <w:rPr>
      <w:rFonts w:ascii="Times New Roman" w:eastAsia="Times New Roman" w:hAnsi="Times New Roman" w:cs="Times New Roman"/>
      <w:sz w:val="24"/>
      <w:szCs w:val="24"/>
    </w:rPr>
  </w:style>
  <w:style w:type="paragraph" w:customStyle="1" w:styleId="Application2">
    <w:name w:val="Application2"/>
    <w:basedOn w:val="Normal"/>
    <w:autoRedefine/>
    <w:rsid w:val="008B4EF7"/>
    <w:pPr>
      <w:widowControl w:val="0"/>
      <w:suppressAutoHyphens/>
      <w:spacing w:after="0" w:line="240" w:lineRule="auto"/>
      <w:ind w:left="284" w:hanging="284"/>
      <w:jc w:val="both"/>
    </w:pPr>
    <w:rPr>
      <w:rFonts w:ascii="Times New Roman" w:eastAsia="Times New Roman" w:hAnsi="Times New Roman" w:cs="Times New Roman"/>
      <w:b/>
      <w:noProof/>
      <w:spacing w:val="-2"/>
      <w:sz w:val="24"/>
      <w:szCs w:val="24"/>
    </w:rPr>
  </w:style>
  <w:style w:type="paragraph" w:customStyle="1" w:styleId="Application3">
    <w:name w:val="Application3"/>
    <w:basedOn w:val="Normal"/>
    <w:autoRedefine/>
    <w:rsid w:val="008B4EF7"/>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sz w:val="24"/>
      <w:szCs w:val="24"/>
    </w:rPr>
  </w:style>
  <w:style w:type="paragraph" w:customStyle="1" w:styleId="Application4">
    <w:name w:val="Application4"/>
    <w:basedOn w:val="Application3"/>
    <w:autoRedefine/>
    <w:rsid w:val="008B4EF7"/>
    <w:pPr>
      <w:tabs>
        <w:tab w:val="num" w:pos="720"/>
      </w:tabs>
      <w:ind w:left="720" w:hanging="360"/>
    </w:pPr>
  </w:style>
  <w:style w:type="paragraph" w:styleId="GvdeMetniGirintisi">
    <w:name w:val="Body Text Indent"/>
    <w:basedOn w:val="Normal"/>
    <w:link w:val="GvdeMetniGirintisiChar"/>
    <w:uiPriority w:val="99"/>
    <w:rsid w:val="008B4EF7"/>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8B4EF7"/>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8B4EF7"/>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8B4EF7"/>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8B4EF7"/>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8B4EF7"/>
    <w:pPr>
      <w:tabs>
        <w:tab w:val="num" w:pos="720"/>
      </w:tabs>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8B4EF7"/>
    <w:rPr>
      <w:rFonts w:ascii="Times New Roman" w:eastAsia="Times New Roman" w:hAnsi="Times New Roman" w:cs="Times New Roman"/>
      <w:sz w:val="16"/>
      <w:szCs w:val="16"/>
      <w:lang w:eastAsia="tr-TR"/>
    </w:rPr>
  </w:style>
  <w:style w:type="paragraph" w:styleId="Altyaz">
    <w:name w:val="Subtitle"/>
    <w:basedOn w:val="Normal"/>
    <w:link w:val="AltyazChar"/>
    <w:uiPriority w:val="11"/>
    <w:qFormat/>
    <w:rsid w:val="008B4EF7"/>
    <w:pPr>
      <w:numPr>
        <w:numId w:val="6"/>
      </w:numPr>
      <w:tabs>
        <w:tab w:val="clear" w:pos="1134"/>
      </w:tabs>
      <w:spacing w:after="0" w:line="240" w:lineRule="auto"/>
      <w:ind w:left="0" w:firstLine="0"/>
    </w:pPr>
    <w:rPr>
      <w:rFonts w:ascii="Arial" w:eastAsia="Times New Roman" w:hAnsi="Arial" w:cs="Arial"/>
      <w:b/>
      <w:bCs/>
    </w:rPr>
  </w:style>
  <w:style w:type="character" w:customStyle="1" w:styleId="AltyazChar">
    <w:name w:val="Altyazı Char"/>
    <w:basedOn w:val="VarsaylanParagrafYazTipi"/>
    <w:link w:val="Altyaz"/>
    <w:uiPriority w:val="11"/>
    <w:rsid w:val="008B4EF7"/>
    <w:rPr>
      <w:rFonts w:ascii="Arial" w:eastAsia="Times New Roman" w:hAnsi="Arial" w:cs="Arial"/>
      <w:b/>
      <w:bCs/>
    </w:rPr>
  </w:style>
  <w:style w:type="paragraph" w:customStyle="1" w:styleId="Text4">
    <w:name w:val="Text 4"/>
    <w:basedOn w:val="Normal"/>
    <w:rsid w:val="008B4EF7"/>
    <w:pPr>
      <w:spacing w:after="240" w:line="240" w:lineRule="auto"/>
      <w:ind w:left="2880"/>
    </w:pPr>
    <w:rPr>
      <w:rFonts w:ascii="Times New Roman" w:eastAsia="Times New Roman" w:hAnsi="Times New Roman" w:cs="Times New Roman"/>
      <w:sz w:val="24"/>
      <w:szCs w:val="20"/>
      <w:lang w:val="fr-FR"/>
    </w:rPr>
  </w:style>
  <w:style w:type="paragraph" w:customStyle="1" w:styleId="madde">
    <w:name w:val="madde"/>
    <w:basedOn w:val="GvdeMetni"/>
    <w:rsid w:val="008B4EF7"/>
    <w:pPr>
      <w:keepNext/>
      <w:keepLines/>
      <w:spacing w:before="0" w:after="0"/>
      <w:jc w:val="left"/>
    </w:pPr>
    <w:rPr>
      <w:b/>
    </w:rPr>
  </w:style>
  <w:style w:type="character" w:styleId="zlenenKpr">
    <w:name w:val="FollowedHyperlink"/>
    <w:uiPriority w:val="99"/>
    <w:rsid w:val="008B4EF7"/>
    <w:rPr>
      <w:color w:val="800080"/>
      <w:u w:val="single"/>
    </w:rPr>
  </w:style>
  <w:style w:type="paragraph" w:customStyle="1" w:styleId="Stil1">
    <w:name w:val="Stil1"/>
    <w:basedOn w:val="Normal"/>
    <w:rsid w:val="008B4EF7"/>
    <w:pPr>
      <w:tabs>
        <w:tab w:val="num" w:pos="720"/>
      </w:tabs>
      <w:spacing w:before="120" w:after="0" w:line="240" w:lineRule="auto"/>
      <w:ind w:left="720" w:hanging="360"/>
    </w:pPr>
    <w:rPr>
      <w:rFonts w:ascii="Tahoma" w:eastAsia="Times New Roman" w:hAnsi="Tahoma" w:cs="Times New Roman"/>
      <w:szCs w:val="24"/>
      <w:lang w:eastAsia="tr-TR"/>
    </w:rPr>
  </w:style>
  <w:style w:type="paragraph" w:customStyle="1" w:styleId="Stil2">
    <w:name w:val="Stil2"/>
    <w:basedOn w:val="Balk1"/>
    <w:rsid w:val="008B4EF7"/>
    <w:pPr>
      <w:numPr>
        <w:numId w:val="7"/>
      </w:numPr>
      <w:spacing w:before="120"/>
    </w:pPr>
    <w:rPr>
      <w:rFonts w:ascii="Tahoma" w:hAnsi="Tahoma"/>
      <w:sz w:val="22"/>
      <w:u w:val="none"/>
    </w:rPr>
  </w:style>
  <w:style w:type="paragraph" w:customStyle="1" w:styleId="URbaslk1">
    <w:name w:val="URbaslık1"/>
    <w:basedOn w:val="Normal"/>
    <w:rsid w:val="008B4EF7"/>
    <w:pPr>
      <w:numPr>
        <w:numId w:val="8"/>
      </w:numPr>
      <w:spacing w:after="0"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rsid w:val="008B4EF7"/>
    <w:pPr>
      <w:spacing w:before="120" w:after="0" w:line="240" w:lineRule="auto"/>
      <w:ind w:left="240"/>
    </w:pPr>
    <w:rPr>
      <w:rFonts w:ascii="Times New Roman" w:eastAsia="Times New Roman" w:hAnsi="Times New Roman" w:cs="Times New Roman"/>
      <w:b/>
      <w:bCs/>
      <w:lang w:eastAsia="tr-TR"/>
    </w:rPr>
  </w:style>
  <w:style w:type="paragraph" w:styleId="T3">
    <w:name w:val="toc 3"/>
    <w:basedOn w:val="Normal"/>
    <w:next w:val="Normal"/>
    <w:autoRedefine/>
    <w:uiPriority w:val="39"/>
    <w:rsid w:val="008B4EF7"/>
    <w:pPr>
      <w:tabs>
        <w:tab w:val="left" w:pos="851"/>
        <w:tab w:val="right" w:leader="dot" w:pos="9054"/>
      </w:tabs>
      <w:spacing w:after="0" w:line="240" w:lineRule="auto"/>
      <w:ind w:left="48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rsid w:val="008B4EF7"/>
    <w:pPr>
      <w:tabs>
        <w:tab w:val="left" w:pos="1134"/>
        <w:tab w:val="right" w:leader="dot" w:pos="9054"/>
      </w:tabs>
      <w:spacing w:after="0" w:line="240" w:lineRule="auto"/>
      <w:ind w:left="720"/>
    </w:pPr>
    <w:rPr>
      <w:rFonts w:ascii="Times New Roman" w:eastAsia="Times New Roman" w:hAnsi="Times New Roman" w:cs="Times New Roman"/>
      <w:sz w:val="20"/>
      <w:szCs w:val="20"/>
      <w:lang w:eastAsia="tr-TR"/>
    </w:rPr>
  </w:style>
  <w:style w:type="paragraph" w:styleId="T5">
    <w:name w:val="toc 5"/>
    <w:basedOn w:val="Normal"/>
    <w:next w:val="Normal"/>
    <w:autoRedefine/>
    <w:uiPriority w:val="39"/>
    <w:semiHidden/>
    <w:rsid w:val="008B4EF7"/>
    <w:pPr>
      <w:spacing w:after="0" w:line="240" w:lineRule="auto"/>
      <w:ind w:left="960"/>
    </w:pPr>
    <w:rPr>
      <w:rFonts w:ascii="Times New Roman" w:eastAsia="Times New Roman" w:hAnsi="Times New Roman" w:cs="Times New Roman"/>
      <w:sz w:val="20"/>
      <w:szCs w:val="20"/>
      <w:lang w:eastAsia="tr-TR"/>
    </w:rPr>
  </w:style>
  <w:style w:type="paragraph" w:styleId="T6">
    <w:name w:val="toc 6"/>
    <w:basedOn w:val="Normal"/>
    <w:next w:val="Normal"/>
    <w:autoRedefine/>
    <w:uiPriority w:val="39"/>
    <w:semiHidden/>
    <w:rsid w:val="008B4EF7"/>
    <w:pPr>
      <w:spacing w:after="0" w:line="240" w:lineRule="auto"/>
      <w:ind w:left="1200"/>
    </w:pPr>
    <w:rPr>
      <w:rFonts w:ascii="Times New Roman" w:eastAsia="Times New Roman" w:hAnsi="Times New Roman" w:cs="Times New Roman"/>
      <w:sz w:val="20"/>
      <w:szCs w:val="20"/>
      <w:lang w:eastAsia="tr-TR"/>
    </w:rPr>
  </w:style>
  <w:style w:type="paragraph" w:styleId="T7">
    <w:name w:val="toc 7"/>
    <w:basedOn w:val="Normal"/>
    <w:next w:val="Normal"/>
    <w:autoRedefine/>
    <w:uiPriority w:val="39"/>
    <w:semiHidden/>
    <w:rsid w:val="008B4EF7"/>
    <w:pPr>
      <w:spacing w:after="0" w:line="240" w:lineRule="auto"/>
      <w:ind w:left="1440"/>
    </w:pPr>
    <w:rPr>
      <w:rFonts w:ascii="Times New Roman" w:eastAsia="Times New Roman" w:hAnsi="Times New Roman" w:cs="Times New Roman"/>
      <w:sz w:val="20"/>
      <w:szCs w:val="20"/>
      <w:lang w:eastAsia="tr-TR"/>
    </w:rPr>
  </w:style>
  <w:style w:type="paragraph" w:styleId="T8">
    <w:name w:val="toc 8"/>
    <w:basedOn w:val="Normal"/>
    <w:next w:val="Normal"/>
    <w:autoRedefine/>
    <w:uiPriority w:val="39"/>
    <w:semiHidden/>
    <w:rsid w:val="008B4EF7"/>
    <w:pPr>
      <w:spacing w:after="0" w:line="240" w:lineRule="auto"/>
      <w:ind w:left="1680"/>
    </w:pPr>
    <w:rPr>
      <w:rFonts w:ascii="Times New Roman" w:eastAsia="Times New Roman" w:hAnsi="Times New Roman" w:cs="Times New Roman"/>
      <w:sz w:val="20"/>
      <w:szCs w:val="20"/>
      <w:lang w:eastAsia="tr-TR"/>
    </w:rPr>
  </w:style>
  <w:style w:type="paragraph" w:styleId="T9">
    <w:name w:val="toc 9"/>
    <w:basedOn w:val="Normal"/>
    <w:next w:val="Normal"/>
    <w:autoRedefine/>
    <w:uiPriority w:val="39"/>
    <w:semiHidden/>
    <w:rsid w:val="008B4EF7"/>
    <w:pPr>
      <w:spacing w:after="0" w:line="240" w:lineRule="auto"/>
      <w:ind w:left="1920"/>
    </w:pPr>
    <w:rPr>
      <w:rFonts w:ascii="Times New Roman" w:eastAsia="Times New Roman" w:hAnsi="Times New Roman" w:cs="Times New Roman"/>
      <w:sz w:val="20"/>
      <w:szCs w:val="20"/>
      <w:lang w:eastAsia="tr-TR"/>
    </w:rPr>
  </w:style>
  <w:style w:type="character" w:styleId="SonnotBavurusu">
    <w:name w:val="endnote reference"/>
    <w:uiPriority w:val="99"/>
    <w:rsid w:val="008B4EF7"/>
    <w:rPr>
      <w:vertAlign w:val="superscript"/>
    </w:rPr>
  </w:style>
  <w:style w:type="paragraph" w:customStyle="1" w:styleId="URilekpara">
    <w:name w:val="URiçlekpara"/>
    <w:basedOn w:val="Normal"/>
    <w:rsid w:val="008B4EF7"/>
    <w:pPr>
      <w:spacing w:after="0" w:line="240" w:lineRule="auto"/>
      <w:ind w:left="357" w:right="408"/>
      <w:jc w:val="both"/>
    </w:pPr>
    <w:rPr>
      <w:rFonts w:ascii="Times New Roman" w:eastAsia="Times New Roman" w:hAnsi="Times New Roman" w:cs="Times New Roman"/>
      <w:i/>
      <w:sz w:val="24"/>
      <w:szCs w:val="24"/>
      <w:lang w:eastAsia="tr-TR"/>
    </w:rPr>
  </w:style>
  <w:style w:type="paragraph" w:customStyle="1" w:styleId="URikinciltab">
    <w:name w:val="URikinciltab"/>
    <w:basedOn w:val="Normal"/>
    <w:rsid w:val="008B4EF7"/>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bCs/>
      <w:color w:val="221E1F"/>
      <w:sz w:val="24"/>
      <w:szCs w:val="24"/>
      <w:lang w:eastAsia="tr-TR"/>
    </w:rPr>
  </w:style>
  <w:style w:type="paragraph" w:customStyle="1" w:styleId="BankNormal">
    <w:name w:val="BankNormal"/>
    <w:basedOn w:val="Normal"/>
    <w:rsid w:val="008B4EF7"/>
    <w:pPr>
      <w:spacing w:after="240" w:line="240" w:lineRule="auto"/>
    </w:pPr>
    <w:rPr>
      <w:rFonts w:ascii="Times New Roman" w:eastAsia="Times New Roman" w:hAnsi="Times New Roman" w:cs="Times New Roman"/>
      <w:sz w:val="24"/>
      <w:szCs w:val="24"/>
    </w:rPr>
  </w:style>
  <w:style w:type="character" w:styleId="HTMLDaktilo">
    <w:name w:val="HTML Typewriter"/>
    <w:uiPriority w:val="99"/>
    <w:rsid w:val="008B4EF7"/>
    <w:rPr>
      <w:rFonts w:ascii="Arial Unicode MS" w:eastAsia="Arial Unicode MS" w:hAnsi="Arial Unicode MS"/>
      <w:sz w:val="20"/>
    </w:rPr>
  </w:style>
  <w:style w:type="paragraph" w:styleId="BalonMetni">
    <w:name w:val="Balloon Text"/>
    <w:basedOn w:val="Normal"/>
    <w:link w:val="BalonMetniChar"/>
    <w:uiPriority w:val="99"/>
    <w:rsid w:val="008B4EF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8B4EF7"/>
    <w:rPr>
      <w:rFonts w:ascii="Tahoma" w:eastAsia="Times New Roman" w:hAnsi="Tahoma" w:cs="Tahoma"/>
      <w:sz w:val="16"/>
      <w:szCs w:val="16"/>
      <w:lang w:eastAsia="tr-TR"/>
    </w:rPr>
  </w:style>
  <w:style w:type="character" w:styleId="AklamaBavurusu">
    <w:name w:val="annotation reference"/>
    <w:uiPriority w:val="99"/>
    <w:semiHidden/>
    <w:rsid w:val="008B4EF7"/>
    <w:rPr>
      <w:sz w:val="16"/>
    </w:rPr>
  </w:style>
  <w:style w:type="paragraph" w:styleId="AklamaMetni">
    <w:name w:val="annotation text"/>
    <w:basedOn w:val="Normal"/>
    <w:link w:val="AklamaMetniChar"/>
    <w:uiPriority w:val="99"/>
    <w:semiHidden/>
    <w:rsid w:val="008B4EF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8B4EF7"/>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8B4EF7"/>
    <w:rPr>
      <w:sz w:val="24"/>
      <w:lang w:val="tr-TR" w:eastAsia="tr-TR"/>
    </w:rPr>
  </w:style>
  <w:style w:type="paragraph" w:customStyle="1" w:styleId="AnnexTOC">
    <w:name w:val="AnnexTOC"/>
    <w:basedOn w:val="T1"/>
    <w:rsid w:val="008B4EF7"/>
    <w:pPr>
      <w:tabs>
        <w:tab w:val="left" w:pos="600"/>
      </w:tabs>
      <w:spacing w:before="0"/>
    </w:pPr>
    <w:rPr>
      <w:i w:val="0"/>
      <w:iCs w:val="0"/>
      <w:szCs w:val="20"/>
      <w:lang w:val="en-GB" w:eastAsia="en-US"/>
    </w:rPr>
  </w:style>
  <w:style w:type="paragraph" w:customStyle="1" w:styleId="xl37">
    <w:name w:val="xl37"/>
    <w:basedOn w:val="Normal"/>
    <w:rsid w:val="008B4EF7"/>
    <w:pPr>
      <w:spacing w:before="100" w:beforeAutospacing="1" w:after="100" w:afterAutospacing="1" w:line="240" w:lineRule="auto"/>
    </w:pPr>
    <w:rPr>
      <w:rFonts w:ascii="Times New Roman" w:eastAsia="Arial Unicode MS" w:hAnsi="Times New Roman" w:cs="Times New Roman"/>
      <w:b/>
      <w:bCs/>
      <w:sz w:val="24"/>
      <w:szCs w:val="24"/>
      <w:lang w:val="da-DK" w:eastAsia="da-DK"/>
    </w:rPr>
  </w:style>
  <w:style w:type="paragraph" w:customStyle="1" w:styleId="IFADparagraphnumbering">
    <w:name w:val="IFAD paragraph numbering"/>
    <w:basedOn w:val="GvdeMetni"/>
    <w:link w:val="IFADparagraphnumberingChar"/>
    <w:qFormat/>
    <w:rsid w:val="008B4EF7"/>
    <w:pPr>
      <w:spacing w:before="0" w:after="240"/>
      <w:jc w:val="left"/>
    </w:pPr>
    <w:rPr>
      <w:sz w:val="22"/>
      <w:lang w:val="en-GB" w:eastAsia="en-GB"/>
    </w:rPr>
  </w:style>
  <w:style w:type="paragraph" w:customStyle="1" w:styleId="NormalNo">
    <w:name w:val="Normal No."/>
    <w:basedOn w:val="Normal"/>
    <w:rsid w:val="008B4EF7"/>
    <w:pPr>
      <w:numPr>
        <w:numId w:val="1"/>
      </w:numPr>
      <w:spacing w:after="240" w:line="240" w:lineRule="auto"/>
      <w:jc w:val="both"/>
    </w:pPr>
    <w:rPr>
      <w:rFonts w:ascii="Times New Roman" w:eastAsia="Times New Roman" w:hAnsi="Times New Roman" w:cs="Times New Roman"/>
      <w:szCs w:val="20"/>
      <w:lang w:val="en-GB"/>
    </w:rPr>
  </w:style>
  <w:style w:type="paragraph" w:styleId="BelgeBalantlar">
    <w:name w:val="Document Map"/>
    <w:basedOn w:val="Normal"/>
    <w:link w:val="BelgeBalantlarChar"/>
    <w:rsid w:val="008B4EF7"/>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rsid w:val="008B4EF7"/>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8B4EF7"/>
    <w:pPr>
      <w:keepNext/>
      <w:spacing w:before="360" w:after="240" w:line="240" w:lineRule="auto"/>
      <w:outlineLvl w:val="0"/>
    </w:pPr>
    <w:rPr>
      <w:rFonts w:ascii="Arial" w:eastAsia="Times New Roman" w:hAnsi="Arial" w:cs="Arial"/>
      <w:b/>
      <w:sz w:val="28"/>
      <w:szCs w:val="24"/>
      <w:lang w:val="en-CA"/>
    </w:rPr>
  </w:style>
  <w:style w:type="paragraph" w:customStyle="1"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8B4EF7"/>
    <w:pPr>
      <w:spacing w:after="0" w:line="240" w:lineRule="auto"/>
      <w:ind w:left="708"/>
    </w:pPr>
    <w:rPr>
      <w:rFonts w:ascii="Times New Roman" w:eastAsia="Times New Roman" w:hAnsi="Times New Roman" w:cs="Times New Roman"/>
      <w:sz w:val="24"/>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8B4EF7"/>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8B4EF7"/>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8B4EF7"/>
    <w:rPr>
      <w:b/>
      <w:bCs/>
    </w:rPr>
  </w:style>
  <w:style w:type="character" w:customStyle="1" w:styleId="AklamaKonusuChar">
    <w:name w:val="Açıklama Konusu Char"/>
    <w:basedOn w:val="AklamaMetniChar"/>
    <w:link w:val="AklamaKonusu"/>
    <w:uiPriority w:val="99"/>
    <w:semiHidden/>
    <w:rsid w:val="008B4EF7"/>
    <w:rPr>
      <w:rFonts w:ascii="Times New Roman" w:eastAsia="Times New Roman" w:hAnsi="Times New Roman" w:cs="Times New Roman"/>
      <w:b/>
      <w:bCs/>
      <w:sz w:val="20"/>
      <w:szCs w:val="20"/>
      <w:lang w:eastAsia="tr-TR"/>
    </w:rPr>
  </w:style>
  <w:style w:type="numbering" w:customStyle="1" w:styleId="Headings">
    <w:name w:val="Headings"/>
    <w:rsid w:val="008B4EF7"/>
    <w:pPr>
      <w:numPr>
        <w:numId w:val="10"/>
      </w:numPr>
    </w:pPr>
  </w:style>
  <w:style w:type="character" w:styleId="Vurgu">
    <w:name w:val="Emphasis"/>
    <w:uiPriority w:val="20"/>
    <w:qFormat/>
    <w:rsid w:val="008B4EF7"/>
    <w:rPr>
      <w:rFonts w:cs="Times New Roman"/>
      <w:b/>
      <w:i/>
      <w:color w:val="5A5A5A"/>
    </w:rPr>
  </w:style>
  <w:style w:type="paragraph" w:customStyle="1" w:styleId="ListParagraph3">
    <w:name w:val="List Paragraph3"/>
    <w:basedOn w:val="Normal"/>
    <w:uiPriority w:val="99"/>
    <w:qFormat/>
    <w:rsid w:val="008B4EF7"/>
    <w:pPr>
      <w:spacing w:after="0" w:line="240" w:lineRule="auto"/>
      <w:ind w:left="708"/>
    </w:pPr>
    <w:rPr>
      <w:rFonts w:ascii="Times New Roman" w:eastAsia="Times New Roman" w:hAnsi="Times New Roman" w:cs="Times New Roman"/>
      <w:sz w:val="24"/>
      <w:szCs w:val="24"/>
      <w:lang w:eastAsia="tr-TR"/>
    </w:rPr>
  </w:style>
  <w:style w:type="character" w:customStyle="1" w:styleId="stbilgiChar0">
    <w:name w:val="Üstbilgi Char"/>
    <w:uiPriority w:val="99"/>
    <w:locked/>
    <w:rsid w:val="008B4EF7"/>
    <w:rPr>
      <w:rFonts w:ascii="Calibri" w:hAnsi="Calibri"/>
      <w:sz w:val="22"/>
      <w:szCs w:val="22"/>
      <w:lang w:val="tr-TR" w:eastAsia="tr-TR" w:bidi="ar-SA"/>
    </w:rPr>
  </w:style>
  <w:style w:type="character" w:customStyle="1" w:styleId="NoSpacingChar">
    <w:name w:val="No Spacing Char"/>
    <w:link w:val="NoSpacing2"/>
    <w:uiPriority w:val="1"/>
    <w:locked/>
    <w:rsid w:val="008B4EF7"/>
  </w:style>
  <w:style w:type="paragraph" w:customStyle="1" w:styleId="NoSpacing2">
    <w:name w:val="No Spacing2"/>
    <w:basedOn w:val="Normal"/>
    <w:link w:val="NoSpacingChar"/>
    <w:uiPriority w:val="1"/>
    <w:qFormat/>
    <w:rsid w:val="008B4EF7"/>
    <w:pPr>
      <w:spacing w:after="0" w:line="240" w:lineRule="auto"/>
    </w:pPr>
  </w:style>
  <w:style w:type="character" w:customStyle="1" w:styleId="AltKonuBalChar">
    <w:name w:val="Alt Konu Başlığı Char"/>
    <w:uiPriority w:val="11"/>
    <w:rsid w:val="008B4EF7"/>
    <w:rPr>
      <w:rFonts w:ascii="Calibri"/>
      <w:i/>
      <w:iCs/>
      <w:sz w:val="24"/>
      <w:szCs w:val="24"/>
    </w:rPr>
  </w:style>
  <w:style w:type="character" w:styleId="Gl">
    <w:name w:val="Strong"/>
    <w:uiPriority w:val="22"/>
    <w:qFormat/>
    <w:rsid w:val="008B4EF7"/>
    <w:rPr>
      <w:b/>
      <w:bCs/>
      <w:spacing w:val="0"/>
    </w:rPr>
  </w:style>
  <w:style w:type="character" w:customStyle="1" w:styleId="IntenseEmphasis1">
    <w:name w:val="Intense Emphasis1"/>
    <w:uiPriority w:val="21"/>
    <w:qFormat/>
    <w:rsid w:val="008B4EF7"/>
    <w:rPr>
      <w:b/>
      <w:bCs/>
      <w:i/>
      <w:iCs/>
      <w:color w:val="4F81BD"/>
      <w:sz w:val="22"/>
      <w:szCs w:val="22"/>
    </w:rPr>
  </w:style>
  <w:style w:type="paragraph" w:styleId="ResimYazs">
    <w:name w:val="caption"/>
    <w:basedOn w:val="Normal"/>
    <w:next w:val="Normal"/>
    <w:uiPriority w:val="35"/>
    <w:qFormat/>
    <w:rsid w:val="008B4EF7"/>
    <w:pPr>
      <w:spacing w:after="0" w:line="240" w:lineRule="auto"/>
      <w:ind w:firstLine="360"/>
    </w:pPr>
    <w:rPr>
      <w:rFonts w:ascii="Calibri" w:eastAsia="Times New Roman" w:hAnsi="Calibri" w:cs="Times New Roman"/>
      <w:b/>
      <w:bCs/>
      <w:sz w:val="18"/>
      <w:szCs w:val="18"/>
      <w:lang w:val="en-US" w:bidi="en-US"/>
    </w:rPr>
  </w:style>
  <w:style w:type="character" w:customStyle="1" w:styleId="QuoteChar">
    <w:name w:val="Quote Char"/>
    <w:link w:val="Quote1"/>
    <w:uiPriority w:val="29"/>
    <w:rsid w:val="008B4EF7"/>
    <w:rPr>
      <w:rFonts w:ascii="Cambria" w:hAnsi="Cambria"/>
      <w:i/>
      <w:iCs/>
      <w:color w:val="5A5A5A"/>
    </w:rPr>
  </w:style>
  <w:style w:type="character" w:customStyle="1" w:styleId="IntenseQuoteChar">
    <w:name w:val="Intense Quote Char"/>
    <w:link w:val="IntenseQuote1"/>
    <w:uiPriority w:val="30"/>
    <w:rsid w:val="008B4EF7"/>
    <w:rPr>
      <w:rFonts w:ascii="Cambria" w:hAnsi="Cambria"/>
      <w:i/>
      <w:iCs/>
      <w:color w:val="FFFFFF"/>
      <w:sz w:val="24"/>
      <w:szCs w:val="24"/>
    </w:rPr>
  </w:style>
  <w:style w:type="character" w:customStyle="1" w:styleId="SubtleEmphasis1">
    <w:name w:val="Subtle Emphasis1"/>
    <w:uiPriority w:val="19"/>
    <w:qFormat/>
    <w:rsid w:val="008B4EF7"/>
    <w:rPr>
      <w:i/>
      <w:iCs/>
      <w:color w:val="5A5A5A"/>
    </w:rPr>
  </w:style>
  <w:style w:type="character" w:customStyle="1" w:styleId="SubtleReference1">
    <w:name w:val="Subtle Reference1"/>
    <w:uiPriority w:val="31"/>
    <w:qFormat/>
    <w:rsid w:val="008B4EF7"/>
    <w:rPr>
      <w:color w:val="auto"/>
      <w:u w:val="single" w:color="9BBB59"/>
    </w:rPr>
  </w:style>
  <w:style w:type="character" w:customStyle="1" w:styleId="IntenseReference1">
    <w:name w:val="Intense Reference1"/>
    <w:uiPriority w:val="32"/>
    <w:qFormat/>
    <w:rsid w:val="008B4EF7"/>
    <w:rPr>
      <w:b/>
      <w:bCs/>
      <w:color w:val="76923C"/>
      <w:u w:val="single" w:color="9BBB59"/>
    </w:rPr>
  </w:style>
  <w:style w:type="character" w:customStyle="1" w:styleId="BookTitle1">
    <w:name w:val="Book Title1"/>
    <w:uiPriority w:val="33"/>
    <w:qFormat/>
    <w:rsid w:val="008B4EF7"/>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8B4EF7"/>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8B4EF7"/>
    <w:rPr>
      <w:lang w:val="en-US" w:eastAsia="en-US" w:bidi="en-US"/>
    </w:rPr>
  </w:style>
  <w:style w:type="character" w:customStyle="1" w:styleId="AltbilgiChar0">
    <w:name w:val="Altbilgi Char"/>
    <w:uiPriority w:val="99"/>
    <w:rsid w:val="008B4EF7"/>
    <w:rPr>
      <w:sz w:val="22"/>
      <w:szCs w:val="22"/>
      <w:lang w:val="en-US" w:eastAsia="en-US" w:bidi="en-US"/>
    </w:rPr>
  </w:style>
  <w:style w:type="numbering" w:customStyle="1" w:styleId="ListeYok11">
    <w:name w:val="Liste Yok11"/>
    <w:next w:val="ListeYok"/>
    <w:semiHidden/>
    <w:rsid w:val="008B4EF7"/>
  </w:style>
  <w:style w:type="character" w:customStyle="1" w:styleId="GvdeMetniGirintisi2Char1">
    <w:name w:val="Gövde Metni Girintisi 2 Char1"/>
    <w:rsid w:val="008B4EF7"/>
    <w:rPr>
      <w:sz w:val="22"/>
      <w:szCs w:val="22"/>
      <w:lang w:val="en-US" w:eastAsia="en-US" w:bidi="en-US"/>
    </w:rPr>
  </w:style>
  <w:style w:type="character" w:customStyle="1" w:styleId="GvdeMetniGirintisi3Char1">
    <w:name w:val="Gövde Metni Girintisi 3 Char1"/>
    <w:rsid w:val="008B4EF7"/>
    <w:rPr>
      <w:sz w:val="16"/>
      <w:szCs w:val="16"/>
      <w:lang w:val="en-US" w:eastAsia="en-US" w:bidi="en-US"/>
    </w:rPr>
  </w:style>
  <w:style w:type="table" w:customStyle="1" w:styleId="TabloKlavuzu1">
    <w:name w:val="Tablo Kılavuzu1"/>
    <w:basedOn w:val="NormalTablo"/>
    <w:next w:val="TabloKlavuzu"/>
    <w:rsid w:val="008B4EF7"/>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8B4EF7"/>
  </w:style>
  <w:style w:type="paragraph" w:customStyle="1" w:styleId="Stil4">
    <w:name w:val="Stil4"/>
    <w:basedOn w:val="Normal"/>
    <w:autoRedefine/>
    <w:rsid w:val="008B4EF7"/>
    <w:pPr>
      <w:spacing w:after="0"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rsid w:val="008B4E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 Char Char"/>
    <w:locked/>
    <w:rsid w:val="008B4EF7"/>
    <w:rPr>
      <w:rFonts w:ascii="Calibri" w:hAnsi="Calibri"/>
      <w:sz w:val="22"/>
      <w:szCs w:val="22"/>
      <w:lang w:val="tr-TR" w:eastAsia="tr-TR" w:bidi="ar-SA"/>
    </w:rPr>
  </w:style>
  <w:style w:type="numbering" w:customStyle="1" w:styleId="ListeYok3">
    <w:name w:val="Liste Yok3"/>
    <w:next w:val="ListeYok"/>
    <w:uiPriority w:val="99"/>
    <w:semiHidden/>
    <w:unhideWhenUsed/>
    <w:rsid w:val="008B4EF7"/>
  </w:style>
  <w:style w:type="character" w:customStyle="1" w:styleId="DipnotKarakterleri">
    <w:name w:val="Dipnot Karakterleri"/>
    <w:rsid w:val="008B4EF7"/>
    <w:rPr>
      <w:vertAlign w:val="superscript"/>
    </w:rPr>
  </w:style>
  <w:style w:type="paragraph" w:customStyle="1" w:styleId="Footnote">
    <w:name w:val="Footnote"/>
    <w:basedOn w:val="Normal"/>
    <w:rsid w:val="008B4EF7"/>
    <w:pPr>
      <w:suppressAutoHyphens/>
      <w:autoSpaceDN w:val="0"/>
      <w:spacing w:after="0" w:line="240" w:lineRule="auto"/>
      <w:textAlignment w:val="baseline"/>
    </w:pPr>
    <w:rPr>
      <w:rFonts w:ascii="Calibri" w:eastAsia="Times New Roman" w:hAnsi="Calibri" w:cs="Calibri"/>
      <w:kern w:val="3"/>
      <w:sz w:val="20"/>
      <w:szCs w:val="20"/>
      <w:lang w:val="en-GB" w:eastAsia="zh-CN"/>
    </w:rPr>
  </w:style>
  <w:style w:type="numbering" w:customStyle="1" w:styleId="WW8Num6">
    <w:name w:val="WW8Num6"/>
    <w:basedOn w:val="ListeYok"/>
    <w:rsid w:val="008B4EF7"/>
    <w:pPr>
      <w:numPr>
        <w:numId w:val="27"/>
      </w:numPr>
    </w:pPr>
  </w:style>
  <w:style w:type="numbering" w:customStyle="1" w:styleId="WW8Num10">
    <w:name w:val="WW8Num10"/>
    <w:basedOn w:val="ListeYok"/>
    <w:rsid w:val="008B4EF7"/>
    <w:pPr>
      <w:numPr>
        <w:numId w:val="28"/>
      </w:numPr>
    </w:pPr>
  </w:style>
  <w:style w:type="numbering" w:customStyle="1" w:styleId="WW8Num28">
    <w:name w:val="WW8Num28"/>
    <w:basedOn w:val="ListeYok"/>
    <w:rsid w:val="008B4EF7"/>
    <w:pPr>
      <w:numPr>
        <w:numId w:val="9"/>
      </w:numPr>
    </w:pPr>
  </w:style>
  <w:style w:type="numbering" w:customStyle="1" w:styleId="WW8Num29">
    <w:name w:val="WW8Num29"/>
    <w:basedOn w:val="ListeYok"/>
    <w:rsid w:val="008B4EF7"/>
    <w:pPr>
      <w:numPr>
        <w:numId w:val="30"/>
      </w:numPr>
    </w:pPr>
  </w:style>
  <w:style w:type="numbering" w:customStyle="1" w:styleId="WW8Num30">
    <w:name w:val="WW8Num30"/>
    <w:basedOn w:val="ListeYok"/>
    <w:rsid w:val="008B4EF7"/>
    <w:pPr>
      <w:numPr>
        <w:numId w:val="31"/>
      </w:numPr>
    </w:pPr>
  </w:style>
  <w:style w:type="numbering" w:customStyle="1" w:styleId="WW8Num31">
    <w:name w:val="WW8Num31"/>
    <w:basedOn w:val="ListeYok"/>
    <w:rsid w:val="008B4EF7"/>
    <w:pPr>
      <w:numPr>
        <w:numId w:val="32"/>
      </w:numPr>
    </w:pPr>
  </w:style>
  <w:style w:type="numbering" w:customStyle="1" w:styleId="WW8Num32">
    <w:name w:val="WW8Num32"/>
    <w:basedOn w:val="ListeYok"/>
    <w:rsid w:val="008B4EF7"/>
    <w:pPr>
      <w:numPr>
        <w:numId w:val="33"/>
      </w:numPr>
    </w:pPr>
  </w:style>
  <w:style w:type="numbering" w:customStyle="1" w:styleId="WW8Num33">
    <w:name w:val="WW8Num33"/>
    <w:basedOn w:val="ListeYok"/>
    <w:rsid w:val="008B4EF7"/>
    <w:pPr>
      <w:numPr>
        <w:numId w:val="34"/>
      </w:numPr>
    </w:pPr>
  </w:style>
  <w:style w:type="numbering" w:customStyle="1" w:styleId="WW8Num34">
    <w:name w:val="WW8Num34"/>
    <w:basedOn w:val="ListeYok"/>
    <w:rsid w:val="008B4EF7"/>
    <w:pPr>
      <w:numPr>
        <w:numId w:val="35"/>
      </w:numPr>
    </w:pPr>
  </w:style>
  <w:style w:type="numbering" w:customStyle="1" w:styleId="WW8Num35">
    <w:name w:val="WW8Num35"/>
    <w:basedOn w:val="ListeYok"/>
    <w:rsid w:val="008B4EF7"/>
    <w:pPr>
      <w:numPr>
        <w:numId w:val="36"/>
      </w:numPr>
    </w:pPr>
  </w:style>
  <w:style w:type="numbering" w:customStyle="1" w:styleId="WW8Num36">
    <w:name w:val="WW8Num36"/>
    <w:basedOn w:val="ListeYok"/>
    <w:rsid w:val="008B4EF7"/>
    <w:pPr>
      <w:numPr>
        <w:numId w:val="37"/>
      </w:numPr>
    </w:pPr>
  </w:style>
  <w:style w:type="numbering" w:customStyle="1" w:styleId="WW8Num37">
    <w:name w:val="WW8Num37"/>
    <w:basedOn w:val="ListeYok"/>
    <w:rsid w:val="008B4EF7"/>
    <w:pPr>
      <w:numPr>
        <w:numId w:val="38"/>
      </w:numPr>
    </w:pPr>
  </w:style>
  <w:style w:type="numbering" w:customStyle="1" w:styleId="WW8Num39">
    <w:name w:val="WW8Num39"/>
    <w:basedOn w:val="ListeYok"/>
    <w:rsid w:val="008B4EF7"/>
    <w:pPr>
      <w:numPr>
        <w:numId w:val="39"/>
      </w:numPr>
    </w:pPr>
  </w:style>
  <w:style w:type="numbering" w:customStyle="1" w:styleId="WW8Num40">
    <w:name w:val="WW8Num40"/>
    <w:basedOn w:val="ListeYok"/>
    <w:rsid w:val="008B4EF7"/>
    <w:pPr>
      <w:numPr>
        <w:numId w:val="40"/>
      </w:numPr>
    </w:pPr>
  </w:style>
  <w:style w:type="numbering" w:customStyle="1" w:styleId="WW8Num44">
    <w:name w:val="WW8Num44"/>
    <w:basedOn w:val="ListeYok"/>
    <w:rsid w:val="008B4EF7"/>
    <w:pPr>
      <w:numPr>
        <w:numId w:val="41"/>
      </w:numPr>
    </w:pPr>
  </w:style>
  <w:style w:type="numbering" w:customStyle="1" w:styleId="WW8Num48">
    <w:name w:val="WW8Num48"/>
    <w:basedOn w:val="ListeYok"/>
    <w:rsid w:val="008B4EF7"/>
    <w:pPr>
      <w:numPr>
        <w:numId w:val="42"/>
      </w:numPr>
    </w:pPr>
  </w:style>
  <w:style w:type="numbering" w:customStyle="1" w:styleId="WW8Num59">
    <w:name w:val="WW8Num59"/>
    <w:basedOn w:val="ListeYok"/>
    <w:rsid w:val="008B4EF7"/>
    <w:pPr>
      <w:numPr>
        <w:numId w:val="43"/>
      </w:numPr>
    </w:pPr>
  </w:style>
  <w:style w:type="numbering" w:customStyle="1" w:styleId="WW8Num61">
    <w:name w:val="WW8Num61"/>
    <w:basedOn w:val="ListeYok"/>
    <w:rsid w:val="008B4EF7"/>
    <w:pPr>
      <w:numPr>
        <w:numId w:val="11"/>
      </w:numPr>
    </w:pPr>
  </w:style>
  <w:style w:type="numbering" w:customStyle="1" w:styleId="WW8Num101">
    <w:name w:val="WW8Num101"/>
    <w:basedOn w:val="ListeYok"/>
    <w:rsid w:val="008B4EF7"/>
    <w:pPr>
      <w:numPr>
        <w:numId w:val="12"/>
      </w:numPr>
    </w:pPr>
  </w:style>
  <w:style w:type="numbering" w:customStyle="1" w:styleId="WW8Num281">
    <w:name w:val="WW8Num281"/>
    <w:basedOn w:val="ListeYok"/>
    <w:rsid w:val="008B4EF7"/>
    <w:pPr>
      <w:numPr>
        <w:numId w:val="13"/>
      </w:numPr>
    </w:pPr>
  </w:style>
  <w:style w:type="numbering" w:customStyle="1" w:styleId="WW8Num291">
    <w:name w:val="WW8Num291"/>
    <w:basedOn w:val="ListeYok"/>
    <w:rsid w:val="008B4EF7"/>
    <w:pPr>
      <w:numPr>
        <w:numId w:val="14"/>
      </w:numPr>
    </w:pPr>
  </w:style>
  <w:style w:type="numbering" w:customStyle="1" w:styleId="WW8Num301">
    <w:name w:val="WW8Num301"/>
    <w:basedOn w:val="ListeYok"/>
    <w:rsid w:val="008B4EF7"/>
    <w:pPr>
      <w:numPr>
        <w:numId w:val="15"/>
      </w:numPr>
    </w:pPr>
  </w:style>
  <w:style w:type="numbering" w:customStyle="1" w:styleId="WW8Num311">
    <w:name w:val="WW8Num311"/>
    <w:basedOn w:val="ListeYok"/>
    <w:rsid w:val="008B4EF7"/>
    <w:pPr>
      <w:numPr>
        <w:numId w:val="16"/>
      </w:numPr>
    </w:pPr>
  </w:style>
  <w:style w:type="numbering" w:customStyle="1" w:styleId="WW8Num321">
    <w:name w:val="WW8Num321"/>
    <w:basedOn w:val="ListeYok"/>
    <w:rsid w:val="008B4EF7"/>
    <w:pPr>
      <w:numPr>
        <w:numId w:val="17"/>
      </w:numPr>
    </w:pPr>
  </w:style>
  <w:style w:type="numbering" w:customStyle="1" w:styleId="WW8Num331">
    <w:name w:val="WW8Num331"/>
    <w:basedOn w:val="ListeYok"/>
    <w:rsid w:val="008B4EF7"/>
    <w:pPr>
      <w:numPr>
        <w:numId w:val="18"/>
      </w:numPr>
    </w:pPr>
  </w:style>
  <w:style w:type="numbering" w:customStyle="1" w:styleId="WW8Num341">
    <w:name w:val="WW8Num341"/>
    <w:basedOn w:val="ListeYok"/>
    <w:rsid w:val="008B4EF7"/>
    <w:pPr>
      <w:numPr>
        <w:numId w:val="19"/>
      </w:numPr>
    </w:pPr>
  </w:style>
  <w:style w:type="numbering" w:customStyle="1" w:styleId="WW8Num351">
    <w:name w:val="WW8Num351"/>
    <w:basedOn w:val="ListeYok"/>
    <w:rsid w:val="008B4EF7"/>
    <w:pPr>
      <w:numPr>
        <w:numId w:val="20"/>
      </w:numPr>
    </w:pPr>
  </w:style>
  <w:style w:type="numbering" w:customStyle="1" w:styleId="WW8Num361">
    <w:name w:val="WW8Num361"/>
    <w:basedOn w:val="ListeYok"/>
    <w:rsid w:val="008B4EF7"/>
    <w:pPr>
      <w:numPr>
        <w:numId w:val="21"/>
      </w:numPr>
    </w:pPr>
  </w:style>
  <w:style w:type="numbering" w:customStyle="1" w:styleId="WW8Num371">
    <w:name w:val="WW8Num371"/>
    <w:basedOn w:val="ListeYok"/>
    <w:rsid w:val="008B4EF7"/>
    <w:pPr>
      <w:numPr>
        <w:numId w:val="22"/>
      </w:numPr>
    </w:pPr>
  </w:style>
  <w:style w:type="numbering" w:customStyle="1" w:styleId="WW8Num391">
    <w:name w:val="WW8Num391"/>
    <w:basedOn w:val="ListeYok"/>
    <w:rsid w:val="008B4EF7"/>
    <w:pPr>
      <w:numPr>
        <w:numId w:val="23"/>
      </w:numPr>
    </w:pPr>
  </w:style>
  <w:style w:type="numbering" w:customStyle="1" w:styleId="WW8Num401">
    <w:name w:val="WW8Num401"/>
    <w:basedOn w:val="ListeYok"/>
    <w:rsid w:val="008B4EF7"/>
    <w:pPr>
      <w:numPr>
        <w:numId w:val="24"/>
      </w:numPr>
    </w:pPr>
  </w:style>
  <w:style w:type="numbering" w:customStyle="1" w:styleId="WW8Num441">
    <w:name w:val="WW8Num441"/>
    <w:basedOn w:val="ListeYok"/>
    <w:rsid w:val="008B4EF7"/>
    <w:pPr>
      <w:numPr>
        <w:numId w:val="25"/>
      </w:numPr>
    </w:pPr>
  </w:style>
  <w:style w:type="numbering" w:customStyle="1" w:styleId="WW8Num481">
    <w:name w:val="WW8Num481"/>
    <w:basedOn w:val="ListeYok"/>
    <w:rsid w:val="008B4EF7"/>
    <w:pPr>
      <w:numPr>
        <w:numId w:val="26"/>
      </w:numPr>
    </w:pPr>
  </w:style>
  <w:style w:type="numbering" w:customStyle="1" w:styleId="WW8Num591">
    <w:name w:val="WW8Num591"/>
    <w:basedOn w:val="ListeYok"/>
    <w:rsid w:val="008B4EF7"/>
    <w:pPr>
      <w:numPr>
        <w:numId w:val="29"/>
      </w:numPr>
    </w:pPr>
  </w:style>
  <w:style w:type="paragraph" w:customStyle="1" w:styleId="Standard">
    <w:name w:val="Standard"/>
    <w:rsid w:val="008B4EF7"/>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8B4EF7"/>
    <w:pPr>
      <w:numPr>
        <w:numId w:val="44"/>
      </w:numPr>
    </w:pPr>
  </w:style>
  <w:style w:type="numbering" w:customStyle="1" w:styleId="WW8Num49">
    <w:name w:val="WW8Num49"/>
    <w:basedOn w:val="ListeYok"/>
    <w:rsid w:val="008B4EF7"/>
    <w:pPr>
      <w:numPr>
        <w:numId w:val="45"/>
      </w:numPr>
    </w:pPr>
  </w:style>
  <w:style w:type="numbering" w:customStyle="1" w:styleId="WW8Num58">
    <w:name w:val="WW8Num58"/>
    <w:basedOn w:val="ListeYok"/>
    <w:rsid w:val="008B4EF7"/>
    <w:pPr>
      <w:numPr>
        <w:numId w:val="46"/>
      </w:numPr>
    </w:pPr>
  </w:style>
  <w:style w:type="numbering" w:customStyle="1" w:styleId="WW8Num1">
    <w:name w:val="WW8Num1"/>
    <w:basedOn w:val="ListeYok"/>
    <w:rsid w:val="008B4EF7"/>
    <w:pPr>
      <w:numPr>
        <w:numId w:val="47"/>
      </w:numPr>
    </w:pPr>
  </w:style>
  <w:style w:type="numbering" w:customStyle="1" w:styleId="WW8Num7">
    <w:name w:val="WW8Num7"/>
    <w:basedOn w:val="ListeYok"/>
    <w:rsid w:val="008B4EF7"/>
    <w:pPr>
      <w:numPr>
        <w:numId w:val="48"/>
      </w:numPr>
    </w:pPr>
  </w:style>
  <w:style w:type="numbering" w:customStyle="1" w:styleId="WW8Num11">
    <w:name w:val="WW8Num11"/>
    <w:basedOn w:val="ListeYok"/>
    <w:rsid w:val="008B4EF7"/>
    <w:pPr>
      <w:numPr>
        <w:numId w:val="49"/>
      </w:numPr>
    </w:pPr>
  </w:style>
  <w:style w:type="numbering" w:customStyle="1" w:styleId="WW8Num14">
    <w:name w:val="WW8Num14"/>
    <w:basedOn w:val="ListeYok"/>
    <w:rsid w:val="008B4EF7"/>
    <w:pPr>
      <w:numPr>
        <w:numId w:val="50"/>
      </w:numPr>
    </w:pPr>
  </w:style>
  <w:style w:type="numbering" w:customStyle="1" w:styleId="WW8Num15">
    <w:name w:val="WW8Num15"/>
    <w:basedOn w:val="ListeYok"/>
    <w:rsid w:val="008B4EF7"/>
    <w:pPr>
      <w:numPr>
        <w:numId w:val="51"/>
      </w:numPr>
    </w:pPr>
  </w:style>
  <w:style w:type="numbering" w:customStyle="1" w:styleId="WW8Num16">
    <w:name w:val="WW8Num16"/>
    <w:basedOn w:val="ListeYok"/>
    <w:rsid w:val="008B4EF7"/>
    <w:pPr>
      <w:numPr>
        <w:numId w:val="52"/>
      </w:numPr>
    </w:pPr>
  </w:style>
  <w:style w:type="numbering" w:customStyle="1" w:styleId="WW8Num17">
    <w:name w:val="WW8Num17"/>
    <w:basedOn w:val="ListeYok"/>
    <w:rsid w:val="008B4EF7"/>
    <w:pPr>
      <w:numPr>
        <w:numId w:val="53"/>
      </w:numPr>
    </w:pPr>
  </w:style>
  <w:style w:type="numbering" w:customStyle="1" w:styleId="WW8Num18">
    <w:name w:val="WW8Num18"/>
    <w:basedOn w:val="ListeYok"/>
    <w:rsid w:val="008B4EF7"/>
    <w:pPr>
      <w:numPr>
        <w:numId w:val="54"/>
      </w:numPr>
    </w:pPr>
  </w:style>
  <w:style w:type="numbering" w:customStyle="1" w:styleId="WW8Num20">
    <w:name w:val="WW8Num20"/>
    <w:basedOn w:val="ListeYok"/>
    <w:rsid w:val="008B4EF7"/>
    <w:pPr>
      <w:numPr>
        <w:numId w:val="55"/>
      </w:numPr>
    </w:pPr>
  </w:style>
  <w:style w:type="numbering" w:customStyle="1" w:styleId="WW8Num21">
    <w:name w:val="WW8Num21"/>
    <w:basedOn w:val="ListeYok"/>
    <w:rsid w:val="008B4EF7"/>
    <w:pPr>
      <w:numPr>
        <w:numId w:val="56"/>
      </w:numPr>
    </w:pPr>
  </w:style>
  <w:style w:type="numbering" w:customStyle="1" w:styleId="WW8Num22">
    <w:name w:val="WW8Num22"/>
    <w:basedOn w:val="ListeYok"/>
    <w:rsid w:val="008B4EF7"/>
    <w:pPr>
      <w:numPr>
        <w:numId w:val="57"/>
      </w:numPr>
    </w:pPr>
  </w:style>
  <w:style w:type="numbering" w:customStyle="1" w:styleId="WW8Num23">
    <w:name w:val="WW8Num23"/>
    <w:basedOn w:val="ListeYok"/>
    <w:rsid w:val="008B4EF7"/>
    <w:pPr>
      <w:numPr>
        <w:numId w:val="58"/>
      </w:numPr>
    </w:pPr>
  </w:style>
  <w:style w:type="numbering" w:customStyle="1" w:styleId="WW8Num25">
    <w:name w:val="WW8Num25"/>
    <w:basedOn w:val="ListeYok"/>
    <w:rsid w:val="008B4EF7"/>
    <w:pPr>
      <w:numPr>
        <w:numId w:val="59"/>
      </w:numPr>
    </w:pPr>
  </w:style>
  <w:style w:type="numbering" w:customStyle="1" w:styleId="WW8Num26">
    <w:name w:val="WW8Num26"/>
    <w:basedOn w:val="ListeYok"/>
    <w:rsid w:val="008B4EF7"/>
    <w:pPr>
      <w:numPr>
        <w:numId w:val="60"/>
      </w:numPr>
    </w:pPr>
  </w:style>
  <w:style w:type="numbering" w:customStyle="1" w:styleId="WW8Num27">
    <w:name w:val="WW8Num27"/>
    <w:basedOn w:val="ListeYok"/>
    <w:rsid w:val="008B4EF7"/>
    <w:pPr>
      <w:numPr>
        <w:numId w:val="61"/>
      </w:numPr>
    </w:pPr>
  </w:style>
  <w:style w:type="numbering" w:customStyle="1" w:styleId="WW8Num41">
    <w:name w:val="WW8Num41"/>
    <w:basedOn w:val="ListeYok"/>
    <w:rsid w:val="008B4EF7"/>
    <w:pPr>
      <w:numPr>
        <w:numId w:val="62"/>
      </w:numPr>
    </w:pPr>
  </w:style>
  <w:style w:type="numbering" w:customStyle="1" w:styleId="WW8Num42">
    <w:name w:val="WW8Num42"/>
    <w:basedOn w:val="ListeYok"/>
    <w:rsid w:val="008B4EF7"/>
    <w:pPr>
      <w:numPr>
        <w:numId w:val="63"/>
      </w:numPr>
    </w:pPr>
  </w:style>
  <w:style w:type="numbering" w:customStyle="1" w:styleId="WW8Num45">
    <w:name w:val="WW8Num45"/>
    <w:basedOn w:val="ListeYok"/>
    <w:rsid w:val="008B4EF7"/>
    <w:pPr>
      <w:numPr>
        <w:numId w:val="64"/>
      </w:numPr>
    </w:pPr>
  </w:style>
  <w:style w:type="numbering" w:customStyle="1" w:styleId="WW8Num46">
    <w:name w:val="WW8Num46"/>
    <w:basedOn w:val="ListeYok"/>
    <w:rsid w:val="008B4EF7"/>
    <w:pPr>
      <w:numPr>
        <w:numId w:val="65"/>
      </w:numPr>
    </w:pPr>
  </w:style>
  <w:style w:type="numbering" w:customStyle="1" w:styleId="WW8Num50">
    <w:name w:val="WW8Num50"/>
    <w:basedOn w:val="ListeYok"/>
    <w:rsid w:val="008B4EF7"/>
    <w:pPr>
      <w:numPr>
        <w:numId w:val="66"/>
      </w:numPr>
    </w:pPr>
  </w:style>
  <w:style w:type="numbering" w:customStyle="1" w:styleId="WW8Num52">
    <w:name w:val="WW8Num52"/>
    <w:basedOn w:val="ListeYok"/>
    <w:rsid w:val="008B4EF7"/>
    <w:pPr>
      <w:numPr>
        <w:numId w:val="67"/>
      </w:numPr>
    </w:pPr>
  </w:style>
  <w:style w:type="numbering" w:customStyle="1" w:styleId="WW8Num53">
    <w:name w:val="WW8Num53"/>
    <w:basedOn w:val="ListeYok"/>
    <w:rsid w:val="008B4EF7"/>
    <w:pPr>
      <w:numPr>
        <w:numId w:val="68"/>
      </w:numPr>
    </w:pPr>
  </w:style>
  <w:style w:type="numbering" w:customStyle="1" w:styleId="WW8Num56">
    <w:name w:val="WW8Num56"/>
    <w:basedOn w:val="ListeYok"/>
    <w:rsid w:val="008B4EF7"/>
    <w:pPr>
      <w:numPr>
        <w:numId w:val="69"/>
      </w:numPr>
    </w:pPr>
  </w:style>
  <w:style w:type="numbering" w:customStyle="1" w:styleId="WW8Num60">
    <w:name w:val="WW8Num60"/>
    <w:basedOn w:val="ListeYok"/>
    <w:rsid w:val="008B4EF7"/>
    <w:pPr>
      <w:numPr>
        <w:numId w:val="70"/>
      </w:numPr>
    </w:pPr>
  </w:style>
  <w:style w:type="numbering" w:customStyle="1" w:styleId="ListeYok4">
    <w:name w:val="Liste Yok4"/>
    <w:next w:val="ListeYok"/>
    <w:uiPriority w:val="99"/>
    <w:semiHidden/>
    <w:unhideWhenUsed/>
    <w:rsid w:val="008B4EF7"/>
  </w:style>
  <w:style w:type="table" w:customStyle="1" w:styleId="TabloKlavuzu3">
    <w:name w:val="Tablo Kılavuzu3"/>
    <w:basedOn w:val="NormalTablo"/>
    <w:next w:val="TabloKlavuzu"/>
    <w:uiPriority w:val="59"/>
    <w:rsid w:val="008B4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8B4EF7"/>
    <w:pPr>
      <w:tabs>
        <w:tab w:val="right" w:leader="dot" w:pos="6480"/>
      </w:tabs>
      <w:spacing w:after="240" w:line="240" w:lineRule="atLeast"/>
    </w:pPr>
    <w:rPr>
      <w:rFonts w:ascii="Arial" w:eastAsia="Times New Roman" w:hAnsi="Arial" w:cs="Times New Roman"/>
      <w:spacing w:val="-5"/>
      <w:sz w:val="20"/>
      <w:szCs w:val="20"/>
    </w:rPr>
  </w:style>
  <w:style w:type="paragraph" w:customStyle="1" w:styleId="SubTitle2">
    <w:name w:val="SubTitle 2"/>
    <w:basedOn w:val="Normal"/>
    <w:rsid w:val="008B4EF7"/>
    <w:pPr>
      <w:spacing w:after="240" w:line="240" w:lineRule="auto"/>
      <w:jc w:val="center"/>
    </w:pPr>
    <w:rPr>
      <w:rFonts w:ascii="Times New Roman" w:eastAsia="Times New Roman" w:hAnsi="Times New Roman" w:cs="Times New Roman"/>
      <w:b/>
      <w:noProof/>
      <w:snapToGrid w:val="0"/>
      <w:sz w:val="32"/>
      <w:szCs w:val="20"/>
    </w:rPr>
  </w:style>
  <w:style w:type="character" w:customStyle="1" w:styleId="Kpr1">
    <w:name w:val="Köprü1"/>
    <w:uiPriority w:val="99"/>
    <w:unhideWhenUsed/>
    <w:rsid w:val="008B4EF7"/>
    <w:rPr>
      <w:color w:val="0000FF"/>
      <w:u w:val="single"/>
    </w:rPr>
  </w:style>
  <w:style w:type="paragraph" w:styleId="SonnotMetni">
    <w:name w:val="endnote text"/>
    <w:basedOn w:val="Normal"/>
    <w:link w:val="SonnotMetniChar"/>
    <w:uiPriority w:val="99"/>
    <w:unhideWhenUsed/>
    <w:rsid w:val="008B4EF7"/>
    <w:pPr>
      <w:spacing w:after="0" w:line="240"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8B4EF7"/>
    <w:rPr>
      <w:rFonts w:ascii="Calibri" w:eastAsia="Calibri" w:hAnsi="Calibri" w:cs="Times New Roman"/>
      <w:sz w:val="20"/>
      <w:szCs w:val="20"/>
    </w:rPr>
  </w:style>
  <w:style w:type="paragraph" w:styleId="NormalWeb">
    <w:name w:val="Normal (Web)"/>
    <w:basedOn w:val="Normal"/>
    <w:uiPriority w:val="99"/>
    <w:unhideWhenUsed/>
    <w:rsid w:val="008B4EF7"/>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5">
    <w:name w:val="Liste Yok5"/>
    <w:next w:val="ListeYok"/>
    <w:uiPriority w:val="99"/>
    <w:semiHidden/>
    <w:unhideWhenUsed/>
    <w:rsid w:val="008B4EF7"/>
  </w:style>
  <w:style w:type="table" w:customStyle="1" w:styleId="TabloKlavuzu4">
    <w:name w:val="Tablo Kılavuzu4"/>
    <w:basedOn w:val="NormalTablo"/>
    <w:next w:val="TabloKlavuzu"/>
    <w:uiPriority w:val="59"/>
    <w:rsid w:val="008B4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8B4EF7"/>
    <w:pPr>
      <w:spacing w:before="200" w:line="240" w:lineRule="auto"/>
      <w:ind w:left="864" w:right="864"/>
      <w:jc w:val="center"/>
    </w:pPr>
    <w:rPr>
      <w:rFonts w:ascii="Cambria" w:hAnsi="Cambria"/>
      <w:i/>
      <w:iCs/>
      <w:color w:val="5A5A5A"/>
    </w:rPr>
  </w:style>
  <w:style w:type="character" w:customStyle="1" w:styleId="AlntChar">
    <w:name w:val="Alıntı Char"/>
    <w:uiPriority w:val="29"/>
    <w:rsid w:val="008B4EF7"/>
    <w:rPr>
      <w:i/>
      <w:iCs/>
      <w:color w:val="404040"/>
      <w:sz w:val="24"/>
      <w:szCs w:val="24"/>
    </w:rPr>
  </w:style>
  <w:style w:type="paragraph" w:customStyle="1" w:styleId="IntenseQuote1">
    <w:name w:val="Intense Quote1"/>
    <w:basedOn w:val="Normal"/>
    <w:next w:val="Normal"/>
    <w:link w:val="IntenseQuoteChar"/>
    <w:uiPriority w:val="30"/>
    <w:qFormat/>
    <w:rsid w:val="008B4EF7"/>
    <w:pPr>
      <w:pBdr>
        <w:top w:val="single" w:sz="4" w:space="10" w:color="5B9BD5"/>
        <w:bottom w:val="single" w:sz="4" w:space="10" w:color="5B9BD5"/>
      </w:pBdr>
      <w:spacing w:before="360" w:after="360" w:line="240" w:lineRule="auto"/>
      <w:ind w:left="864" w:right="864"/>
      <w:jc w:val="center"/>
    </w:pPr>
    <w:rPr>
      <w:rFonts w:ascii="Cambria" w:hAnsi="Cambria"/>
      <w:i/>
      <w:iCs/>
      <w:color w:val="FFFFFF"/>
      <w:sz w:val="24"/>
      <w:szCs w:val="24"/>
    </w:rPr>
  </w:style>
  <w:style w:type="character" w:customStyle="1" w:styleId="GlAlntChar">
    <w:name w:val="Güçlü Alıntı Char"/>
    <w:uiPriority w:val="30"/>
    <w:rsid w:val="008B4EF7"/>
    <w:rPr>
      <w:i/>
      <w:iCs/>
      <w:color w:val="5B9BD5"/>
      <w:sz w:val="24"/>
      <w:szCs w:val="24"/>
    </w:rPr>
  </w:style>
  <w:style w:type="paragraph" w:customStyle="1" w:styleId="NoSpacing1">
    <w:name w:val="No Spacing1"/>
    <w:basedOn w:val="Normal"/>
    <w:qFormat/>
    <w:rsid w:val="008B4EF7"/>
    <w:pPr>
      <w:spacing w:after="0" w:line="240" w:lineRule="auto"/>
    </w:pPr>
    <w:rPr>
      <w:rFonts w:ascii="Times New Roman" w:eastAsia="Times New Roman" w:hAnsi="Times New Roman" w:cs="Times New Roman"/>
      <w:sz w:val="20"/>
      <w:szCs w:val="20"/>
      <w:lang w:eastAsia="tr-TR"/>
    </w:rPr>
  </w:style>
  <w:style w:type="paragraph" w:customStyle="1" w:styleId="3-normalyaz">
    <w:name w:val="3-normalyaz"/>
    <w:basedOn w:val="Normal"/>
    <w:rsid w:val="008B4E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8B4EF7"/>
  </w:style>
  <w:style w:type="character" w:customStyle="1" w:styleId="grame">
    <w:name w:val="grame"/>
    <w:rsid w:val="008B4EF7"/>
  </w:style>
  <w:style w:type="character" w:customStyle="1" w:styleId="CharChar23">
    <w:name w:val="Char Char23"/>
    <w:locked/>
    <w:rsid w:val="008B4EF7"/>
    <w:rPr>
      <w:sz w:val="24"/>
      <w:szCs w:val="24"/>
      <w:u w:val="single"/>
      <w:lang w:val="tr-TR" w:eastAsia="tr-TR" w:bidi="ar-SA"/>
    </w:rPr>
  </w:style>
  <w:style w:type="paragraph" w:customStyle="1" w:styleId="NoSpacing3">
    <w:name w:val="No Spacing3"/>
    <w:basedOn w:val="Normal"/>
    <w:uiPriority w:val="1"/>
    <w:qFormat/>
    <w:rsid w:val="008B4EF7"/>
    <w:pPr>
      <w:spacing w:after="0" w:line="240" w:lineRule="auto"/>
    </w:pPr>
    <w:rPr>
      <w:rFonts w:ascii="Times New Roman" w:eastAsia="Times New Roman" w:hAnsi="Times New Roman" w:cs="Times New Roman"/>
      <w:sz w:val="20"/>
      <w:szCs w:val="20"/>
      <w:lang w:eastAsia="tr-TR"/>
    </w:rPr>
  </w:style>
  <w:style w:type="paragraph" w:customStyle="1" w:styleId="NoSpacing">
    <w:name w:val="No Spacing"/>
    <w:basedOn w:val="Normal"/>
    <w:qFormat/>
    <w:rsid w:val="008B4EF7"/>
    <w:pPr>
      <w:spacing w:after="0" w:line="240" w:lineRule="auto"/>
    </w:pPr>
    <w:rPr>
      <w:rFonts w:ascii="Times New Roman" w:eastAsia="Times New Roman" w:hAnsi="Times New Roman" w:cs="Times New Roman"/>
      <w:sz w:val="20"/>
      <w:szCs w:val="20"/>
      <w:lang w:eastAsia="tr-TR"/>
    </w:rPr>
  </w:style>
  <w:style w:type="paragraph" w:customStyle="1" w:styleId="msonospacing0">
    <w:name w:val="msonospacing"/>
    <w:rsid w:val="008B4EF7"/>
    <w:pPr>
      <w:spacing w:after="0" w:line="240" w:lineRule="auto"/>
    </w:pPr>
    <w:rPr>
      <w:rFonts w:ascii="Calibri" w:eastAsia="Calibri" w:hAnsi="Calibri" w:cs="Times New Roman"/>
      <w:lang w:val="en-US"/>
    </w:rPr>
  </w:style>
  <w:style w:type="paragraph" w:customStyle="1" w:styleId="m9045688819295125639msolistparagraph">
    <w:name w:val="m_9045688819295125639msolistparagraph"/>
    <w:basedOn w:val="Normal"/>
    <w:rsid w:val="008B4E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oEtiketi">
    <w:name w:val="_ Tablo Etiketi"/>
    <w:basedOn w:val="Normal"/>
    <w:rsid w:val="008B4EF7"/>
    <w:pPr>
      <w:spacing w:after="0" w:line="240" w:lineRule="auto"/>
    </w:pPr>
    <w:rPr>
      <w:rFonts w:ascii="Times New Roman" w:eastAsia="Times New Roman" w:hAnsi="Times New Roman" w:cs="Times New Roman"/>
      <w:b/>
      <w:sz w:val="24"/>
      <w:szCs w:val="24"/>
      <w:lang w:eastAsia="tr-TR"/>
    </w:rPr>
  </w:style>
  <w:style w:type="paragraph" w:customStyle="1" w:styleId="TabloMetni">
    <w:name w:val="_ Tablo Metni"/>
    <w:basedOn w:val="Normal"/>
    <w:rsid w:val="008B4EF7"/>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8B4EF7"/>
  </w:style>
  <w:style w:type="paragraph" w:styleId="AralkYok">
    <w:name w:val="No Spacing"/>
    <w:basedOn w:val="Normal"/>
    <w:link w:val="AralkYokChar"/>
    <w:uiPriority w:val="1"/>
    <w:qFormat/>
    <w:rsid w:val="008B4EF7"/>
    <w:pPr>
      <w:spacing w:after="0" w:line="240" w:lineRule="auto"/>
    </w:pPr>
  </w:style>
  <w:style w:type="table" w:customStyle="1" w:styleId="TabloKlavuzu9">
    <w:name w:val="Tablo Kılavuzu9"/>
    <w:basedOn w:val="NormalTablo"/>
    <w:next w:val="TabloKlavuzu"/>
    <w:uiPriority w:val="39"/>
    <w:rsid w:val="008B4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8B4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8B4EF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s://tbs.tarbil.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9B8CF-B5EB-44D1-95E9-C91BBDA641CD}"/>
</file>

<file path=customXml/itemProps2.xml><?xml version="1.0" encoding="utf-8"?>
<ds:datastoreItem xmlns:ds="http://schemas.openxmlformats.org/officeDocument/2006/customXml" ds:itemID="{C90A66E1-09EC-4B4A-8761-E25FE2D69D21}"/>
</file>

<file path=customXml/itemProps3.xml><?xml version="1.0" encoding="utf-8"?>
<ds:datastoreItem xmlns:ds="http://schemas.openxmlformats.org/officeDocument/2006/customXml" ds:itemID="{4BC717BE-18AE-4ABA-A14F-6DBDBD8F4CBB}"/>
</file>

<file path=docProps/app.xml><?xml version="1.0" encoding="utf-8"?>
<Properties xmlns="http://schemas.openxmlformats.org/officeDocument/2006/extended-properties" xmlns:vt="http://schemas.openxmlformats.org/officeDocument/2006/docPropsVTypes">
  <Template>Normal</Template>
  <TotalTime>7</TotalTime>
  <Pages>13</Pages>
  <Words>3693</Words>
  <Characters>21056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ÖZAVCI</dc:creator>
  <cp:keywords/>
  <dc:description/>
  <cp:lastModifiedBy>Ayşe ÖZAVCI</cp:lastModifiedBy>
  <cp:revision>1</cp:revision>
  <dcterms:created xsi:type="dcterms:W3CDTF">2024-03-21T12:42:00Z</dcterms:created>
  <dcterms:modified xsi:type="dcterms:W3CDTF">2024-03-21T12:49:00Z</dcterms:modified>
</cp:coreProperties>
</file>