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45" w:rsidRPr="00CA0526" w:rsidRDefault="00F21245" w:rsidP="00F21245">
      <w:pPr>
        <w:rPr>
          <w:b/>
          <w:bCs/>
          <w:color w:val="000000"/>
          <w:sz w:val="40"/>
          <w:szCs w:val="40"/>
        </w:rPr>
      </w:pPr>
    </w:p>
    <w:p w:rsidR="004F67E5" w:rsidRPr="00CA0526" w:rsidRDefault="004F67E5" w:rsidP="00F21245">
      <w:pPr>
        <w:rPr>
          <w:b/>
          <w:bCs/>
          <w:color w:val="000000"/>
          <w:sz w:val="40"/>
          <w:szCs w:val="40"/>
        </w:rPr>
      </w:pPr>
    </w:p>
    <w:p w:rsidR="00F21245" w:rsidRPr="00CA0526" w:rsidRDefault="00F21245" w:rsidP="00F21245">
      <w:pPr>
        <w:jc w:val="center"/>
        <w:rPr>
          <w:b/>
          <w:bCs/>
          <w:color w:val="000000"/>
          <w:sz w:val="40"/>
          <w:szCs w:val="40"/>
        </w:rPr>
      </w:pPr>
    </w:p>
    <w:p w:rsidR="00F21245" w:rsidRPr="00CA0526" w:rsidRDefault="00F21245" w:rsidP="00F21245">
      <w:pPr>
        <w:jc w:val="center"/>
        <w:rPr>
          <w:b/>
          <w:bCs/>
          <w:color w:val="000000"/>
          <w:sz w:val="40"/>
          <w:szCs w:val="40"/>
        </w:rPr>
      </w:pPr>
    </w:p>
    <w:p w:rsidR="00F21245" w:rsidRPr="00CA0526" w:rsidRDefault="00F21245" w:rsidP="00F21245">
      <w:pPr>
        <w:pBdr>
          <w:top w:val="single" w:sz="4" w:space="1" w:color="auto"/>
          <w:left w:val="single" w:sz="4" w:space="4" w:color="auto"/>
          <w:bottom w:val="single" w:sz="4" w:space="1" w:color="auto"/>
          <w:right w:val="single" w:sz="4" w:space="4" w:color="auto"/>
        </w:pBdr>
        <w:jc w:val="center"/>
        <w:rPr>
          <w:b/>
          <w:bCs/>
          <w:color w:val="000000"/>
          <w:sz w:val="52"/>
          <w:szCs w:val="52"/>
        </w:rPr>
      </w:pP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OLE_LINK1"/>
      <w:bookmarkStart w:id="1" w:name="OLE_LINK2"/>
      <w:r w:rsidRPr="008F1CB8">
        <w:rPr>
          <w:b/>
          <w:bCs/>
          <w:color w:val="000000"/>
          <w:sz w:val="52"/>
          <w:szCs w:val="52"/>
        </w:rPr>
        <w:t>(I)</w:t>
      </w: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sz w:val="40"/>
          <w:szCs w:val="40"/>
        </w:rPr>
      </w:pPr>
      <w:r w:rsidRPr="008F1CB8">
        <w:rPr>
          <w:b/>
          <w:bCs/>
          <w:color w:val="000000"/>
          <w:sz w:val="52"/>
          <w:szCs w:val="52"/>
        </w:rPr>
        <w:t>UYGULAMA ESASLARI</w:t>
      </w: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sz w:val="40"/>
          <w:szCs w:val="40"/>
        </w:rPr>
      </w:pP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rPr>
      </w:pP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rPr>
      </w:pP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rPr>
      </w:pPr>
    </w:p>
    <w:p w:rsidR="00F21245" w:rsidRPr="008F1CB8" w:rsidRDefault="00F21245" w:rsidP="00F21245">
      <w:pPr>
        <w:pBdr>
          <w:top w:val="single" w:sz="4" w:space="1" w:color="auto"/>
          <w:left w:val="single" w:sz="4" w:space="4" w:color="auto"/>
          <w:bottom w:val="single" w:sz="4" w:space="1" w:color="auto"/>
          <w:right w:val="single" w:sz="4" w:space="4" w:color="auto"/>
        </w:pBdr>
        <w:jc w:val="center"/>
        <w:rPr>
          <w:b/>
          <w:bCs/>
          <w:color w:val="000000"/>
        </w:rPr>
      </w:pPr>
    </w:p>
    <w:bookmarkEnd w:id="0"/>
    <w:bookmarkEnd w:id="1"/>
    <w:p w:rsidR="00F21245" w:rsidRPr="008F1CB8" w:rsidRDefault="00F21245" w:rsidP="00F21245">
      <w:pPr>
        <w:jc w:val="center"/>
        <w:rPr>
          <w:b/>
          <w:bCs/>
          <w:color w:val="000000"/>
          <w:sz w:val="28"/>
          <w:szCs w:val="28"/>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F21245">
      <w:pPr>
        <w:jc w:val="center"/>
        <w:rPr>
          <w:b/>
          <w:bCs/>
          <w:color w:val="000000"/>
        </w:rPr>
      </w:pPr>
    </w:p>
    <w:p w:rsidR="00F21245" w:rsidRPr="008F1CB8" w:rsidRDefault="00F21245" w:rsidP="001C39E9">
      <w:pPr>
        <w:pStyle w:val="Balk1"/>
        <w:sectPr w:rsidR="00F21245" w:rsidRPr="008F1CB8" w:rsidSect="00266039">
          <w:footerReference w:type="even" r:id="rId11"/>
          <w:footerReference w:type="default" r:id="rId12"/>
          <w:footerReference w:type="first" r:id="rId13"/>
          <w:pgSz w:w="11900" w:h="16820"/>
          <w:pgMar w:top="1134" w:right="1134" w:bottom="1134" w:left="1134" w:header="709" w:footer="567" w:gutter="0"/>
          <w:cols w:space="708"/>
          <w:noEndnote/>
          <w:titlePg/>
          <w:docGrid w:linePitch="326"/>
        </w:sectPr>
      </w:pPr>
      <w:bookmarkStart w:id="2" w:name="_Ref288492903"/>
    </w:p>
    <w:bookmarkStart w:id="3" w:name="_Toc199217660"/>
    <w:bookmarkEnd w:id="2"/>
    <w:p w:rsidR="001C39E9" w:rsidRPr="008F1CB8" w:rsidRDefault="00CC72BD">
      <w:pPr>
        <w:pStyle w:val="T1"/>
        <w:tabs>
          <w:tab w:val="right" w:leader="dot" w:pos="10330"/>
        </w:tabs>
        <w:rPr>
          <w:rFonts w:cs="Times New Roman"/>
          <w:b w:val="0"/>
          <w:bCs w:val="0"/>
          <w:caps w:val="0"/>
          <w:noProof/>
          <w:sz w:val="22"/>
          <w:szCs w:val="22"/>
          <w:lang w:val="tr-TR" w:eastAsia="tr-TR" w:bidi="ar-SA"/>
        </w:rPr>
      </w:pPr>
      <w:r w:rsidRPr="00CC72BD">
        <w:rPr>
          <w:rFonts w:ascii="Times New Roman" w:hAnsi="Times New Roman" w:cs="Times New Roman"/>
          <w:b w:val="0"/>
          <w:bCs w:val="0"/>
          <w:caps w:val="0"/>
        </w:rPr>
        <w:lastRenderedPageBreak/>
        <w:fldChar w:fldCharType="begin"/>
      </w:r>
      <w:r w:rsidR="00F21245" w:rsidRPr="008F1CB8">
        <w:rPr>
          <w:rFonts w:ascii="Times New Roman" w:hAnsi="Times New Roman" w:cs="Times New Roman"/>
          <w:b w:val="0"/>
          <w:bCs w:val="0"/>
          <w:caps w:val="0"/>
        </w:rPr>
        <w:instrText xml:space="preserve"> TOC \o "1-2" \h \z \u </w:instrText>
      </w:r>
      <w:r w:rsidRPr="00CC72BD">
        <w:rPr>
          <w:rFonts w:ascii="Times New Roman" w:hAnsi="Times New Roman" w:cs="Times New Roman"/>
          <w:b w:val="0"/>
          <w:bCs w:val="0"/>
          <w:caps w:val="0"/>
        </w:rPr>
        <w:fldChar w:fldCharType="separate"/>
      </w:r>
      <w:hyperlink w:anchor="_Toc402434196" w:history="1">
        <w:r w:rsidR="001C39E9" w:rsidRPr="008F1CB8">
          <w:rPr>
            <w:rStyle w:val="Kpr"/>
            <w:noProof/>
          </w:rPr>
          <w:t>GİRİŞ</w:t>
        </w:r>
        <w:r w:rsidR="001C39E9" w:rsidRPr="008F1CB8">
          <w:rPr>
            <w:noProof/>
            <w:webHidden/>
          </w:rPr>
          <w:tab/>
        </w:r>
        <w:r w:rsidRPr="008F1CB8">
          <w:rPr>
            <w:noProof/>
            <w:webHidden/>
          </w:rPr>
          <w:fldChar w:fldCharType="begin"/>
        </w:r>
        <w:r w:rsidR="001C39E9" w:rsidRPr="008F1CB8">
          <w:rPr>
            <w:noProof/>
            <w:webHidden/>
          </w:rPr>
          <w:instrText xml:space="preserve"> PAGEREF _Toc402434196 \h </w:instrText>
        </w:r>
        <w:r w:rsidRPr="008F1CB8">
          <w:rPr>
            <w:noProof/>
            <w:webHidden/>
          </w:rPr>
        </w:r>
        <w:r w:rsidRPr="008F1CB8">
          <w:rPr>
            <w:noProof/>
            <w:webHidden/>
          </w:rPr>
          <w:fldChar w:fldCharType="separate"/>
        </w:r>
        <w:r w:rsidR="001C39E9" w:rsidRPr="008F1CB8">
          <w:rPr>
            <w:noProof/>
            <w:webHidden/>
          </w:rPr>
          <w:t>4</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197" w:history="1">
        <w:r w:rsidR="001C39E9" w:rsidRPr="008F1CB8">
          <w:rPr>
            <w:rStyle w:val="Kpr"/>
            <w:rFonts w:eastAsia="EOGOCK+CityTrkMedium+2"/>
            <w:noProof/>
          </w:rPr>
          <w:t>BİRİNCİ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_Toc402434197 \h </w:instrText>
        </w:r>
        <w:r w:rsidRPr="008F1CB8">
          <w:rPr>
            <w:noProof/>
            <w:webHidden/>
          </w:rPr>
        </w:r>
        <w:r w:rsidRPr="008F1CB8">
          <w:rPr>
            <w:noProof/>
            <w:webHidden/>
          </w:rPr>
          <w:fldChar w:fldCharType="separate"/>
        </w:r>
        <w:r w:rsidR="001C39E9" w:rsidRPr="008F1CB8">
          <w:rPr>
            <w:noProof/>
            <w:webHidden/>
          </w:rPr>
          <w:t>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198" w:history="1">
        <w:r w:rsidR="001C39E9" w:rsidRPr="008F1CB8">
          <w:rPr>
            <w:rStyle w:val="Kpr"/>
            <w:noProof/>
          </w:rPr>
          <w:t>A. Amaç</w:t>
        </w:r>
        <w:r w:rsidR="001C39E9" w:rsidRPr="008F1CB8">
          <w:rPr>
            <w:noProof/>
            <w:webHidden/>
          </w:rPr>
          <w:tab/>
        </w:r>
        <w:r w:rsidRPr="008F1CB8">
          <w:rPr>
            <w:noProof/>
            <w:webHidden/>
          </w:rPr>
          <w:fldChar w:fldCharType="begin"/>
        </w:r>
        <w:r w:rsidR="001C39E9" w:rsidRPr="008F1CB8">
          <w:rPr>
            <w:noProof/>
            <w:webHidden/>
          </w:rPr>
          <w:instrText xml:space="preserve"> PAGEREF _Toc402434198 \h </w:instrText>
        </w:r>
        <w:r w:rsidRPr="008F1CB8">
          <w:rPr>
            <w:noProof/>
            <w:webHidden/>
          </w:rPr>
        </w:r>
        <w:r w:rsidRPr="008F1CB8">
          <w:rPr>
            <w:noProof/>
            <w:webHidden/>
          </w:rPr>
          <w:fldChar w:fldCharType="separate"/>
        </w:r>
        <w:r w:rsidR="001C39E9" w:rsidRPr="008F1CB8">
          <w:rPr>
            <w:noProof/>
            <w:webHidden/>
          </w:rPr>
          <w:t>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199" w:history="1">
        <w:r w:rsidR="001C39E9" w:rsidRPr="008F1CB8">
          <w:rPr>
            <w:rStyle w:val="Kpr"/>
            <w:noProof/>
          </w:rPr>
          <w:t>B. Kapsam</w:t>
        </w:r>
        <w:r w:rsidR="001C39E9" w:rsidRPr="008F1CB8">
          <w:rPr>
            <w:noProof/>
            <w:webHidden/>
          </w:rPr>
          <w:tab/>
        </w:r>
        <w:r w:rsidRPr="008F1CB8">
          <w:rPr>
            <w:noProof/>
            <w:webHidden/>
          </w:rPr>
          <w:fldChar w:fldCharType="begin"/>
        </w:r>
        <w:r w:rsidR="001C39E9" w:rsidRPr="008F1CB8">
          <w:rPr>
            <w:noProof/>
            <w:webHidden/>
          </w:rPr>
          <w:instrText xml:space="preserve"> PAGEREF _Toc402434199 \h </w:instrText>
        </w:r>
        <w:r w:rsidRPr="008F1CB8">
          <w:rPr>
            <w:noProof/>
            <w:webHidden/>
          </w:rPr>
        </w:r>
        <w:r w:rsidRPr="008F1CB8">
          <w:rPr>
            <w:noProof/>
            <w:webHidden/>
          </w:rPr>
          <w:fldChar w:fldCharType="separate"/>
        </w:r>
        <w:r w:rsidR="001C39E9" w:rsidRPr="008F1CB8">
          <w:rPr>
            <w:noProof/>
            <w:webHidden/>
          </w:rPr>
          <w:t>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0" w:history="1">
        <w:r w:rsidR="001C39E9" w:rsidRPr="008F1CB8">
          <w:rPr>
            <w:rStyle w:val="Kpr"/>
            <w:noProof/>
          </w:rPr>
          <w:t>C. Dayanak</w:t>
        </w:r>
        <w:r w:rsidR="001C39E9" w:rsidRPr="008F1CB8">
          <w:rPr>
            <w:noProof/>
            <w:webHidden/>
          </w:rPr>
          <w:tab/>
        </w:r>
        <w:r w:rsidRPr="008F1CB8">
          <w:rPr>
            <w:noProof/>
            <w:webHidden/>
          </w:rPr>
          <w:fldChar w:fldCharType="begin"/>
        </w:r>
        <w:r w:rsidR="001C39E9" w:rsidRPr="008F1CB8">
          <w:rPr>
            <w:noProof/>
            <w:webHidden/>
          </w:rPr>
          <w:instrText xml:space="preserve"> PAGEREF _Toc402434200 \h </w:instrText>
        </w:r>
        <w:r w:rsidRPr="008F1CB8">
          <w:rPr>
            <w:noProof/>
            <w:webHidden/>
          </w:rPr>
        </w:r>
        <w:r w:rsidRPr="008F1CB8">
          <w:rPr>
            <w:noProof/>
            <w:webHidden/>
          </w:rPr>
          <w:fldChar w:fldCharType="separate"/>
        </w:r>
        <w:r w:rsidR="001C39E9" w:rsidRPr="008F1CB8">
          <w:rPr>
            <w:noProof/>
            <w:webHidden/>
          </w:rPr>
          <w:t>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1" w:history="1">
        <w:r w:rsidR="001C39E9" w:rsidRPr="008F1CB8">
          <w:rPr>
            <w:rStyle w:val="Kpr"/>
            <w:noProof/>
          </w:rPr>
          <w:t>D. Tanımlar</w:t>
        </w:r>
        <w:r w:rsidR="001C39E9" w:rsidRPr="008F1CB8">
          <w:rPr>
            <w:noProof/>
            <w:webHidden/>
          </w:rPr>
          <w:tab/>
        </w:r>
        <w:r w:rsidRPr="008F1CB8">
          <w:rPr>
            <w:noProof/>
            <w:webHidden/>
          </w:rPr>
          <w:fldChar w:fldCharType="begin"/>
        </w:r>
        <w:r w:rsidR="001C39E9" w:rsidRPr="008F1CB8">
          <w:rPr>
            <w:noProof/>
            <w:webHidden/>
          </w:rPr>
          <w:instrText xml:space="preserve"> PAGEREF _Toc402434201 \h </w:instrText>
        </w:r>
        <w:r w:rsidRPr="008F1CB8">
          <w:rPr>
            <w:noProof/>
            <w:webHidden/>
          </w:rPr>
        </w:r>
        <w:r w:rsidRPr="008F1CB8">
          <w:rPr>
            <w:noProof/>
            <w:webHidden/>
          </w:rPr>
          <w:fldChar w:fldCharType="separate"/>
        </w:r>
        <w:r w:rsidR="001C39E9" w:rsidRPr="008F1CB8">
          <w:rPr>
            <w:noProof/>
            <w:webHidden/>
          </w:rPr>
          <w:t>5</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02" w:history="1">
        <w:r w:rsidR="001C39E9" w:rsidRPr="008F1CB8">
          <w:rPr>
            <w:rStyle w:val="Kpr"/>
            <w:noProof/>
          </w:rPr>
          <w:t>İKİNCİ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_Toc402434202 \h </w:instrText>
        </w:r>
        <w:r w:rsidRPr="008F1CB8">
          <w:rPr>
            <w:noProof/>
            <w:webHidden/>
          </w:rPr>
        </w:r>
        <w:r w:rsidRPr="008F1CB8">
          <w:rPr>
            <w:noProof/>
            <w:webHidden/>
          </w:rPr>
          <w:fldChar w:fldCharType="separate"/>
        </w:r>
        <w:r w:rsidR="001C39E9" w:rsidRPr="008F1CB8">
          <w:rPr>
            <w:noProof/>
            <w:webHidden/>
          </w:rPr>
          <w:t>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3" w:history="1">
        <w:r w:rsidR="001C39E9" w:rsidRPr="008F1CB8">
          <w:rPr>
            <w:rStyle w:val="Kpr"/>
            <w:noProof/>
          </w:rPr>
          <w:t>A. KIRSAL KALKINMA YATIRIMLARININ DESTEKLENMESİ PROGRAMI UYGULAMA BİRİMLERİ</w:t>
        </w:r>
        <w:r w:rsidR="001C39E9" w:rsidRPr="008F1CB8">
          <w:rPr>
            <w:noProof/>
            <w:webHidden/>
          </w:rPr>
          <w:tab/>
        </w:r>
        <w:r w:rsidRPr="008F1CB8">
          <w:rPr>
            <w:noProof/>
            <w:webHidden/>
          </w:rPr>
          <w:fldChar w:fldCharType="begin"/>
        </w:r>
        <w:r w:rsidR="001C39E9" w:rsidRPr="008F1CB8">
          <w:rPr>
            <w:noProof/>
            <w:webHidden/>
          </w:rPr>
          <w:instrText xml:space="preserve"> PAGEREF _Toc402434203 \h </w:instrText>
        </w:r>
        <w:r w:rsidRPr="008F1CB8">
          <w:rPr>
            <w:noProof/>
            <w:webHidden/>
          </w:rPr>
        </w:r>
        <w:r w:rsidRPr="008F1CB8">
          <w:rPr>
            <w:noProof/>
            <w:webHidden/>
          </w:rPr>
          <w:fldChar w:fldCharType="separate"/>
        </w:r>
        <w:r w:rsidR="001C39E9" w:rsidRPr="008F1CB8">
          <w:rPr>
            <w:noProof/>
            <w:webHidden/>
          </w:rPr>
          <w:t>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4" w:history="1">
        <w:r w:rsidR="001C39E9" w:rsidRPr="008F1CB8">
          <w:rPr>
            <w:rStyle w:val="Kpr"/>
            <w:noProof/>
          </w:rPr>
          <w:t>B. BAŞVURU/PROJE SAHİBİ VE YATIRIMCILAR :</w:t>
        </w:r>
        <w:r w:rsidR="001C39E9" w:rsidRPr="008F1CB8">
          <w:rPr>
            <w:noProof/>
            <w:webHidden/>
          </w:rPr>
          <w:tab/>
        </w:r>
        <w:r w:rsidRPr="008F1CB8">
          <w:rPr>
            <w:noProof/>
            <w:webHidden/>
          </w:rPr>
          <w:fldChar w:fldCharType="begin"/>
        </w:r>
        <w:r w:rsidR="001C39E9" w:rsidRPr="008F1CB8">
          <w:rPr>
            <w:noProof/>
            <w:webHidden/>
          </w:rPr>
          <w:instrText xml:space="preserve"> PAGEREF _Toc402434204 \h </w:instrText>
        </w:r>
        <w:r w:rsidRPr="008F1CB8">
          <w:rPr>
            <w:noProof/>
            <w:webHidden/>
          </w:rPr>
        </w:r>
        <w:r w:rsidRPr="008F1CB8">
          <w:rPr>
            <w:noProof/>
            <w:webHidden/>
          </w:rPr>
          <w:fldChar w:fldCharType="separate"/>
        </w:r>
        <w:r w:rsidR="001C39E9" w:rsidRPr="008F1CB8">
          <w:rPr>
            <w:noProof/>
            <w:webHidden/>
          </w:rPr>
          <w:t>7</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05" w:history="1">
        <w:r w:rsidR="001C39E9" w:rsidRPr="008F1CB8">
          <w:rPr>
            <w:rStyle w:val="Kpr"/>
            <w:noProof/>
          </w:rPr>
          <w:t>ÜÇÜNCÜ BÖLÜM</w:t>
        </w:r>
        <w:r w:rsidR="001C39E9" w:rsidRPr="008F1CB8">
          <w:rPr>
            <w:noProof/>
            <w:webHidden/>
          </w:rPr>
          <w:tab/>
        </w:r>
        <w:r w:rsidRPr="008F1CB8">
          <w:rPr>
            <w:noProof/>
            <w:webHidden/>
          </w:rPr>
          <w:fldChar w:fldCharType="begin"/>
        </w:r>
        <w:r w:rsidR="001C39E9" w:rsidRPr="008F1CB8">
          <w:rPr>
            <w:noProof/>
            <w:webHidden/>
          </w:rPr>
          <w:instrText xml:space="preserve"> PAGEREF _Toc402434205 \h </w:instrText>
        </w:r>
        <w:r w:rsidRPr="008F1CB8">
          <w:rPr>
            <w:noProof/>
            <w:webHidden/>
          </w:rPr>
        </w:r>
        <w:r w:rsidRPr="008F1CB8">
          <w:rPr>
            <w:noProof/>
            <w:webHidden/>
          </w:rPr>
          <w:fldChar w:fldCharType="separate"/>
        </w:r>
        <w:r w:rsidR="001C39E9" w:rsidRPr="008F1CB8">
          <w:rPr>
            <w:noProof/>
            <w:webHidden/>
          </w:rPr>
          <w:t>7</w:t>
        </w:r>
        <w:r w:rsidRPr="008F1CB8">
          <w:rPr>
            <w:noProof/>
            <w:webHidden/>
          </w:rPr>
          <w:fldChar w:fldCharType="end"/>
        </w:r>
      </w:hyperlink>
    </w:p>
    <w:p w:rsidR="001C39E9" w:rsidRPr="008F1CB8" w:rsidRDefault="00CC72BD">
      <w:pPr>
        <w:pStyle w:val="T2"/>
        <w:tabs>
          <w:tab w:val="left" w:pos="720"/>
          <w:tab w:val="right" w:leader="dot" w:pos="10330"/>
        </w:tabs>
        <w:rPr>
          <w:rFonts w:cs="Times New Roman"/>
          <w:smallCaps w:val="0"/>
          <w:noProof/>
          <w:sz w:val="22"/>
          <w:szCs w:val="22"/>
          <w:lang w:val="tr-TR" w:eastAsia="tr-TR" w:bidi="ar-SA"/>
        </w:rPr>
      </w:pPr>
      <w:hyperlink w:anchor="_Toc402434206" w:history="1">
        <w:r w:rsidR="001C39E9" w:rsidRPr="008F1CB8">
          <w:rPr>
            <w:rStyle w:val="Kpr"/>
            <w:noProof/>
          </w:rPr>
          <w:t>A.</w:t>
        </w:r>
        <w:r w:rsidR="001C39E9" w:rsidRPr="008F1CB8">
          <w:rPr>
            <w:rFonts w:cs="Times New Roman"/>
            <w:smallCaps w:val="0"/>
            <w:noProof/>
            <w:sz w:val="22"/>
            <w:szCs w:val="22"/>
            <w:lang w:val="tr-TR" w:eastAsia="tr-TR" w:bidi="ar-SA"/>
          </w:rPr>
          <w:tab/>
        </w:r>
        <w:r w:rsidR="001C39E9" w:rsidRPr="008F1CB8">
          <w:rPr>
            <w:rStyle w:val="Kpr"/>
            <w:noProof/>
          </w:rPr>
          <w:t>Yatırım konuları</w:t>
        </w:r>
        <w:r w:rsidR="001C39E9" w:rsidRPr="008F1CB8">
          <w:rPr>
            <w:noProof/>
            <w:webHidden/>
          </w:rPr>
          <w:tab/>
        </w:r>
        <w:r w:rsidRPr="008F1CB8">
          <w:rPr>
            <w:noProof/>
            <w:webHidden/>
          </w:rPr>
          <w:fldChar w:fldCharType="begin"/>
        </w:r>
        <w:r w:rsidR="001C39E9" w:rsidRPr="008F1CB8">
          <w:rPr>
            <w:noProof/>
            <w:webHidden/>
          </w:rPr>
          <w:instrText xml:space="preserve"> PAGEREF _Toc402434206 \h </w:instrText>
        </w:r>
        <w:r w:rsidRPr="008F1CB8">
          <w:rPr>
            <w:noProof/>
            <w:webHidden/>
          </w:rPr>
        </w:r>
        <w:r w:rsidRPr="008F1CB8">
          <w:rPr>
            <w:noProof/>
            <w:webHidden/>
          </w:rPr>
          <w:fldChar w:fldCharType="separate"/>
        </w:r>
        <w:r w:rsidR="001C39E9" w:rsidRPr="008F1CB8">
          <w:rPr>
            <w:noProof/>
            <w:webHidden/>
          </w:rPr>
          <w:t>7</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7" w:history="1">
        <w:r w:rsidR="001C39E9" w:rsidRPr="008F1CB8">
          <w:rPr>
            <w:rStyle w:val="Kpr"/>
            <w:b/>
            <w:noProof/>
          </w:rPr>
          <w:t>Et ve Süt üretimine yönelik büyükbaş, küçükbaş ve kanatlı yetiştiriciliğine yönelik modern sabit yatırm projeleri;</w:t>
        </w:r>
        <w:r w:rsidR="001C39E9" w:rsidRPr="008F1CB8">
          <w:rPr>
            <w:noProof/>
            <w:webHidden/>
          </w:rPr>
          <w:tab/>
        </w:r>
        <w:r w:rsidRPr="008F1CB8">
          <w:rPr>
            <w:noProof/>
            <w:webHidden/>
          </w:rPr>
          <w:fldChar w:fldCharType="begin"/>
        </w:r>
        <w:r w:rsidR="001C39E9" w:rsidRPr="008F1CB8">
          <w:rPr>
            <w:noProof/>
            <w:webHidden/>
          </w:rPr>
          <w:instrText xml:space="preserve"> PAGEREF _Toc402434207 \h </w:instrText>
        </w:r>
        <w:r w:rsidRPr="008F1CB8">
          <w:rPr>
            <w:noProof/>
            <w:webHidden/>
          </w:rPr>
        </w:r>
        <w:r w:rsidRPr="008F1CB8">
          <w:rPr>
            <w:noProof/>
            <w:webHidden/>
          </w:rPr>
          <w:fldChar w:fldCharType="separate"/>
        </w:r>
        <w:r w:rsidR="001C39E9" w:rsidRPr="008F1CB8">
          <w:rPr>
            <w:noProof/>
            <w:webHidden/>
          </w:rPr>
          <w:t>10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8" w:history="1">
        <w:r w:rsidR="001C39E9" w:rsidRPr="008F1CB8">
          <w:rPr>
            <w:rStyle w:val="Kpr"/>
            <w:b/>
            <w:noProof/>
          </w:rPr>
          <w:t>Kanatlı için modern sabit yatırımlar;</w:t>
        </w:r>
        <w:r w:rsidR="001C39E9" w:rsidRPr="008F1CB8">
          <w:rPr>
            <w:noProof/>
            <w:webHidden/>
          </w:rPr>
          <w:tab/>
        </w:r>
        <w:r w:rsidRPr="008F1CB8">
          <w:rPr>
            <w:noProof/>
            <w:webHidden/>
          </w:rPr>
          <w:fldChar w:fldCharType="begin"/>
        </w:r>
        <w:r w:rsidR="001C39E9" w:rsidRPr="008F1CB8">
          <w:rPr>
            <w:noProof/>
            <w:webHidden/>
          </w:rPr>
          <w:instrText xml:space="preserve"> PAGEREF _Toc402434208 \h </w:instrText>
        </w:r>
        <w:r w:rsidRPr="008F1CB8">
          <w:rPr>
            <w:noProof/>
            <w:webHidden/>
          </w:rPr>
        </w:r>
        <w:r w:rsidRPr="008F1CB8">
          <w:rPr>
            <w:noProof/>
            <w:webHidden/>
          </w:rPr>
          <w:fldChar w:fldCharType="separate"/>
        </w:r>
        <w:r w:rsidR="001C39E9" w:rsidRPr="008F1CB8">
          <w:rPr>
            <w:noProof/>
            <w:webHidden/>
          </w:rPr>
          <w:t>10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09" w:history="1">
        <w:r w:rsidR="001C39E9" w:rsidRPr="008F1CB8">
          <w:rPr>
            <w:rStyle w:val="Kpr"/>
            <w:b/>
            <w:noProof/>
          </w:rPr>
          <w:t>Kültür Balıkçılığına yönelik modern sabit yatırımlar;</w:t>
        </w:r>
        <w:r w:rsidR="001C39E9" w:rsidRPr="008F1CB8">
          <w:rPr>
            <w:noProof/>
            <w:webHidden/>
          </w:rPr>
          <w:tab/>
        </w:r>
        <w:r w:rsidRPr="008F1CB8">
          <w:rPr>
            <w:noProof/>
            <w:webHidden/>
          </w:rPr>
          <w:fldChar w:fldCharType="begin"/>
        </w:r>
        <w:r w:rsidR="001C39E9" w:rsidRPr="008F1CB8">
          <w:rPr>
            <w:noProof/>
            <w:webHidden/>
          </w:rPr>
          <w:instrText xml:space="preserve"> PAGEREF _Toc402434209 \h </w:instrText>
        </w:r>
        <w:r w:rsidRPr="008F1CB8">
          <w:rPr>
            <w:noProof/>
            <w:webHidden/>
          </w:rPr>
        </w:r>
        <w:r w:rsidRPr="008F1CB8">
          <w:rPr>
            <w:noProof/>
            <w:webHidden/>
          </w:rPr>
          <w:fldChar w:fldCharType="separate"/>
        </w:r>
        <w:r w:rsidR="001C39E9" w:rsidRPr="008F1CB8">
          <w:rPr>
            <w:noProof/>
            <w:webHidden/>
          </w:rPr>
          <w:t>10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0" w:history="1">
        <w:r w:rsidR="001C39E9" w:rsidRPr="008F1CB8">
          <w:rPr>
            <w:rStyle w:val="Kpr"/>
            <w:b/>
            <w:noProof/>
          </w:rPr>
          <w:t>Kültür Mantarıcılığına yönelik modern sabit yatırımlar;</w:t>
        </w:r>
        <w:r w:rsidR="001C39E9" w:rsidRPr="008F1CB8">
          <w:rPr>
            <w:noProof/>
            <w:webHidden/>
          </w:rPr>
          <w:tab/>
        </w:r>
        <w:r w:rsidRPr="008F1CB8">
          <w:rPr>
            <w:noProof/>
            <w:webHidden/>
          </w:rPr>
          <w:fldChar w:fldCharType="begin"/>
        </w:r>
        <w:r w:rsidR="001C39E9" w:rsidRPr="008F1CB8">
          <w:rPr>
            <w:noProof/>
            <w:webHidden/>
          </w:rPr>
          <w:instrText xml:space="preserve"> PAGEREF _Toc402434210 \h </w:instrText>
        </w:r>
        <w:r w:rsidRPr="008F1CB8">
          <w:rPr>
            <w:noProof/>
            <w:webHidden/>
          </w:rPr>
        </w:r>
        <w:r w:rsidRPr="008F1CB8">
          <w:rPr>
            <w:noProof/>
            <w:webHidden/>
          </w:rPr>
          <w:fldChar w:fldCharType="separate"/>
        </w:r>
        <w:r w:rsidR="001C39E9" w:rsidRPr="008F1CB8">
          <w:rPr>
            <w:noProof/>
            <w:webHidden/>
          </w:rPr>
          <w:t>10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1" w:history="1">
        <w:r w:rsidR="001C39E9" w:rsidRPr="008F1CB8">
          <w:rPr>
            <w:rStyle w:val="Kpr"/>
            <w:noProof/>
          </w:rPr>
          <w:t>YATIRIM KONULARINA İLİŞKİN DİĞER AÇIKLAMALAR</w:t>
        </w:r>
        <w:r w:rsidR="001C39E9" w:rsidRPr="008F1CB8">
          <w:rPr>
            <w:noProof/>
            <w:webHidden/>
          </w:rPr>
          <w:tab/>
        </w:r>
        <w:r w:rsidRPr="008F1CB8">
          <w:rPr>
            <w:noProof/>
            <w:webHidden/>
          </w:rPr>
          <w:fldChar w:fldCharType="begin"/>
        </w:r>
        <w:r w:rsidR="001C39E9" w:rsidRPr="008F1CB8">
          <w:rPr>
            <w:noProof/>
            <w:webHidden/>
          </w:rPr>
          <w:instrText xml:space="preserve"> PAGEREF _Toc402434211 \h </w:instrText>
        </w:r>
        <w:r w:rsidRPr="008F1CB8">
          <w:rPr>
            <w:noProof/>
            <w:webHidden/>
          </w:rPr>
        </w:r>
        <w:r w:rsidRPr="008F1CB8">
          <w:rPr>
            <w:noProof/>
            <w:webHidden/>
          </w:rPr>
          <w:fldChar w:fldCharType="separate"/>
        </w:r>
        <w:r w:rsidR="001C39E9" w:rsidRPr="008F1CB8">
          <w:rPr>
            <w:noProof/>
            <w:webHidden/>
          </w:rPr>
          <w:t>13</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2" w:history="1">
        <w:r w:rsidR="001C39E9" w:rsidRPr="008F1CB8">
          <w:rPr>
            <w:rStyle w:val="Kpr"/>
            <w:noProof/>
          </w:rPr>
          <w:t>C. Yatırım süresi</w:t>
        </w:r>
        <w:r w:rsidR="001C39E9" w:rsidRPr="008F1CB8">
          <w:rPr>
            <w:noProof/>
            <w:webHidden/>
          </w:rPr>
          <w:tab/>
        </w:r>
        <w:r w:rsidRPr="008F1CB8">
          <w:rPr>
            <w:noProof/>
            <w:webHidden/>
          </w:rPr>
          <w:fldChar w:fldCharType="begin"/>
        </w:r>
        <w:r w:rsidR="001C39E9" w:rsidRPr="008F1CB8">
          <w:rPr>
            <w:noProof/>
            <w:webHidden/>
          </w:rPr>
          <w:instrText xml:space="preserve"> PAGEREF _Toc402434212 \h </w:instrText>
        </w:r>
        <w:r w:rsidRPr="008F1CB8">
          <w:rPr>
            <w:noProof/>
            <w:webHidden/>
          </w:rPr>
        </w:r>
        <w:r w:rsidRPr="008F1CB8">
          <w:rPr>
            <w:noProof/>
            <w:webHidden/>
          </w:rPr>
          <w:fldChar w:fldCharType="separate"/>
        </w:r>
        <w:r w:rsidR="001C39E9" w:rsidRPr="008F1CB8">
          <w:rPr>
            <w:noProof/>
            <w:webHidden/>
          </w:rPr>
          <w:t>14</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13" w:history="1">
        <w:r w:rsidR="001C39E9" w:rsidRPr="008F1CB8">
          <w:rPr>
            <w:rStyle w:val="Kpr"/>
            <w:noProof/>
          </w:rPr>
          <w:t>DÖRDÜNCÜ BÖLÜM</w:t>
        </w:r>
        <w:r w:rsidR="001C39E9" w:rsidRPr="008F1CB8">
          <w:rPr>
            <w:noProof/>
            <w:webHidden/>
          </w:rPr>
          <w:tab/>
        </w:r>
        <w:r w:rsidRPr="008F1CB8">
          <w:rPr>
            <w:noProof/>
            <w:webHidden/>
          </w:rPr>
          <w:fldChar w:fldCharType="begin"/>
        </w:r>
        <w:r w:rsidR="001C39E9" w:rsidRPr="008F1CB8">
          <w:rPr>
            <w:noProof/>
            <w:webHidden/>
          </w:rPr>
          <w:instrText xml:space="preserve"> PAGEREF _Toc402434213 \h </w:instrText>
        </w:r>
        <w:r w:rsidRPr="008F1CB8">
          <w:rPr>
            <w:noProof/>
            <w:webHidden/>
          </w:rPr>
        </w:r>
        <w:r w:rsidRPr="008F1CB8">
          <w:rPr>
            <w:noProof/>
            <w:webHidden/>
          </w:rPr>
          <w:fldChar w:fldCharType="separate"/>
        </w:r>
        <w:r w:rsidR="001C39E9" w:rsidRPr="008F1CB8">
          <w:rPr>
            <w:noProof/>
            <w:webHidden/>
          </w:rPr>
          <w:t>15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4" w:history="1">
        <w:r w:rsidR="001C39E9" w:rsidRPr="008F1CB8">
          <w:rPr>
            <w:rStyle w:val="Kpr"/>
            <w:noProof/>
          </w:rPr>
          <w:t>A. Başvuru Sahiplerinde Aranacak Özellikler:</w:t>
        </w:r>
        <w:r w:rsidR="001C39E9" w:rsidRPr="008F1CB8">
          <w:rPr>
            <w:noProof/>
            <w:webHidden/>
          </w:rPr>
          <w:tab/>
        </w:r>
        <w:r w:rsidRPr="008F1CB8">
          <w:rPr>
            <w:noProof/>
            <w:webHidden/>
          </w:rPr>
          <w:fldChar w:fldCharType="begin"/>
        </w:r>
        <w:r w:rsidR="001C39E9" w:rsidRPr="008F1CB8">
          <w:rPr>
            <w:noProof/>
            <w:webHidden/>
          </w:rPr>
          <w:instrText xml:space="preserve"> PAGEREF _Toc402434214 \h </w:instrText>
        </w:r>
        <w:r w:rsidRPr="008F1CB8">
          <w:rPr>
            <w:noProof/>
            <w:webHidden/>
          </w:rPr>
        </w:r>
        <w:r w:rsidRPr="008F1CB8">
          <w:rPr>
            <w:noProof/>
            <w:webHidden/>
          </w:rPr>
          <w:fldChar w:fldCharType="separate"/>
        </w:r>
        <w:r w:rsidR="001C39E9" w:rsidRPr="008F1CB8">
          <w:rPr>
            <w:noProof/>
            <w:webHidden/>
          </w:rPr>
          <w:t>15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5" w:history="1">
        <w:r w:rsidR="001C39E9" w:rsidRPr="008F1CB8">
          <w:rPr>
            <w:rStyle w:val="Kpr"/>
            <w:noProof/>
          </w:rPr>
          <w:t>B. Başvuruda bulunamayacaklar</w:t>
        </w:r>
        <w:r w:rsidR="001C39E9" w:rsidRPr="008F1CB8">
          <w:rPr>
            <w:noProof/>
            <w:webHidden/>
          </w:rPr>
          <w:tab/>
        </w:r>
        <w:r w:rsidRPr="008F1CB8">
          <w:rPr>
            <w:noProof/>
            <w:webHidden/>
          </w:rPr>
          <w:fldChar w:fldCharType="begin"/>
        </w:r>
        <w:r w:rsidR="001C39E9" w:rsidRPr="008F1CB8">
          <w:rPr>
            <w:noProof/>
            <w:webHidden/>
          </w:rPr>
          <w:instrText xml:space="preserve"> PAGEREF _Toc402434215 \h </w:instrText>
        </w:r>
        <w:r w:rsidRPr="008F1CB8">
          <w:rPr>
            <w:noProof/>
            <w:webHidden/>
          </w:rPr>
        </w:r>
        <w:r w:rsidRPr="008F1CB8">
          <w:rPr>
            <w:noProof/>
            <w:webHidden/>
          </w:rPr>
          <w:fldChar w:fldCharType="separate"/>
        </w:r>
        <w:r w:rsidR="001C39E9" w:rsidRPr="008F1CB8">
          <w:rPr>
            <w:noProof/>
            <w:webHidden/>
          </w:rPr>
          <w:t>16</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16" w:history="1">
        <w:r w:rsidR="001C39E9" w:rsidRPr="008F1CB8">
          <w:rPr>
            <w:rStyle w:val="Kpr"/>
            <w:noProof/>
          </w:rPr>
          <w:t>BEŞİNCİ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_Toc402434216 \h </w:instrText>
        </w:r>
        <w:r w:rsidRPr="008F1CB8">
          <w:rPr>
            <w:noProof/>
            <w:webHidden/>
          </w:rPr>
        </w:r>
        <w:r w:rsidRPr="008F1CB8">
          <w:rPr>
            <w:noProof/>
            <w:webHidden/>
          </w:rPr>
          <w:fldChar w:fldCharType="separate"/>
        </w:r>
        <w:r w:rsidR="001C39E9" w:rsidRPr="008F1CB8">
          <w:rPr>
            <w:noProof/>
            <w:webHidden/>
          </w:rPr>
          <w:t>16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7" w:history="1">
        <w:r w:rsidR="001C39E9" w:rsidRPr="008F1CB8">
          <w:rPr>
            <w:rStyle w:val="Kpr"/>
            <w:noProof/>
          </w:rPr>
          <w:t>A. Yatırım tutarı ve destekleme oranı :</w:t>
        </w:r>
        <w:r w:rsidR="001C39E9" w:rsidRPr="008F1CB8">
          <w:rPr>
            <w:noProof/>
            <w:webHidden/>
          </w:rPr>
          <w:tab/>
        </w:r>
        <w:r w:rsidRPr="008F1CB8">
          <w:rPr>
            <w:noProof/>
            <w:webHidden/>
          </w:rPr>
          <w:fldChar w:fldCharType="begin"/>
        </w:r>
        <w:r w:rsidR="001C39E9" w:rsidRPr="008F1CB8">
          <w:rPr>
            <w:noProof/>
            <w:webHidden/>
          </w:rPr>
          <w:instrText xml:space="preserve"> PAGEREF _Toc402434217 \h </w:instrText>
        </w:r>
        <w:r w:rsidRPr="008F1CB8">
          <w:rPr>
            <w:noProof/>
            <w:webHidden/>
          </w:rPr>
        </w:r>
        <w:r w:rsidRPr="008F1CB8">
          <w:rPr>
            <w:noProof/>
            <w:webHidden/>
          </w:rPr>
          <w:fldChar w:fldCharType="separate"/>
        </w:r>
        <w:r w:rsidR="001C39E9" w:rsidRPr="008F1CB8">
          <w:rPr>
            <w:noProof/>
            <w:webHidden/>
          </w:rPr>
          <w:t>16</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18" w:history="1">
        <w:r w:rsidR="001C39E9" w:rsidRPr="008F1CB8">
          <w:rPr>
            <w:rStyle w:val="Kpr"/>
            <w:noProof/>
          </w:rPr>
          <w:t>ALTINCI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_Toc402434218 \h </w:instrText>
        </w:r>
        <w:r w:rsidRPr="008F1CB8">
          <w:rPr>
            <w:noProof/>
            <w:webHidden/>
          </w:rPr>
        </w:r>
        <w:r w:rsidRPr="008F1CB8">
          <w:rPr>
            <w:noProof/>
            <w:webHidden/>
          </w:rPr>
          <w:fldChar w:fldCharType="separate"/>
        </w:r>
        <w:r w:rsidR="001C39E9" w:rsidRPr="008F1CB8">
          <w:rPr>
            <w:noProof/>
            <w:webHidden/>
          </w:rPr>
          <w:t>18</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19" w:history="1">
        <w:r w:rsidR="001C39E9" w:rsidRPr="008F1CB8">
          <w:rPr>
            <w:rStyle w:val="Kpr"/>
            <w:noProof/>
          </w:rPr>
          <w:t>A. Hibe desteği kapsamındaki proje gider esasları :</w:t>
        </w:r>
        <w:r w:rsidR="001C39E9" w:rsidRPr="008F1CB8">
          <w:rPr>
            <w:noProof/>
            <w:webHidden/>
          </w:rPr>
          <w:tab/>
        </w:r>
        <w:r w:rsidRPr="008F1CB8">
          <w:rPr>
            <w:noProof/>
            <w:webHidden/>
          </w:rPr>
          <w:fldChar w:fldCharType="begin"/>
        </w:r>
        <w:r w:rsidR="001C39E9" w:rsidRPr="008F1CB8">
          <w:rPr>
            <w:noProof/>
            <w:webHidden/>
          </w:rPr>
          <w:instrText xml:space="preserve"> PAGEREF _Toc402434219 \h </w:instrText>
        </w:r>
        <w:r w:rsidRPr="008F1CB8">
          <w:rPr>
            <w:noProof/>
            <w:webHidden/>
          </w:rPr>
        </w:r>
        <w:r w:rsidRPr="008F1CB8">
          <w:rPr>
            <w:noProof/>
            <w:webHidden/>
          </w:rPr>
          <w:fldChar w:fldCharType="separate"/>
        </w:r>
        <w:r w:rsidR="001C39E9" w:rsidRPr="008F1CB8">
          <w:rPr>
            <w:noProof/>
            <w:webHidden/>
          </w:rPr>
          <w:t>18</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0" w:history="1">
        <w:r w:rsidR="001C39E9" w:rsidRPr="008F1CB8">
          <w:rPr>
            <w:rStyle w:val="Kpr"/>
            <w:noProof/>
          </w:rPr>
          <w:t>B. Hibe desteği verilen proje gider kalemleri :</w:t>
        </w:r>
        <w:r w:rsidR="001C39E9" w:rsidRPr="008F1CB8">
          <w:rPr>
            <w:noProof/>
            <w:webHidden/>
          </w:rPr>
          <w:tab/>
        </w:r>
        <w:r w:rsidRPr="008F1CB8">
          <w:rPr>
            <w:noProof/>
            <w:webHidden/>
          </w:rPr>
          <w:fldChar w:fldCharType="begin"/>
        </w:r>
        <w:r w:rsidR="001C39E9" w:rsidRPr="008F1CB8">
          <w:rPr>
            <w:noProof/>
            <w:webHidden/>
          </w:rPr>
          <w:instrText xml:space="preserve"> PAGEREF _Toc402434220 \h </w:instrText>
        </w:r>
        <w:r w:rsidRPr="008F1CB8">
          <w:rPr>
            <w:noProof/>
            <w:webHidden/>
          </w:rPr>
        </w:r>
        <w:r w:rsidRPr="008F1CB8">
          <w:rPr>
            <w:noProof/>
            <w:webHidden/>
          </w:rPr>
          <w:fldChar w:fldCharType="separate"/>
        </w:r>
        <w:r w:rsidR="001C39E9" w:rsidRPr="008F1CB8">
          <w:rPr>
            <w:noProof/>
            <w:webHidden/>
          </w:rPr>
          <w:t>18</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1" w:history="1">
        <w:r w:rsidR="001C39E9" w:rsidRPr="008F1CB8">
          <w:rPr>
            <w:rStyle w:val="Kpr"/>
            <w:noProof/>
          </w:rPr>
          <w:t>C.  İnşaat işleri alım giderleri  :</w:t>
        </w:r>
        <w:r w:rsidR="001C39E9" w:rsidRPr="008F1CB8">
          <w:rPr>
            <w:noProof/>
            <w:webHidden/>
          </w:rPr>
          <w:tab/>
        </w:r>
        <w:r w:rsidRPr="008F1CB8">
          <w:rPr>
            <w:noProof/>
            <w:webHidden/>
          </w:rPr>
          <w:fldChar w:fldCharType="begin"/>
        </w:r>
        <w:r w:rsidR="001C39E9" w:rsidRPr="008F1CB8">
          <w:rPr>
            <w:noProof/>
            <w:webHidden/>
          </w:rPr>
          <w:instrText xml:space="preserve"> PAGEREF _Toc402434221 \h </w:instrText>
        </w:r>
        <w:r w:rsidRPr="008F1CB8">
          <w:rPr>
            <w:noProof/>
            <w:webHidden/>
          </w:rPr>
        </w:r>
        <w:r w:rsidRPr="008F1CB8">
          <w:rPr>
            <w:noProof/>
            <w:webHidden/>
          </w:rPr>
          <w:fldChar w:fldCharType="separate"/>
        </w:r>
        <w:r w:rsidR="001C39E9" w:rsidRPr="008F1CB8">
          <w:rPr>
            <w:noProof/>
            <w:webHidden/>
          </w:rPr>
          <w:t>19</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2" w:history="1">
        <w:r w:rsidR="001C39E9" w:rsidRPr="008F1CB8">
          <w:rPr>
            <w:rStyle w:val="Kpr"/>
            <w:noProof/>
          </w:rPr>
          <w:t>D.  Makine, ekipman ve malzeme alım giderleri :</w:t>
        </w:r>
        <w:r w:rsidR="001C39E9" w:rsidRPr="008F1CB8">
          <w:rPr>
            <w:noProof/>
            <w:webHidden/>
          </w:rPr>
          <w:tab/>
        </w:r>
        <w:r w:rsidRPr="008F1CB8">
          <w:rPr>
            <w:noProof/>
            <w:webHidden/>
          </w:rPr>
          <w:fldChar w:fldCharType="begin"/>
        </w:r>
        <w:r w:rsidR="001C39E9" w:rsidRPr="008F1CB8">
          <w:rPr>
            <w:noProof/>
            <w:webHidden/>
          </w:rPr>
          <w:instrText xml:space="preserve"> PAGEREF _Toc402434222 \h </w:instrText>
        </w:r>
        <w:r w:rsidRPr="008F1CB8">
          <w:rPr>
            <w:noProof/>
            <w:webHidden/>
          </w:rPr>
        </w:r>
        <w:r w:rsidRPr="008F1CB8">
          <w:rPr>
            <w:noProof/>
            <w:webHidden/>
          </w:rPr>
          <w:fldChar w:fldCharType="separate"/>
        </w:r>
        <w:r w:rsidR="001C39E9" w:rsidRPr="008F1CB8">
          <w:rPr>
            <w:noProof/>
            <w:webHidden/>
          </w:rPr>
          <w:t>20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3" w:history="1">
        <w:r w:rsidR="001C39E9" w:rsidRPr="008F1CB8">
          <w:rPr>
            <w:rStyle w:val="Kpr"/>
            <w:noProof/>
          </w:rPr>
          <w:t>E. Proje kaynaklarından karşılanamayacak giderler :</w:t>
        </w:r>
        <w:r w:rsidR="001C39E9" w:rsidRPr="008F1CB8">
          <w:rPr>
            <w:noProof/>
            <w:webHidden/>
          </w:rPr>
          <w:tab/>
        </w:r>
        <w:r w:rsidRPr="008F1CB8">
          <w:rPr>
            <w:noProof/>
            <w:webHidden/>
          </w:rPr>
          <w:fldChar w:fldCharType="begin"/>
        </w:r>
        <w:r w:rsidR="001C39E9" w:rsidRPr="008F1CB8">
          <w:rPr>
            <w:noProof/>
            <w:webHidden/>
          </w:rPr>
          <w:instrText xml:space="preserve"> PAGEREF _Toc402434223 \h </w:instrText>
        </w:r>
        <w:r w:rsidRPr="008F1CB8">
          <w:rPr>
            <w:noProof/>
            <w:webHidden/>
          </w:rPr>
        </w:r>
        <w:r w:rsidRPr="008F1CB8">
          <w:rPr>
            <w:noProof/>
            <w:webHidden/>
          </w:rPr>
          <w:fldChar w:fldCharType="separate"/>
        </w:r>
        <w:r w:rsidR="001C39E9" w:rsidRPr="008F1CB8">
          <w:rPr>
            <w:noProof/>
            <w:webHidden/>
          </w:rPr>
          <w:t>20</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4" w:history="1">
        <w:r w:rsidR="001C39E9" w:rsidRPr="008F1CB8">
          <w:rPr>
            <w:rStyle w:val="Kpr"/>
            <w:noProof/>
          </w:rPr>
          <w:t>F. Ayni katkılar :</w:t>
        </w:r>
        <w:r w:rsidR="001C39E9" w:rsidRPr="008F1CB8">
          <w:rPr>
            <w:noProof/>
            <w:webHidden/>
          </w:rPr>
          <w:tab/>
        </w:r>
        <w:r w:rsidRPr="008F1CB8">
          <w:rPr>
            <w:noProof/>
            <w:webHidden/>
          </w:rPr>
          <w:fldChar w:fldCharType="begin"/>
        </w:r>
        <w:r w:rsidR="001C39E9" w:rsidRPr="008F1CB8">
          <w:rPr>
            <w:noProof/>
            <w:webHidden/>
          </w:rPr>
          <w:instrText xml:space="preserve"> PAGEREF _Toc402434224 \h </w:instrText>
        </w:r>
        <w:r w:rsidRPr="008F1CB8">
          <w:rPr>
            <w:noProof/>
            <w:webHidden/>
          </w:rPr>
        </w:r>
        <w:r w:rsidRPr="008F1CB8">
          <w:rPr>
            <w:noProof/>
            <w:webHidden/>
          </w:rPr>
          <w:fldChar w:fldCharType="separate"/>
        </w:r>
        <w:r w:rsidR="001C39E9" w:rsidRPr="008F1CB8">
          <w:rPr>
            <w:noProof/>
            <w:webHidden/>
          </w:rPr>
          <w:t>21</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25" w:history="1">
        <w:r w:rsidR="001C39E9" w:rsidRPr="008F1CB8">
          <w:rPr>
            <w:rStyle w:val="Kpr"/>
            <w:noProof/>
          </w:rPr>
          <w:t>YEDİNCİ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_Toc402434225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6" w:history="1">
        <w:r w:rsidR="001C39E9" w:rsidRPr="008F1CB8">
          <w:rPr>
            <w:rStyle w:val="Kpr"/>
            <w:noProof/>
          </w:rPr>
          <w:t>A.Başvuru süresi :</w:t>
        </w:r>
        <w:r w:rsidR="001C39E9" w:rsidRPr="008F1CB8">
          <w:rPr>
            <w:noProof/>
            <w:webHidden/>
          </w:rPr>
          <w:tab/>
        </w:r>
        <w:r w:rsidRPr="008F1CB8">
          <w:rPr>
            <w:noProof/>
            <w:webHidden/>
          </w:rPr>
          <w:fldChar w:fldCharType="begin"/>
        </w:r>
        <w:r w:rsidR="001C39E9" w:rsidRPr="008F1CB8">
          <w:rPr>
            <w:noProof/>
            <w:webHidden/>
          </w:rPr>
          <w:instrText xml:space="preserve"> PAGEREF _Toc402434226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7" w:history="1">
        <w:r w:rsidR="001C39E9" w:rsidRPr="008F1CB8">
          <w:rPr>
            <w:rStyle w:val="Kpr"/>
            <w:noProof/>
            <w:kern w:val="32"/>
            <w:shd w:val="clear" w:color="auto" w:fill="FFFFFF"/>
          </w:rPr>
          <w:t>B. Başvuracaklara sağlanacak teknik destek</w:t>
        </w:r>
        <w:r w:rsidR="001C39E9" w:rsidRPr="008F1CB8">
          <w:rPr>
            <w:rStyle w:val="Kpr"/>
            <w:noProof/>
          </w:rPr>
          <w:t>:</w:t>
        </w:r>
        <w:r w:rsidR="001C39E9" w:rsidRPr="008F1CB8">
          <w:rPr>
            <w:noProof/>
            <w:webHidden/>
          </w:rPr>
          <w:tab/>
        </w:r>
        <w:r w:rsidRPr="008F1CB8">
          <w:rPr>
            <w:noProof/>
            <w:webHidden/>
          </w:rPr>
          <w:fldChar w:fldCharType="begin"/>
        </w:r>
        <w:r w:rsidR="001C39E9" w:rsidRPr="008F1CB8">
          <w:rPr>
            <w:noProof/>
            <w:webHidden/>
          </w:rPr>
          <w:instrText xml:space="preserve"> PAGEREF _Toc402434227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8" w:history="1">
        <w:r w:rsidR="001C39E9" w:rsidRPr="008F1CB8">
          <w:rPr>
            <w:rStyle w:val="Kpr"/>
            <w:noProof/>
          </w:rPr>
          <w:t>C. Başvurulacak yerler:</w:t>
        </w:r>
        <w:r w:rsidR="001C39E9" w:rsidRPr="008F1CB8">
          <w:rPr>
            <w:noProof/>
            <w:webHidden/>
          </w:rPr>
          <w:tab/>
        </w:r>
        <w:r w:rsidRPr="008F1CB8">
          <w:rPr>
            <w:noProof/>
            <w:webHidden/>
          </w:rPr>
          <w:fldChar w:fldCharType="begin"/>
        </w:r>
        <w:r w:rsidR="001C39E9" w:rsidRPr="008F1CB8">
          <w:rPr>
            <w:noProof/>
            <w:webHidden/>
          </w:rPr>
          <w:instrText xml:space="preserve"> PAGEREF _Toc402434228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29" w:history="1">
        <w:r w:rsidR="001C39E9" w:rsidRPr="008F1CB8">
          <w:rPr>
            <w:rStyle w:val="Kpr"/>
            <w:noProof/>
          </w:rPr>
          <w:t>D. Başvuru şekli:</w:t>
        </w:r>
        <w:r w:rsidR="001C39E9" w:rsidRPr="008F1CB8">
          <w:rPr>
            <w:noProof/>
            <w:webHidden/>
          </w:rPr>
          <w:tab/>
        </w:r>
        <w:r w:rsidRPr="008F1CB8">
          <w:rPr>
            <w:noProof/>
            <w:webHidden/>
          </w:rPr>
          <w:fldChar w:fldCharType="begin"/>
        </w:r>
        <w:r w:rsidR="001C39E9" w:rsidRPr="008F1CB8">
          <w:rPr>
            <w:noProof/>
            <w:webHidden/>
          </w:rPr>
          <w:instrText xml:space="preserve"> PAGEREF _Toc402434229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0" w:history="1">
        <w:r w:rsidR="001C39E9" w:rsidRPr="008F1CB8">
          <w:rPr>
            <w:rStyle w:val="Kpr"/>
            <w:rFonts w:ascii="Times New Roman" w:hAnsi="Times New Roman" w:cs="Times New Roman"/>
            <w:noProof/>
          </w:rPr>
          <w:t>1) Proje başvuruları;</w:t>
        </w:r>
        <w:r w:rsidR="001C39E9" w:rsidRPr="008F1CB8">
          <w:rPr>
            <w:noProof/>
            <w:webHidden/>
          </w:rPr>
          <w:tab/>
        </w:r>
        <w:r w:rsidRPr="008F1CB8">
          <w:rPr>
            <w:noProof/>
            <w:webHidden/>
          </w:rPr>
          <w:fldChar w:fldCharType="begin"/>
        </w:r>
        <w:r w:rsidR="001C39E9" w:rsidRPr="008F1CB8">
          <w:rPr>
            <w:noProof/>
            <w:webHidden/>
          </w:rPr>
          <w:instrText xml:space="preserve"> PAGEREF _Toc402434230 \h </w:instrText>
        </w:r>
        <w:r w:rsidRPr="008F1CB8">
          <w:rPr>
            <w:noProof/>
            <w:webHidden/>
          </w:rPr>
        </w:r>
        <w:r w:rsidRPr="008F1CB8">
          <w:rPr>
            <w:noProof/>
            <w:webHidden/>
          </w:rPr>
          <w:fldChar w:fldCharType="separate"/>
        </w:r>
        <w:r w:rsidR="001C39E9" w:rsidRPr="008F1CB8">
          <w:rPr>
            <w:noProof/>
            <w:webHidden/>
          </w:rPr>
          <w:t>22</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31" w:history="1">
        <w:r w:rsidR="001C39E9" w:rsidRPr="008F1CB8">
          <w:rPr>
            <w:rStyle w:val="Kpr"/>
            <w:noProof/>
          </w:rPr>
          <w:t>SEKİZİNCİ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_Toc402434231 \h </w:instrText>
        </w:r>
        <w:r w:rsidRPr="008F1CB8">
          <w:rPr>
            <w:noProof/>
            <w:webHidden/>
          </w:rPr>
        </w:r>
        <w:r w:rsidRPr="008F1CB8">
          <w:rPr>
            <w:noProof/>
            <w:webHidden/>
          </w:rPr>
          <w:fldChar w:fldCharType="separate"/>
        </w:r>
        <w:r w:rsidR="001C39E9" w:rsidRPr="008F1CB8">
          <w:rPr>
            <w:noProof/>
            <w:webHidden/>
          </w:rPr>
          <w:t>25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2" w:history="1">
        <w:r w:rsidR="001C39E9" w:rsidRPr="008F1CB8">
          <w:rPr>
            <w:rStyle w:val="Kpr"/>
            <w:noProof/>
          </w:rPr>
          <w:t>A. Başvuruların il düzeyinde değerlendirilmesi :</w:t>
        </w:r>
        <w:r w:rsidR="001C39E9" w:rsidRPr="008F1CB8">
          <w:rPr>
            <w:noProof/>
            <w:webHidden/>
          </w:rPr>
          <w:tab/>
        </w:r>
        <w:r w:rsidRPr="008F1CB8">
          <w:rPr>
            <w:noProof/>
            <w:webHidden/>
          </w:rPr>
          <w:fldChar w:fldCharType="begin"/>
        </w:r>
        <w:r w:rsidR="001C39E9" w:rsidRPr="008F1CB8">
          <w:rPr>
            <w:noProof/>
            <w:webHidden/>
          </w:rPr>
          <w:instrText xml:space="preserve"> PAGEREF _Toc402434232 \h </w:instrText>
        </w:r>
        <w:r w:rsidRPr="008F1CB8">
          <w:rPr>
            <w:noProof/>
            <w:webHidden/>
          </w:rPr>
        </w:r>
        <w:r w:rsidRPr="008F1CB8">
          <w:rPr>
            <w:noProof/>
            <w:webHidden/>
          </w:rPr>
          <w:fldChar w:fldCharType="separate"/>
        </w:r>
        <w:r w:rsidR="001C39E9" w:rsidRPr="008F1CB8">
          <w:rPr>
            <w:noProof/>
            <w:webHidden/>
          </w:rPr>
          <w:t>25</w:t>
        </w:r>
        <w:r w:rsidRPr="008F1CB8">
          <w:rPr>
            <w:noProof/>
            <w:webHidden/>
          </w:rPr>
          <w:fldChar w:fldCharType="end"/>
        </w:r>
      </w:hyperlink>
    </w:p>
    <w:p w:rsidR="001C39E9" w:rsidRPr="008F1CB8" w:rsidRDefault="00CC72BD">
      <w:pPr>
        <w:pStyle w:val="T2"/>
        <w:tabs>
          <w:tab w:val="left" w:pos="720"/>
          <w:tab w:val="right" w:leader="dot" w:pos="10330"/>
        </w:tabs>
        <w:rPr>
          <w:rFonts w:cs="Times New Roman"/>
          <w:smallCaps w:val="0"/>
          <w:noProof/>
          <w:sz w:val="22"/>
          <w:szCs w:val="22"/>
          <w:lang w:val="tr-TR" w:eastAsia="tr-TR" w:bidi="ar-SA"/>
        </w:rPr>
      </w:pPr>
      <w:hyperlink w:anchor="_Toc402434233" w:history="1">
        <w:r w:rsidR="006102CC" w:rsidRPr="008F1CB8">
          <w:rPr>
            <w:rStyle w:val="Kpr"/>
            <w:noProof/>
          </w:rPr>
          <w:t xml:space="preserve">C </w:t>
        </w:r>
        <w:r w:rsidR="001C39E9" w:rsidRPr="008F1CB8">
          <w:rPr>
            <w:rStyle w:val="Kpr"/>
            <w:noProof/>
          </w:rPr>
          <w:t>Yatırım başvurularının idari uygunluk açısından incelenmesi :</w:t>
        </w:r>
        <w:r w:rsidR="001C39E9" w:rsidRPr="008F1CB8">
          <w:rPr>
            <w:noProof/>
            <w:webHidden/>
          </w:rPr>
          <w:tab/>
        </w:r>
        <w:r w:rsidRPr="008F1CB8">
          <w:rPr>
            <w:noProof/>
            <w:webHidden/>
          </w:rPr>
          <w:fldChar w:fldCharType="begin"/>
        </w:r>
        <w:r w:rsidR="001C39E9" w:rsidRPr="008F1CB8">
          <w:rPr>
            <w:noProof/>
            <w:webHidden/>
          </w:rPr>
          <w:instrText xml:space="preserve"> PAGEREF _Toc402434233 \h </w:instrText>
        </w:r>
        <w:r w:rsidRPr="008F1CB8">
          <w:rPr>
            <w:noProof/>
            <w:webHidden/>
          </w:rPr>
        </w:r>
        <w:r w:rsidRPr="008F1CB8">
          <w:rPr>
            <w:noProof/>
            <w:webHidden/>
          </w:rPr>
          <w:fldChar w:fldCharType="separate"/>
        </w:r>
        <w:r w:rsidR="001C39E9" w:rsidRPr="008F1CB8">
          <w:rPr>
            <w:noProof/>
            <w:webHidden/>
          </w:rPr>
          <w:t>26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4" w:history="1">
        <w:r w:rsidR="001C39E9" w:rsidRPr="008F1CB8">
          <w:rPr>
            <w:rStyle w:val="Kpr"/>
            <w:noProof/>
          </w:rPr>
          <w:t>C. Başvuruların başvuru sahibi, ortakları ve projenin uygunluğu açısından incelenmesi:</w:t>
        </w:r>
        <w:r w:rsidR="001C39E9" w:rsidRPr="008F1CB8">
          <w:rPr>
            <w:noProof/>
            <w:webHidden/>
          </w:rPr>
          <w:tab/>
        </w:r>
        <w:r w:rsidRPr="008F1CB8">
          <w:rPr>
            <w:noProof/>
            <w:webHidden/>
          </w:rPr>
          <w:fldChar w:fldCharType="begin"/>
        </w:r>
        <w:r w:rsidR="001C39E9" w:rsidRPr="008F1CB8">
          <w:rPr>
            <w:noProof/>
            <w:webHidden/>
          </w:rPr>
          <w:instrText xml:space="preserve"> PAGEREF _Toc402434234 \h </w:instrText>
        </w:r>
        <w:r w:rsidRPr="008F1CB8">
          <w:rPr>
            <w:noProof/>
            <w:webHidden/>
          </w:rPr>
        </w:r>
        <w:r w:rsidRPr="008F1CB8">
          <w:rPr>
            <w:noProof/>
            <w:webHidden/>
          </w:rPr>
          <w:fldChar w:fldCharType="separate"/>
        </w:r>
        <w:r w:rsidR="001C39E9" w:rsidRPr="008F1CB8">
          <w:rPr>
            <w:noProof/>
            <w:webHidden/>
          </w:rPr>
          <w:t>27</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5" w:history="1">
        <w:r w:rsidR="001C39E9" w:rsidRPr="008F1CB8">
          <w:rPr>
            <w:rStyle w:val="Kpr"/>
            <w:noProof/>
          </w:rPr>
          <w:t>E. Başvuruların genel değerlendirme kriterleri açısından değerlendirilmesi :</w:t>
        </w:r>
        <w:r w:rsidR="001C39E9" w:rsidRPr="008F1CB8">
          <w:rPr>
            <w:noProof/>
            <w:webHidden/>
          </w:rPr>
          <w:tab/>
        </w:r>
        <w:r w:rsidRPr="008F1CB8">
          <w:rPr>
            <w:noProof/>
            <w:webHidden/>
          </w:rPr>
          <w:fldChar w:fldCharType="begin"/>
        </w:r>
        <w:r w:rsidR="001C39E9" w:rsidRPr="008F1CB8">
          <w:rPr>
            <w:noProof/>
            <w:webHidden/>
          </w:rPr>
          <w:instrText xml:space="preserve"> PAGEREF _Toc402434235 \h </w:instrText>
        </w:r>
        <w:r w:rsidRPr="008F1CB8">
          <w:rPr>
            <w:noProof/>
            <w:webHidden/>
          </w:rPr>
        </w:r>
        <w:r w:rsidRPr="008F1CB8">
          <w:rPr>
            <w:noProof/>
            <w:webHidden/>
          </w:rPr>
          <w:fldChar w:fldCharType="separate"/>
        </w:r>
        <w:r w:rsidR="001C39E9" w:rsidRPr="008F1CB8">
          <w:rPr>
            <w:noProof/>
            <w:webHidden/>
          </w:rPr>
          <w:t>29</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6" w:history="1">
        <w:r w:rsidR="001C39E9" w:rsidRPr="008F1CB8">
          <w:rPr>
            <w:rStyle w:val="Kpr"/>
            <w:noProof/>
          </w:rPr>
          <w:t>F. İl proje değerlendirme raporu :</w:t>
        </w:r>
        <w:r w:rsidR="001C39E9" w:rsidRPr="008F1CB8">
          <w:rPr>
            <w:noProof/>
            <w:webHidden/>
          </w:rPr>
          <w:tab/>
        </w:r>
        <w:r w:rsidRPr="008F1CB8">
          <w:rPr>
            <w:noProof/>
            <w:webHidden/>
          </w:rPr>
          <w:fldChar w:fldCharType="begin"/>
        </w:r>
        <w:r w:rsidR="001C39E9" w:rsidRPr="008F1CB8">
          <w:rPr>
            <w:noProof/>
            <w:webHidden/>
          </w:rPr>
          <w:instrText xml:space="preserve"> PAGEREF _Toc402434236 \h </w:instrText>
        </w:r>
        <w:r w:rsidRPr="008F1CB8">
          <w:rPr>
            <w:noProof/>
            <w:webHidden/>
          </w:rPr>
        </w:r>
        <w:r w:rsidRPr="008F1CB8">
          <w:rPr>
            <w:noProof/>
            <w:webHidden/>
          </w:rPr>
          <w:fldChar w:fldCharType="separate"/>
        </w:r>
        <w:r w:rsidR="001C39E9" w:rsidRPr="008F1CB8">
          <w:rPr>
            <w:noProof/>
            <w:webHidden/>
          </w:rPr>
          <w:t>31</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7" w:history="1">
        <w:r w:rsidR="001C39E9" w:rsidRPr="008F1CB8">
          <w:rPr>
            <w:rStyle w:val="Kpr"/>
            <w:noProof/>
          </w:rPr>
          <w:t>G. Hibe başvurusunun reddedilme nedenleri :</w:t>
        </w:r>
        <w:r w:rsidR="001C39E9" w:rsidRPr="008F1CB8">
          <w:rPr>
            <w:noProof/>
            <w:webHidden/>
          </w:rPr>
          <w:tab/>
        </w:r>
        <w:r w:rsidRPr="008F1CB8">
          <w:rPr>
            <w:noProof/>
            <w:webHidden/>
          </w:rPr>
          <w:fldChar w:fldCharType="begin"/>
        </w:r>
        <w:r w:rsidR="001C39E9" w:rsidRPr="008F1CB8">
          <w:rPr>
            <w:noProof/>
            <w:webHidden/>
          </w:rPr>
          <w:instrText xml:space="preserve"> PAGEREF _Toc402434237 \h </w:instrText>
        </w:r>
        <w:r w:rsidRPr="008F1CB8">
          <w:rPr>
            <w:noProof/>
            <w:webHidden/>
          </w:rPr>
        </w:r>
        <w:r w:rsidRPr="008F1CB8">
          <w:rPr>
            <w:noProof/>
            <w:webHidden/>
          </w:rPr>
          <w:fldChar w:fldCharType="separate"/>
        </w:r>
        <w:r w:rsidR="001C39E9" w:rsidRPr="008F1CB8">
          <w:rPr>
            <w:noProof/>
            <w:webHidden/>
          </w:rPr>
          <w:t>32</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38" w:history="1">
        <w:r w:rsidR="001C39E9" w:rsidRPr="008F1CB8">
          <w:rPr>
            <w:rStyle w:val="Kpr"/>
            <w:noProof/>
          </w:rPr>
          <w:t>DOKUZUNCU BÖLÜM</w:t>
        </w:r>
        <w:r w:rsidR="001C39E9" w:rsidRPr="008F1CB8">
          <w:rPr>
            <w:noProof/>
            <w:webHidden/>
          </w:rPr>
          <w:tab/>
        </w:r>
        <w:r w:rsidRPr="008F1CB8">
          <w:rPr>
            <w:noProof/>
            <w:webHidden/>
          </w:rPr>
          <w:fldChar w:fldCharType="begin"/>
        </w:r>
        <w:r w:rsidR="001C39E9" w:rsidRPr="008F1CB8">
          <w:rPr>
            <w:noProof/>
            <w:webHidden/>
          </w:rPr>
          <w:instrText xml:space="preserve"> PAGEREF _Toc402434238 \h </w:instrText>
        </w:r>
        <w:r w:rsidRPr="008F1CB8">
          <w:rPr>
            <w:noProof/>
            <w:webHidden/>
          </w:rPr>
        </w:r>
        <w:r w:rsidRPr="008F1CB8">
          <w:rPr>
            <w:noProof/>
            <w:webHidden/>
          </w:rPr>
          <w:fldChar w:fldCharType="separate"/>
        </w:r>
        <w:r w:rsidR="001C39E9" w:rsidRPr="008F1CB8">
          <w:rPr>
            <w:noProof/>
            <w:webHidden/>
          </w:rPr>
          <w:t>33</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39" w:history="1">
        <w:r w:rsidR="001C39E9" w:rsidRPr="008F1CB8">
          <w:rPr>
            <w:rStyle w:val="Kpr"/>
            <w:noProof/>
          </w:rPr>
          <w:t>A. Nihai değerlendirme kararı :</w:t>
        </w:r>
        <w:r w:rsidR="001C39E9" w:rsidRPr="008F1CB8">
          <w:rPr>
            <w:noProof/>
            <w:webHidden/>
          </w:rPr>
          <w:tab/>
        </w:r>
        <w:r w:rsidRPr="008F1CB8">
          <w:rPr>
            <w:noProof/>
            <w:webHidden/>
          </w:rPr>
          <w:fldChar w:fldCharType="begin"/>
        </w:r>
        <w:r w:rsidR="001C39E9" w:rsidRPr="008F1CB8">
          <w:rPr>
            <w:noProof/>
            <w:webHidden/>
          </w:rPr>
          <w:instrText xml:space="preserve"> PAGEREF _Toc402434239 \h </w:instrText>
        </w:r>
        <w:r w:rsidRPr="008F1CB8">
          <w:rPr>
            <w:noProof/>
            <w:webHidden/>
          </w:rPr>
        </w:r>
        <w:r w:rsidRPr="008F1CB8">
          <w:rPr>
            <w:noProof/>
            <w:webHidden/>
          </w:rPr>
          <w:fldChar w:fldCharType="separate"/>
        </w:r>
        <w:r w:rsidR="001C39E9" w:rsidRPr="008F1CB8">
          <w:rPr>
            <w:noProof/>
            <w:webHidden/>
          </w:rPr>
          <w:t>33</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0" w:history="1">
        <w:r w:rsidR="001C39E9" w:rsidRPr="008F1CB8">
          <w:rPr>
            <w:rStyle w:val="Kpr"/>
            <w:noProof/>
          </w:rPr>
          <w:t>B. Değerlendirme sonuçlarının açıklanması :</w:t>
        </w:r>
        <w:r w:rsidR="001C39E9" w:rsidRPr="008F1CB8">
          <w:rPr>
            <w:noProof/>
            <w:webHidden/>
          </w:rPr>
          <w:tab/>
        </w:r>
        <w:r w:rsidRPr="008F1CB8">
          <w:rPr>
            <w:noProof/>
            <w:webHidden/>
          </w:rPr>
          <w:fldChar w:fldCharType="begin"/>
        </w:r>
        <w:r w:rsidR="001C39E9" w:rsidRPr="008F1CB8">
          <w:rPr>
            <w:noProof/>
            <w:webHidden/>
          </w:rPr>
          <w:instrText xml:space="preserve"> PAGEREF _Toc402434240 \h </w:instrText>
        </w:r>
        <w:r w:rsidRPr="008F1CB8">
          <w:rPr>
            <w:noProof/>
            <w:webHidden/>
          </w:rPr>
        </w:r>
        <w:r w:rsidRPr="008F1CB8">
          <w:rPr>
            <w:noProof/>
            <w:webHidden/>
          </w:rPr>
          <w:fldChar w:fldCharType="separate"/>
        </w:r>
        <w:r w:rsidR="001C39E9" w:rsidRPr="008F1CB8">
          <w:rPr>
            <w:noProof/>
            <w:webHidden/>
          </w:rPr>
          <w:t>34</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1" w:history="1">
        <w:r w:rsidR="001C39E9" w:rsidRPr="008F1CB8">
          <w:rPr>
            <w:rStyle w:val="Kpr"/>
            <w:noProof/>
          </w:rPr>
          <w:t>C.  Tatbikat projeleri ve kesin bütçelerin hazırlanması :</w:t>
        </w:r>
        <w:r w:rsidR="001C39E9" w:rsidRPr="008F1CB8">
          <w:rPr>
            <w:noProof/>
            <w:webHidden/>
          </w:rPr>
          <w:tab/>
        </w:r>
        <w:r w:rsidRPr="008F1CB8">
          <w:rPr>
            <w:noProof/>
            <w:webHidden/>
          </w:rPr>
          <w:fldChar w:fldCharType="begin"/>
        </w:r>
        <w:r w:rsidR="001C39E9" w:rsidRPr="008F1CB8">
          <w:rPr>
            <w:noProof/>
            <w:webHidden/>
          </w:rPr>
          <w:instrText xml:space="preserve"> PAGEREF _Toc402434241 \h </w:instrText>
        </w:r>
        <w:r w:rsidRPr="008F1CB8">
          <w:rPr>
            <w:noProof/>
            <w:webHidden/>
          </w:rPr>
        </w:r>
        <w:r w:rsidRPr="008F1CB8">
          <w:rPr>
            <w:noProof/>
            <w:webHidden/>
          </w:rPr>
          <w:fldChar w:fldCharType="separate"/>
        </w:r>
        <w:r w:rsidR="001C39E9" w:rsidRPr="008F1CB8">
          <w:rPr>
            <w:noProof/>
            <w:webHidden/>
          </w:rPr>
          <w:t>34</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2" w:history="1">
        <w:r w:rsidR="001C39E9" w:rsidRPr="008F1CB8">
          <w:rPr>
            <w:rStyle w:val="Kpr"/>
            <w:noProof/>
          </w:rPr>
          <w:t>D.  Hibe sözleşmesi :</w:t>
        </w:r>
        <w:r w:rsidR="001C39E9" w:rsidRPr="008F1CB8">
          <w:rPr>
            <w:noProof/>
            <w:webHidden/>
          </w:rPr>
          <w:tab/>
        </w:r>
        <w:r w:rsidRPr="008F1CB8">
          <w:rPr>
            <w:noProof/>
            <w:webHidden/>
          </w:rPr>
          <w:fldChar w:fldCharType="begin"/>
        </w:r>
        <w:r w:rsidR="001C39E9" w:rsidRPr="008F1CB8">
          <w:rPr>
            <w:noProof/>
            <w:webHidden/>
          </w:rPr>
          <w:instrText xml:space="preserve"> PAGEREF _Toc402434242 \h </w:instrText>
        </w:r>
        <w:r w:rsidRPr="008F1CB8">
          <w:rPr>
            <w:noProof/>
            <w:webHidden/>
          </w:rPr>
        </w:r>
        <w:r w:rsidRPr="008F1CB8">
          <w:rPr>
            <w:noProof/>
            <w:webHidden/>
          </w:rPr>
          <w:fldChar w:fldCharType="separate"/>
        </w:r>
        <w:r w:rsidR="001C39E9" w:rsidRPr="008F1CB8">
          <w:rPr>
            <w:noProof/>
            <w:webHidden/>
          </w:rPr>
          <w:t>35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3" w:history="1">
        <w:r w:rsidR="001C39E9" w:rsidRPr="008F1CB8">
          <w:rPr>
            <w:rStyle w:val="Kpr"/>
            <w:noProof/>
          </w:rPr>
          <w:t>E. Hibe sözleşmelerinde teminat alınması :</w:t>
        </w:r>
        <w:r w:rsidR="001C39E9" w:rsidRPr="008F1CB8">
          <w:rPr>
            <w:noProof/>
            <w:webHidden/>
          </w:rPr>
          <w:tab/>
        </w:r>
        <w:r w:rsidRPr="008F1CB8">
          <w:rPr>
            <w:noProof/>
            <w:webHidden/>
          </w:rPr>
          <w:fldChar w:fldCharType="begin"/>
        </w:r>
        <w:r w:rsidR="001C39E9" w:rsidRPr="008F1CB8">
          <w:rPr>
            <w:noProof/>
            <w:webHidden/>
          </w:rPr>
          <w:instrText xml:space="preserve"> PAGEREF _Toc402434243 \h </w:instrText>
        </w:r>
        <w:r w:rsidRPr="008F1CB8">
          <w:rPr>
            <w:noProof/>
            <w:webHidden/>
          </w:rPr>
        </w:r>
        <w:r w:rsidRPr="008F1CB8">
          <w:rPr>
            <w:noProof/>
            <w:webHidden/>
          </w:rPr>
          <w:fldChar w:fldCharType="separate"/>
        </w:r>
        <w:r w:rsidR="001C39E9" w:rsidRPr="008F1CB8">
          <w:rPr>
            <w:noProof/>
            <w:webHidden/>
          </w:rPr>
          <w:t>35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4" w:history="1">
        <w:r w:rsidR="001C39E9" w:rsidRPr="008F1CB8">
          <w:rPr>
            <w:rStyle w:val="Kpr"/>
            <w:noProof/>
          </w:rPr>
          <w:t>F.  Hibe sözleşmesi akdi :</w:t>
        </w:r>
        <w:r w:rsidR="001C39E9" w:rsidRPr="008F1CB8">
          <w:rPr>
            <w:noProof/>
            <w:webHidden/>
          </w:rPr>
          <w:tab/>
        </w:r>
        <w:r w:rsidRPr="008F1CB8">
          <w:rPr>
            <w:noProof/>
            <w:webHidden/>
          </w:rPr>
          <w:fldChar w:fldCharType="begin"/>
        </w:r>
        <w:r w:rsidR="001C39E9" w:rsidRPr="008F1CB8">
          <w:rPr>
            <w:noProof/>
            <w:webHidden/>
          </w:rPr>
          <w:instrText xml:space="preserve"> PAGEREF _Toc402434244 \h </w:instrText>
        </w:r>
        <w:r w:rsidRPr="008F1CB8">
          <w:rPr>
            <w:noProof/>
            <w:webHidden/>
          </w:rPr>
        </w:r>
        <w:r w:rsidRPr="008F1CB8">
          <w:rPr>
            <w:noProof/>
            <w:webHidden/>
          </w:rPr>
          <w:fldChar w:fldCharType="separate"/>
        </w:r>
        <w:r w:rsidR="001C39E9" w:rsidRPr="008F1CB8">
          <w:rPr>
            <w:noProof/>
            <w:webHidden/>
          </w:rPr>
          <w:t>36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5" w:history="1">
        <w:r w:rsidR="001C39E9" w:rsidRPr="008F1CB8">
          <w:rPr>
            <w:rStyle w:val="Kpr"/>
            <w:noProof/>
          </w:rPr>
          <w:t>G. Hibenin nihai tutarı :</w:t>
        </w:r>
        <w:r w:rsidR="001C39E9" w:rsidRPr="008F1CB8">
          <w:rPr>
            <w:noProof/>
            <w:webHidden/>
          </w:rPr>
          <w:tab/>
        </w:r>
        <w:r w:rsidRPr="008F1CB8">
          <w:rPr>
            <w:noProof/>
            <w:webHidden/>
          </w:rPr>
          <w:fldChar w:fldCharType="begin"/>
        </w:r>
        <w:r w:rsidR="001C39E9" w:rsidRPr="008F1CB8">
          <w:rPr>
            <w:noProof/>
            <w:webHidden/>
          </w:rPr>
          <w:instrText xml:space="preserve"> PAGEREF _Toc402434245 \h </w:instrText>
        </w:r>
        <w:r w:rsidRPr="008F1CB8">
          <w:rPr>
            <w:noProof/>
            <w:webHidden/>
          </w:rPr>
        </w:r>
        <w:r w:rsidRPr="008F1CB8">
          <w:rPr>
            <w:noProof/>
            <w:webHidden/>
          </w:rPr>
          <w:fldChar w:fldCharType="separate"/>
        </w:r>
        <w:r w:rsidR="001C39E9" w:rsidRPr="008F1CB8">
          <w:rPr>
            <w:noProof/>
            <w:webHidden/>
          </w:rPr>
          <w:t>36</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6" w:history="1">
        <w:r w:rsidR="001C39E9" w:rsidRPr="008F1CB8">
          <w:rPr>
            <w:rStyle w:val="Kpr"/>
            <w:noProof/>
          </w:rPr>
          <w:t>H.  Yükümlülüklerin yerine getirilmemesi :</w:t>
        </w:r>
        <w:r w:rsidR="001C39E9" w:rsidRPr="008F1CB8">
          <w:rPr>
            <w:noProof/>
            <w:webHidden/>
          </w:rPr>
          <w:tab/>
        </w:r>
        <w:r w:rsidRPr="008F1CB8">
          <w:rPr>
            <w:noProof/>
            <w:webHidden/>
          </w:rPr>
          <w:fldChar w:fldCharType="begin"/>
        </w:r>
        <w:r w:rsidR="001C39E9" w:rsidRPr="008F1CB8">
          <w:rPr>
            <w:noProof/>
            <w:webHidden/>
          </w:rPr>
          <w:instrText xml:space="preserve"> PAGEREF _Toc402434246 \h </w:instrText>
        </w:r>
        <w:r w:rsidRPr="008F1CB8">
          <w:rPr>
            <w:noProof/>
            <w:webHidden/>
          </w:rPr>
        </w:r>
        <w:r w:rsidRPr="008F1CB8">
          <w:rPr>
            <w:noProof/>
            <w:webHidden/>
          </w:rPr>
          <w:fldChar w:fldCharType="separate"/>
        </w:r>
        <w:r w:rsidR="001C39E9" w:rsidRPr="008F1CB8">
          <w:rPr>
            <w:noProof/>
            <w:webHidden/>
          </w:rPr>
          <w:t>36</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47" w:history="1">
        <w:r w:rsidR="001C39E9" w:rsidRPr="008F1CB8">
          <w:rPr>
            <w:rStyle w:val="Kpr"/>
            <w:noProof/>
          </w:rPr>
          <w:t>ONUNCU BÖLÜM</w:t>
        </w:r>
        <w:r w:rsidR="001C39E9" w:rsidRPr="008F1CB8">
          <w:rPr>
            <w:noProof/>
            <w:webHidden/>
          </w:rPr>
          <w:tab/>
        </w:r>
        <w:r w:rsidRPr="008F1CB8">
          <w:rPr>
            <w:noProof/>
            <w:webHidden/>
          </w:rPr>
          <w:fldChar w:fldCharType="begin"/>
        </w:r>
        <w:r w:rsidR="001C39E9" w:rsidRPr="008F1CB8">
          <w:rPr>
            <w:noProof/>
            <w:webHidden/>
          </w:rPr>
          <w:instrText xml:space="preserve"> PAGEREF _Toc402434247 \h </w:instrText>
        </w:r>
        <w:r w:rsidRPr="008F1CB8">
          <w:rPr>
            <w:noProof/>
            <w:webHidden/>
          </w:rPr>
        </w:r>
        <w:r w:rsidRPr="008F1CB8">
          <w:rPr>
            <w:noProof/>
            <w:webHidden/>
          </w:rPr>
          <w:fldChar w:fldCharType="separate"/>
        </w:r>
        <w:r w:rsidR="001C39E9" w:rsidRPr="008F1CB8">
          <w:rPr>
            <w:noProof/>
            <w:webHidden/>
          </w:rPr>
          <w:t>38</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8" w:history="1">
        <w:r w:rsidR="001C39E9" w:rsidRPr="008F1CB8">
          <w:rPr>
            <w:rStyle w:val="Kpr"/>
            <w:noProof/>
          </w:rPr>
          <w:t>A. Proje uygulamalarının izlenmesi :</w:t>
        </w:r>
        <w:r w:rsidR="001C39E9" w:rsidRPr="008F1CB8">
          <w:rPr>
            <w:noProof/>
            <w:webHidden/>
          </w:rPr>
          <w:tab/>
        </w:r>
        <w:r w:rsidRPr="008F1CB8">
          <w:rPr>
            <w:noProof/>
            <w:webHidden/>
          </w:rPr>
          <w:fldChar w:fldCharType="begin"/>
        </w:r>
        <w:r w:rsidR="001C39E9" w:rsidRPr="008F1CB8">
          <w:rPr>
            <w:noProof/>
            <w:webHidden/>
          </w:rPr>
          <w:instrText xml:space="preserve"> PAGEREF _Toc402434248 \h </w:instrText>
        </w:r>
        <w:r w:rsidRPr="008F1CB8">
          <w:rPr>
            <w:noProof/>
            <w:webHidden/>
          </w:rPr>
        </w:r>
        <w:r w:rsidRPr="008F1CB8">
          <w:rPr>
            <w:noProof/>
            <w:webHidden/>
          </w:rPr>
          <w:fldChar w:fldCharType="separate"/>
        </w:r>
        <w:r w:rsidR="001C39E9" w:rsidRPr="008F1CB8">
          <w:rPr>
            <w:noProof/>
            <w:webHidden/>
          </w:rPr>
          <w:t>38</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49" w:history="1">
        <w:r w:rsidR="001C39E9" w:rsidRPr="008F1CB8">
          <w:rPr>
            <w:rStyle w:val="Kpr"/>
            <w:noProof/>
          </w:rPr>
          <w:t>B.Satın Alma ve Uygulama sözleşmeleri :</w:t>
        </w:r>
        <w:r w:rsidR="001C39E9" w:rsidRPr="008F1CB8">
          <w:rPr>
            <w:noProof/>
            <w:webHidden/>
          </w:rPr>
          <w:tab/>
        </w:r>
        <w:r w:rsidRPr="008F1CB8">
          <w:rPr>
            <w:noProof/>
            <w:webHidden/>
          </w:rPr>
          <w:fldChar w:fldCharType="begin"/>
        </w:r>
        <w:r w:rsidR="001C39E9" w:rsidRPr="008F1CB8">
          <w:rPr>
            <w:noProof/>
            <w:webHidden/>
          </w:rPr>
          <w:instrText xml:space="preserve"> PAGEREF _Toc402434249 \h </w:instrText>
        </w:r>
        <w:r w:rsidRPr="008F1CB8">
          <w:rPr>
            <w:noProof/>
            <w:webHidden/>
          </w:rPr>
        </w:r>
        <w:r w:rsidRPr="008F1CB8">
          <w:rPr>
            <w:noProof/>
            <w:webHidden/>
          </w:rPr>
          <w:fldChar w:fldCharType="separate"/>
        </w:r>
        <w:r w:rsidR="001C39E9" w:rsidRPr="008F1CB8">
          <w:rPr>
            <w:noProof/>
            <w:webHidden/>
          </w:rPr>
          <w:t>39</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0" w:history="1">
        <w:r w:rsidR="001C39E9" w:rsidRPr="008F1CB8">
          <w:rPr>
            <w:rStyle w:val="Kpr"/>
            <w:noProof/>
          </w:rPr>
          <w:t>C.Proje harcamalarının kontrolü :</w:t>
        </w:r>
        <w:r w:rsidR="001C39E9" w:rsidRPr="008F1CB8">
          <w:rPr>
            <w:noProof/>
            <w:webHidden/>
          </w:rPr>
          <w:tab/>
        </w:r>
        <w:r w:rsidRPr="008F1CB8">
          <w:rPr>
            <w:noProof/>
            <w:webHidden/>
          </w:rPr>
          <w:fldChar w:fldCharType="begin"/>
        </w:r>
        <w:r w:rsidR="001C39E9" w:rsidRPr="008F1CB8">
          <w:rPr>
            <w:noProof/>
            <w:webHidden/>
          </w:rPr>
          <w:instrText xml:space="preserve"> PAGEREF _Toc402434250 \h </w:instrText>
        </w:r>
        <w:r w:rsidRPr="008F1CB8">
          <w:rPr>
            <w:noProof/>
            <w:webHidden/>
          </w:rPr>
        </w:r>
        <w:r w:rsidRPr="008F1CB8">
          <w:rPr>
            <w:noProof/>
            <w:webHidden/>
          </w:rPr>
          <w:fldChar w:fldCharType="separate"/>
        </w:r>
        <w:r w:rsidR="001C39E9" w:rsidRPr="008F1CB8">
          <w:rPr>
            <w:noProof/>
            <w:webHidden/>
          </w:rPr>
          <w:t>41</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1" w:history="1">
        <w:r w:rsidR="001C39E9" w:rsidRPr="008F1CB8">
          <w:rPr>
            <w:rStyle w:val="Kpr"/>
            <w:noProof/>
          </w:rPr>
          <w:t>D.Ödemeler :</w:t>
        </w:r>
        <w:r w:rsidR="001C39E9" w:rsidRPr="008F1CB8">
          <w:rPr>
            <w:noProof/>
            <w:webHidden/>
          </w:rPr>
          <w:tab/>
        </w:r>
        <w:r w:rsidRPr="008F1CB8">
          <w:rPr>
            <w:noProof/>
            <w:webHidden/>
          </w:rPr>
          <w:fldChar w:fldCharType="begin"/>
        </w:r>
        <w:r w:rsidR="001C39E9" w:rsidRPr="008F1CB8">
          <w:rPr>
            <w:noProof/>
            <w:webHidden/>
          </w:rPr>
          <w:instrText xml:space="preserve"> PAGEREF _Toc402434251 \h </w:instrText>
        </w:r>
        <w:r w:rsidRPr="008F1CB8">
          <w:rPr>
            <w:noProof/>
            <w:webHidden/>
          </w:rPr>
        </w:r>
        <w:r w:rsidRPr="008F1CB8">
          <w:rPr>
            <w:noProof/>
            <w:webHidden/>
          </w:rPr>
          <w:fldChar w:fldCharType="separate"/>
        </w:r>
        <w:r w:rsidR="001C39E9" w:rsidRPr="008F1CB8">
          <w:rPr>
            <w:noProof/>
            <w:webHidden/>
          </w:rPr>
          <w:t>42</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2" w:history="1">
        <w:r w:rsidR="001C39E9" w:rsidRPr="008F1CB8">
          <w:rPr>
            <w:rStyle w:val="Kpr"/>
            <w:noProof/>
          </w:rPr>
          <w:t>E. Proje hesapları :</w:t>
        </w:r>
        <w:r w:rsidR="001C39E9" w:rsidRPr="008F1CB8">
          <w:rPr>
            <w:noProof/>
            <w:webHidden/>
          </w:rPr>
          <w:tab/>
        </w:r>
        <w:r w:rsidRPr="008F1CB8">
          <w:rPr>
            <w:noProof/>
            <w:webHidden/>
          </w:rPr>
          <w:fldChar w:fldCharType="begin"/>
        </w:r>
        <w:r w:rsidR="001C39E9" w:rsidRPr="008F1CB8">
          <w:rPr>
            <w:noProof/>
            <w:webHidden/>
          </w:rPr>
          <w:instrText xml:space="preserve"> PAGEREF _Toc402434252 \h </w:instrText>
        </w:r>
        <w:r w:rsidRPr="008F1CB8">
          <w:rPr>
            <w:noProof/>
            <w:webHidden/>
          </w:rPr>
        </w:r>
        <w:r w:rsidRPr="008F1CB8">
          <w:rPr>
            <w:noProof/>
            <w:webHidden/>
          </w:rPr>
          <w:fldChar w:fldCharType="separate"/>
        </w:r>
        <w:r w:rsidR="001C39E9" w:rsidRPr="008F1CB8">
          <w:rPr>
            <w:noProof/>
            <w:webHidden/>
          </w:rPr>
          <w:t>44</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3" w:history="1">
        <w:r w:rsidR="001C39E9" w:rsidRPr="008F1CB8">
          <w:rPr>
            <w:rStyle w:val="Kpr"/>
            <w:noProof/>
          </w:rPr>
          <w:t>F. Hibe sözleşmesinde yapılacak değişiklikler :</w:t>
        </w:r>
        <w:r w:rsidR="001C39E9" w:rsidRPr="008F1CB8">
          <w:rPr>
            <w:noProof/>
            <w:webHidden/>
          </w:rPr>
          <w:tab/>
        </w:r>
        <w:r w:rsidRPr="008F1CB8">
          <w:rPr>
            <w:noProof/>
            <w:webHidden/>
          </w:rPr>
          <w:fldChar w:fldCharType="begin"/>
        </w:r>
        <w:r w:rsidR="001C39E9" w:rsidRPr="008F1CB8">
          <w:rPr>
            <w:noProof/>
            <w:webHidden/>
          </w:rPr>
          <w:instrText xml:space="preserve"> PAGEREF _Toc402434253 \h </w:instrText>
        </w:r>
        <w:r w:rsidRPr="008F1CB8">
          <w:rPr>
            <w:noProof/>
            <w:webHidden/>
          </w:rPr>
        </w:r>
        <w:r w:rsidRPr="008F1CB8">
          <w:rPr>
            <w:noProof/>
            <w:webHidden/>
          </w:rPr>
          <w:fldChar w:fldCharType="separate"/>
        </w:r>
        <w:r w:rsidR="001C39E9" w:rsidRPr="008F1CB8">
          <w:rPr>
            <w:noProof/>
            <w:webHidden/>
          </w:rPr>
          <w:t>44</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4" w:history="1">
        <w:r w:rsidR="001C39E9" w:rsidRPr="008F1CB8">
          <w:rPr>
            <w:rStyle w:val="Kpr"/>
            <w:noProof/>
          </w:rPr>
          <w:t>G. Bütçe içi değişiklikler :</w:t>
        </w:r>
        <w:r w:rsidR="001C39E9" w:rsidRPr="008F1CB8">
          <w:rPr>
            <w:noProof/>
            <w:webHidden/>
          </w:rPr>
          <w:tab/>
        </w:r>
        <w:r w:rsidRPr="008F1CB8">
          <w:rPr>
            <w:noProof/>
            <w:webHidden/>
          </w:rPr>
          <w:fldChar w:fldCharType="begin"/>
        </w:r>
        <w:r w:rsidR="001C39E9" w:rsidRPr="008F1CB8">
          <w:rPr>
            <w:noProof/>
            <w:webHidden/>
          </w:rPr>
          <w:instrText xml:space="preserve"> PAGEREF _Toc402434254 \h </w:instrText>
        </w:r>
        <w:r w:rsidRPr="008F1CB8">
          <w:rPr>
            <w:noProof/>
            <w:webHidden/>
          </w:rPr>
        </w:r>
        <w:r w:rsidRPr="008F1CB8">
          <w:rPr>
            <w:noProof/>
            <w:webHidden/>
          </w:rPr>
          <w:fldChar w:fldCharType="separate"/>
        </w:r>
        <w:r w:rsidR="001C39E9" w:rsidRPr="008F1CB8">
          <w:rPr>
            <w:noProof/>
            <w:webHidden/>
          </w:rPr>
          <w:t>44</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5" w:history="1">
        <w:r w:rsidR="001C39E9" w:rsidRPr="008F1CB8">
          <w:rPr>
            <w:rStyle w:val="Kpr"/>
            <w:noProof/>
          </w:rPr>
          <w:t>H. Uygulama sorumluluğu :</w:t>
        </w:r>
        <w:r w:rsidR="001C39E9" w:rsidRPr="008F1CB8">
          <w:rPr>
            <w:noProof/>
            <w:webHidden/>
          </w:rPr>
          <w:tab/>
        </w:r>
        <w:r w:rsidRPr="008F1CB8">
          <w:rPr>
            <w:noProof/>
            <w:webHidden/>
          </w:rPr>
          <w:fldChar w:fldCharType="begin"/>
        </w:r>
        <w:r w:rsidR="001C39E9" w:rsidRPr="008F1CB8">
          <w:rPr>
            <w:noProof/>
            <w:webHidden/>
          </w:rPr>
          <w:instrText xml:space="preserve"> PAGEREF _Toc402434255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6" w:history="1">
        <w:r w:rsidR="001C39E9" w:rsidRPr="008F1CB8">
          <w:rPr>
            <w:rStyle w:val="Kpr"/>
            <w:noProof/>
          </w:rPr>
          <w:t>I. Proje ile sağlanan ekipmanların mülkiyeti :</w:t>
        </w:r>
        <w:r w:rsidR="001C39E9" w:rsidRPr="008F1CB8">
          <w:rPr>
            <w:noProof/>
            <w:webHidden/>
          </w:rPr>
          <w:tab/>
        </w:r>
        <w:r w:rsidRPr="008F1CB8">
          <w:rPr>
            <w:noProof/>
            <w:webHidden/>
          </w:rPr>
          <w:fldChar w:fldCharType="begin"/>
        </w:r>
        <w:r w:rsidR="001C39E9" w:rsidRPr="008F1CB8">
          <w:rPr>
            <w:noProof/>
            <w:webHidden/>
          </w:rPr>
          <w:instrText xml:space="preserve"> PAGEREF _Toc402434256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57" w:history="1">
        <w:r w:rsidR="001C39E9" w:rsidRPr="008F1CB8">
          <w:rPr>
            <w:rStyle w:val="Kpr"/>
            <w:noProof/>
          </w:rPr>
          <w:t>ONBİRİNCİ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_Toc402434257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8" w:history="1">
        <w:r w:rsidR="001C39E9" w:rsidRPr="008F1CB8">
          <w:rPr>
            <w:rStyle w:val="Kpr"/>
            <w:noProof/>
          </w:rPr>
          <w:t>A. Denetim :</w:t>
        </w:r>
        <w:r w:rsidR="001C39E9" w:rsidRPr="008F1CB8">
          <w:rPr>
            <w:noProof/>
            <w:webHidden/>
          </w:rPr>
          <w:tab/>
        </w:r>
        <w:r w:rsidRPr="008F1CB8">
          <w:rPr>
            <w:noProof/>
            <w:webHidden/>
          </w:rPr>
          <w:fldChar w:fldCharType="begin"/>
        </w:r>
        <w:r w:rsidR="001C39E9" w:rsidRPr="008F1CB8">
          <w:rPr>
            <w:noProof/>
            <w:webHidden/>
          </w:rPr>
          <w:instrText xml:space="preserve"> PAGEREF _Toc402434258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59" w:history="1">
        <w:r w:rsidR="001C39E9" w:rsidRPr="008F1CB8">
          <w:rPr>
            <w:rStyle w:val="Kpr"/>
            <w:noProof/>
          </w:rPr>
          <w:t>B. Cezai hükümler:</w:t>
        </w:r>
        <w:r w:rsidR="001C39E9" w:rsidRPr="008F1CB8">
          <w:rPr>
            <w:noProof/>
            <w:webHidden/>
          </w:rPr>
          <w:tab/>
        </w:r>
        <w:r w:rsidRPr="008F1CB8">
          <w:rPr>
            <w:noProof/>
            <w:webHidden/>
          </w:rPr>
          <w:fldChar w:fldCharType="begin"/>
        </w:r>
        <w:r w:rsidR="001C39E9" w:rsidRPr="008F1CB8">
          <w:rPr>
            <w:noProof/>
            <w:webHidden/>
          </w:rPr>
          <w:instrText xml:space="preserve"> PAGEREF _Toc402434259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60" w:history="1">
        <w:r w:rsidR="001C39E9" w:rsidRPr="008F1CB8">
          <w:rPr>
            <w:rStyle w:val="Kpr"/>
            <w:noProof/>
          </w:rPr>
          <w:t>ONİKİNCİ BÖLÜM</w:t>
        </w:r>
        <w:r w:rsidR="001C39E9" w:rsidRPr="008F1CB8">
          <w:rPr>
            <w:noProof/>
            <w:webHidden/>
          </w:rPr>
          <w:tab/>
        </w:r>
        <w:r w:rsidRPr="008F1CB8">
          <w:rPr>
            <w:noProof/>
            <w:webHidden/>
          </w:rPr>
          <w:fldChar w:fldCharType="begin"/>
        </w:r>
        <w:r w:rsidR="001C39E9" w:rsidRPr="008F1CB8">
          <w:rPr>
            <w:noProof/>
            <w:webHidden/>
          </w:rPr>
          <w:instrText xml:space="preserve"> PAGEREF _Toc402434260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61" w:history="1">
        <w:r w:rsidR="001C39E9" w:rsidRPr="008F1CB8">
          <w:rPr>
            <w:rStyle w:val="Kpr"/>
            <w:noProof/>
          </w:rPr>
          <w:t>A. Diğer desteklerden yararlanma:</w:t>
        </w:r>
        <w:r w:rsidR="001C39E9" w:rsidRPr="008F1CB8">
          <w:rPr>
            <w:noProof/>
            <w:webHidden/>
          </w:rPr>
          <w:tab/>
        </w:r>
        <w:r w:rsidRPr="008F1CB8">
          <w:rPr>
            <w:noProof/>
            <w:webHidden/>
          </w:rPr>
          <w:fldChar w:fldCharType="begin"/>
        </w:r>
        <w:r w:rsidR="001C39E9" w:rsidRPr="008F1CB8">
          <w:rPr>
            <w:noProof/>
            <w:webHidden/>
          </w:rPr>
          <w:instrText xml:space="preserve"> PAGEREF _Toc402434261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62" w:history="1">
        <w:r w:rsidR="001C39E9" w:rsidRPr="008F1CB8">
          <w:rPr>
            <w:rStyle w:val="Kpr"/>
            <w:noProof/>
          </w:rPr>
          <w:t>B. Programın uygulanmasına ilişkin yayınlar :</w:t>
        </w:r>
        <w:r w:rsidR="001C39E9" w:rsidRPr="008F1CB8">
          <w:rPr>
            <w:noProof/>
            <w:webHidden/>
          </w:rPr>
          <w:tab/>
        </w:r>
        <w:r w:rsidRPr="008F1CB8">
          <w:rPr>
            <w:noProof/>
            <w:webHidden/>
          </w:rPr>
          <w:fldChar w:fldCharType="begin"/>
        </w:r>
        <w:r w:rsidR="001C39E9" w:rsidRPr="008F1CB8">
          <w:rPr>
            <w:noProof/>
            <w:webHidden/>
          </w:rPr>
          <w:instrText xml:space="preserve"> PAGEREF _Toc402434262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1"/>
        <w:tabs>
          <w:tab w:val="right" w:leader="dot" w:pos="10330"/>
        </w:tabs>
        <w:rPr>
          <w:rFonts w:cs="Times New Roman"/>
          <w:b w:val="0"/>
          <w:bCs w:val="0"/>
          <w:caps w:val="0"/>
          <w:noProof/>
          <w:sz w:val="22"/>
          <w:szCs w:val="22"/>
          <w:lang w:val="tr-TR" w:eastAsia="tr-TR" w:bidi="ar-SA"/>
        </w:rPr>
      </w:pPr>
      <w:hyperlink w:anchor="_Toc402434263" w:history="1">
        <w:r w:rsidR="001C39E9" w:rsidRPr="008F1CB8">
          <w:rPr>
            <w:rStyle w:val="Kpr"/>
            <w:noProof/>
          </w:rPr>
          <w:t>ONÜÇÜNCÜ BÖLÜM</w:t>
        </w:r>
        <w:r w:rsidR="001C39E9" w:rsidRPr="008F1CB8">
          <w:rPr>
            <w:noProof/>
            <w:webHidden/>
          </w:rPr>
          <w:tab/>
        </w:r>
        <w:r w:rsidRPr="008F1CB8">
          <w:rPr>
            <w:noProof/>
            <w:webHidden/>
          </w:rPr>
          <w:fldChar w:fldCharType="begin"/>
        </w:r>
        <w:r w:rsidR="001C39E9" w:rsidRPr="008F1CB8">
          <w:rPr>
            <w:noProof/>
            <w:webHidden/>
          </w:rPr>
          <w:instrText xml:space="preserve"> PAGEREF _Toc402434263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1C39E9" w:rsidRPr="008F1CB8" w:rsidRDefault="00CC72BD">
      <w:pPr>
        <w:pStyle w:val="T2"/>
        <w:tabs>
          <w:tab w:val="right" w:leader="dot" w:pos="10330"/>
        </w:tabs>
        <w:rPr>
          <w:rFonts w:cs="Times New Roman"/>
          <w:smallCaps w:val="0"/>
          <w:noProof/>
          <w:sz w:val="22"/>
          <w:szCs w:val="22"/>
          <w:lang w:val="tr-TR" w:eastAsia="tr-TR" w:bidi="ar-SA"/>
        </w:rPr>
      </w:pPr>
      <w:hyperlink w:anchor="_Toc402434264" w:history="1">
        <w:r w:rsidR="001C39E9" w:rsidRPr="008F1CB8">
          <w:rPr>
            <w:rStyle w:val="Kpr"/>
            <w:noProof/>
          </w:rPr>
          <w:t>A. HİBE BAŞVURU FORMUNUN EKLERİNE AİT LİSTE</w:t>
        </w:r>
        <w:r w:rsidR="001C39E9" w:rsidRPr="008F1CB8">
          <w:rPr>
            <w:noProof/>
            <w:webHidden/>
          </w:rPr>
          <w:tab/>
        </w:r>
        <w:r w:rsidRPr="008F1CB8">
          <w:rPr>
            <w:noProof/>
            <w:webHidden/>
          </w:rPr>
          <w:fldChar w:fldCharType="begin"/>
        </w:r>
        <w:r w:rsidR="001C39E9" w:rsidRPr="008F1CB8">
          <w:rPr>
            <w:noProof/>
            <w:webHidden/>
          </w:rPr>
          <w:instrText xml:space="preserve"> PAGEREF _Toc402434264 \h </w:instrText>
        </w:r>
        <w:r w:rsidRPr="008F1CB8">
          <w:rPr>
            <w:noProof/>
            <w:webHidden/>
          </w:rPr>
        </w:r>
        <w:r w:rsidRPr="008F1CB8">
          <w:rPr>
            <w:noProof/>
            <w:webHidden/>
          </w:rPr>
          <w:fldChar w:fldCharType="separate"/>
        </w:r>
        <w:r w:rsidR="001C39E9" w:rsidRPr="008F1CB8">
          <w:rPr>
            <w:noProof/>
            <w:webHidden/>
          </w:rPr>
          <w:t>45</w:t>
        </w:r>
        <w:r w:rsidRPr="008F1CB8">
          <w:rPr>
            <w:noProof/>
            <w:webHidden/>
          </w:rPr>
          <w:fldChar w:fldCharType="end"/>
        </w:r>
      </w:hyperlink>
    </w:p>
    <w:p w:rsidR="00F21245" w:rsidRPr="008F1CB8" w:rsidRDefault="00CC72BD" w:rsidP="00F21245">
      <w:pPr>
        <w:rPr>
          <w:lang w:val="tr-TR"/>
        </w:rPr>
      </w:pPr>
      <w:r w:rsidRPr="008F1CB8">
        <w:rPr>
          <w:b/>
          <w:bCs/>
          <w:caps/>
          <w:sz w:val="20"/>
          <w:szCs w:val="20"/>
        </w:rPr>
        <w:fldChar w:fldCharType="end"/>
      </w:r>
    </w:p>
    <w:p w:rsidR="00F21245" w:rsidRPr="008F1CB8" w:rsidRDefault="00F21245" w:rsidP="001C39E9">
      <w:pPr>
        <w:pStyle w:val="Balk1"/>
      </w:pPr>
      <w:bookmarkStart w:id="4" w:name="_Ref288492935"/>
      <w:bookmarkStart w:id="5" w:name="_Toc288493175"/>
      <w:bookmarkStart w:id="6" w:name="_Toc288493247"/>
    </w:p>
    <w:p w:rsidR="003E5FD7" w:rsidRPr="008F1CB8" w:rsidRDefault="003E5FD7" w:rsidP="003E5FD7">
      <w:pPr>
        <w:rPr>
          <w:lang w:val="tr-TR"/>
        </w:rPr>
      </w:pPr>
    </w:p>
    <w:p w:rsidR="00F21245" w:rsidRPr="008F1CB8" w:rsidRDefault="00F21245" w:rsidP="00F21245">
      <w:pPr>
        <w:rPr>
          <w:i/>
          <w:sz w:val="22"/>
        </w:rPr>
      </w:pPr>
      <w:r w:rsidRPr="008F1CB8">
        <w:rPr>
          <w:b/>
          <w:i/>
          <w:sz w:val="22"/>
        </w:rPr>
        <w:t>Not:</w:t>
      </w:r>
      <w:r w:rsidRPr="008F1CB8">
        <w:rPr>
          <w:i/>
          <w:sz w:val="22"/>
        </w:rPr>
        <w:t xml:space="preserve"> İçindekiler menüsünde </w:t>
      </w:r>
      <w:r w:rsidRPr="008F1CB8">
        <w:rPr>
          <w:b/>
          <w:i/>
          <w:sz w:val="22"/>
        </w:rPr>
        <w:t xml:space="preserve">Ctrl </w:t>
      </w:r>
      <w:r w:rsidRPr="008F1CB8">
        <w:rPr>
          <w:i/>
          <w:sz w:val="22"/>
        </w:rPr>
        <w:t xml:space="preserve"> tuşuna basılı tutarak listeden gitmek istediğiniz konuya tıklamanız gerekmektedir.</w:t>
      </w:r>
    </w:p>
    <w:p w:rsidR="001C39E9" w:rsidRPr="008F1CB8" w:rsidRDefault="001C39E9" w:rsidP="001C39E9">
      <w:pPr>
        <w:pStyle w:val="Balk1"/>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rPr>
          <w:lang w:val="tr-TR"/>
        </w:rPr>
      </w:pPr>
    </w:p>
    <w:p w:rsidR="001C39E9" w:rsidRPr="008F1CB8" w:rsidRDefault="001C39E9" w:rsidP="001C39E9">
      <w:pPr>
        <w:pStyle w:val="Balk1"/>
      </w:pPr>
    </w:p>
    <w:p w:rsidR="001C39E9" w:rsidRPr="008F1CB8" w:rsidRDefault="001C39E9" w:rsidP="001C39E9">
      <w:pPr>
        <w:pStyle w:val="Balk1"/>
      </w:pPr>
    </w:p>
    <w:p w:rsidR="00F21245" w:rsidRPr="008F1CB8" w:rsidRDefault="00F21245" w:rsidP="001C39E9">
      <w:pPr>
        <w:pStyle w:val="Balk1"/>
      </w:pPr>
      <w:bookmarkStart w:id="7" w:name="_Toc402434196"/>
      <w:r w:rsidRPr="008F1CB8">
        <w:t>GİRİŞ</w:t>
      </w:r>
      <w:bookmarkEnd w:id="3"/>
      <w:bookmarkEnd w:id="4"/>
      <w:bookmarkEnd w:id="5"/>
      <w:bookmarkEnd w:id="6"/>
      <w:bookmarkEnd w:id="7"/>
    </w:p>
    <w:p w:rsidR="00F21245" w:rsidRPr="008F1CB8" w:rsidRDefault="00F21245" w:rsidP="00F21245"/>
    <w:p w:rsidR="00F21245" w:rsidRPr="008F1CB8" w:rsidRDefault="00F21245" w:rsidP="00F21245">
      <w:pPr>
        <w:ind w:firstLine="720"/>
        <w:jc w:val="both"/>
        <w:rPr>
          <w:rFonts w:eastAsia="EOGOCK+CityTrkMedium+2"/>
        </w:rPr>
      </w:pPr>
      <w:r w:rsidRPr="008F1CB8">
        <w:rPr>
          <w:rFonts w:eastAsia="EOGOCK+CityTrkMedium+2"/>
          <w:color w:val="000001"/>
        </w:rPr>
        <w:t>Gıda,Tarım ve Hayvancılık Bakanlığı tarafından, Ulusal Tarım Stratejisi Kırsal Kalkınma Plan</w:t>
      </w:r>
      <w:r w:rsidR="00760A8B" w:rsidRPr="008F1CB8">
        <w:rPr>
          <w:rFonts w:eastAsia="EOGOCK+CityTrkMedium+2"/>
          <w:color w:val="000001"/>
        </w:rPr>
        <w:t>ı</w:t>
      </w:r>
      <w:r w:rsidRPr="008F1CB8">
        <w:rPr>
          <w:rFonts w:eastAsia="EOGOCK+CityTrkMedium+2"/>
          <w:color w:val="000001"/>
        </w:rPr>
        <w:t xml:space="preserve"> çerçevesinde</w:t>
      </w:r>
      <w:r w:rsidR="00C002E1" w:rsidRPr="008F1CB8">
        <w:rPr>
          <w:rFonts w:eastAsia="EOGOCK+CityTrkMedium+2"/>
          <w:color w:val="000001"/>
        </w:rPr>
        <w:t>;</w:t>
      </w:r>
      <w:r w:rsidRPr="008F1CB8">
        <w:t xml:space="preserve">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Pr="008F1CB8">
        <w:rPr>
          <w:rFonts w:eastAsia="EOGOCK+CityTrkMedium+2"/>
          <w:color w:val="000001"/>
        </w:rPr>
        <w:t xml:space="preserve">Kırsal Kalkınma Yatırımlarının Desteklenmesi Programı </w:t>
      </w:r>
      <w:r w:rsidRPr="008F1CB8">
        <w:rPr>
          <w:rFonts w:eastAsia="EOGOCK+CityTrkMedium+2"/>
        </w:rPr>
        <w:t>uygulamaya konulmuştur.</w:t>
      </w:r>
    </w:p>
    <w:p w:rsidR="00F21245" w:rsidRPr="008F1CB8" w:rsidRDefault="00F21245" w:rsidP="00F21245">
      <w:pPr>
        <w:ind w:firstLine="720"/>
        <w:jc w:val="both"/>
      </w:pPr>
      <w:r w:rsidRPr="008F1CB8">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desteklenmektedir.</w:t>
      </w:r>
    </w:p>
    <w:p w:rsidR="00F21245" w:rsidRPr="008F1CB8" w:rsidRDefault="00F21245" w:rsidP="006102CC">
      <w:pPr>
        <w:ind w:firstLine="708"/>
        <w:jc w:val="both"/>
      </w:pPr>
      <w:r w:rsidRPr="008F1CB8">
        <w:t>Kırsal</w:t>
      </w:r>
      <w:r w:rsidR="006102CC" w:rsidRPr="008F1CB8">
        <w:t xml:space="preserve"> </w:t>
      </w:r>
      <w:r w:rsidRPr="008F1CB8">
        <w:t>Kalkınma</w:t>
      </w:r>
      <w:r w:rsidR="006102CC" w:rsidRPr="008F1CB8">
        <w:t xml:space="preserve"> </w:t>
      </w:r>
      <w:r w:rsidRPr="008F1CB8">
        <w:t xml:space="preserve">Yatırımlarının Desteklenmesi Programı kapsamında yürütülecek olan </w:t>
      </w:r>
      <w:r w:rsidR="00760A8B" w:rsidRPr="008F1CB8">
        <w:t>9</w:t>
      </w:r>
      <w:r w:rsidRPr="008F1CB8">
        <w:t>. 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programa alınacak ve hibeye esas proje tutarlarının % 50’si hibe desteği olarak program bütçesinden karşılanacaktır.</w:t>
      </w:r>
    </w:p>
    <w:p w:rsidR="00F21245" w:rsidRPr="008F1CB8" w:rsidRDefault="00F21245" w:rsidP="006102CC">
      <w:pPr>
        <w:jc w:val="both"/>
        <w:rPr>
          <w:rFonts w:eastAsia="EOGOCK+CityTrkMedium+2"/>
          <w:color w:val="000001"/>
        </w:rPr>
      </w:pPr>
      <w:r w:rsidRPr="008F1CB8">
        <w:rPr>
          <w:rFonts w:eastAsia="EOGOCK+CityTrkMedium+2"/>
          <w:color w:val="000001"/>
        </w:rPr>
        <w:t xml:space="preserve"> </w:t>
      </w:r>
      <w:r w:rsidRPr="008F1CB8">
        <w:rPr>
          <w:rFonts w:eastAsia="EOGOCK+CityTrkMedium+2"/>
          <w:color w:val="000001"/>
        </w:rPr>
        <w:tab/>
        <w:t xml:space="preserve">Bu uygulama rehberi, </w:t>
      </w:r>
      <w:r w:rsidRPr="008F1CB8">
        <w:rPr>
          <w:rFonts w:eastAsia="EOGOCK+CityTrkMedium+2"/>
        </w:rPr>
        <w:t>Kırsal</w:t>
      </w:r>
      <w:r w:rsidRPr="008F1CB8">
        <w:rPr>
          <w:rFonts w:eastAsia="EOGOCK+CityTrkMedium+2"/>
          <w:color w:val="000001"/>
        </w:rPr>
        <w:t xml:space="preserve"> Kalkınma Yatırımlarının Desteklenmesi Programı</w:t>
      </w:r>
      <w:r w:rsidRPr="008F1CB8">
        <w:t xml:space="preserve"> Tarıma Dayalı Ekonomik Yatırımların Desteklenmesi Hakkında Tebliğ (Tebliğ No</w:t>
      </w:r>
      <w:r w:rsidR="002D72AB" w:rsidRPr="008F1CB8">
        <w:t xml:space="preserve">: </w:t>
      </w:r>
      <w:r w:rsidRPr="008F1CB8">
        <w:t>201</w:t>
      </w:r>
      <w:r w:rsidR="00760A8B" w:rsidRPr="008F1CB8">
        <w:t>4</w:t>
      </w:r>
      <w:r w:rsidRPr="008F1CB8">
        <w:t>/</w:t>
      </w:r>
      <w:r w:rsidR="00A25B69" w:rsidRPr="008F1CB8">
        <w:t>43</w:t>
      </w:r>
      <w:r w:rsidRPr="008F1CB8">
        <w:t>) gereğince</w:t>
      </w:r>
      <w:r w:rsidRPr="008F1CB8">
        <w:rPr>
          <w:rFonts w:eastAsia="EOGOCK+CityTrkMedium+2"/>
          <w:color w:val="000001"/>
        </w:rPr>
        <w:t xml:space="preserve"> uygulamanın yapılacağı 81 proje ilinde, ekonomik yatırım konularında hibe başvurusunda bulunmak isteyen gerçek ve tüzel kişilerin proje hazırlamalarını kolaylaştırmak ve başvurularında yol göstermek amacıyla hazırlanmıştır.</w:t>
      </w:r>
    </w:p>
    <w:p w:rsidR="00F21245" w:rsidRPr="008F1CB8" w:rsidRDefault="00F21245" w:rsidP="00F21245">
      <w:pPr>
        <w:jc w:val="both"/>
        <w:rPr>
          <w:rFonts w:eastAsia="EOGOCK+CityTrkMedium+2"/>
          <w:color w:val="000001"/>
        </w:rPr>
      </w:pPr>
      <w:r w:rsidRPr="008F1CB8">
        <w:rPr>
          <w:rFonts w:eastAsia="EOGOCK+CityTrkMedium+2"/>
          <w:color w:val="000001"/>
        </w:rPr>
        <w:t xml:space="preserve"> </w:t>
      </w:r>
      <w:bookmarkStart w:id="8" w:name="_Toc199217662"/>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F21245">
      <w:pPr>
        <w:jc w:val="both"/>
        <w:rPr>
          <w:rFonts w:eastAsia="EOGOCK+CityTrkMedium+2"/>
          <w:color w:val="000001"/>
        </w:rPr>
      </w:pPr>
    </w:p>
    <w:p w:rsidR="00F21245" w:rsidRPr="008F1CB8" w:rsidRDefault="00F21245" w:rsidP="001C39E9">
      <w:pPr>
        <w:pStyle w:val="Balk1"/>
        <w:rPr>
          <w:rFonts w:eastAsia="EOGOCK+CityTrkMedium+2"/>
        </w:rPr>
      </w:pPr>
      <w:bookmarkStart w:id="9" w:name="_Ref288493039"/>
      <w:bookmarkStart w:id="10" w:name="_Toc288493176"/>
      <w:bookmarkStart w:id="11" w:name="_Toc288493248"/>
      <w:bookmarkStart w:id="12" w:name="_Toc402434197"/>
      <w:r w:rsidRPr="008F1CB8">
        <w:rPr>
          <w:rFonts w:eastAsia="EOGOCK+CityTrkMedium+2"/>
        </w:rPr>
        <w:lastRenderedPageBreak/>
        <w:t>BİRİNCİ BÖLÜM</w:t>
      </w:r>
      <w:bookmarkEnd w:id="9"/>
      <w:bookmarkEnd w:id="10"/>
      <w:bookmarkEnd w:id="11"/>
      <w:bookmarkEnd w:id="12"/>
    </w:p>
    <w:p w:rsidR="00F21245" w:rsidRPr="008F1CB8" w:rsidRDefault="00F21245" w:rsidP="0021109E">
      <w:pPr>
        <w:pStyle w:val="Balk2"/>
      </w:pPr>
      <w:bookmarkStart w:id="13" w:name="_Ref288493041"/>
      <w:bookmarkStart w:id="14" w:name="_Toc288493177"/>
      <w:bookmarkStart w:id="15" w:name="_Toc288493249"/>
      <w:bookmarkStart w:id="16" w:name="_Toc402434198"/>
      <w:r w:rsidRPr="008F1CB8">
        <w:t>A. Amaç</w:t>
      </w:r>
      <w:bookmarkEnd w:id="13"/>
      <w:bookmarkEnd w:id="14"/>
      <w:bookmarkEnd w:id="15"/>
      <w:bookmarkEnd w:id="16"/>
    </w:p>
    <w:p w:rsidR="00F21245" w:rsidRPr="008F1CB8" w:rsidRDefault="00F21245" w:rsidP="00664965">
      <w:pPr>
        <w:tabs>
          <w:tab w:val="left" w:pos="567"/>
        </w:tabs>
        <w:spacing w:line="240" w:lineRule="exact"/>
        <w:ind w:firstLine="851"/>
        <w:jc w:val="both"/>
      </w:pPr>
      <w:r w:rsidRPr="008F1CB8">
        <w:t>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F21245" w:rsidRPr="008F1CB8" w:rsidRDefault="00F21245" w:rsidP="0021109E">
      <w:pPr>
        <w:pStyle w:val="Balk2"/>
      </w:pPr>
      <w:bookmarkStart w:id="17" w:name="_Toc288493178"/>
      <w:bookmarkStart w:id="18" w:name="_Toc288493250"/>
      <w:bookmarkStart w:id="19" w:name="_Toc402434199"/>
      <w:r w:rsidRPr="008F1CB8">
        <w:t>B. Kapsam</w:t>
      </w:r>
      <w:bookmarkEnd w:id="17"/>
      <w:bookmarkEnd w:id="18"/>
      <w:bookmarkEnd w:id="19"/>
    </w:p>
    <w:p w:rsidR="00F21245" w:rsidRPr="008F1CB8" w:rsidRDefault="00F21245" w:rsidP="00664965">
      <w:pPr>
        <w:tabs>
          <w:tab w:val="left" w:pos="567"/>
        </w:tabs>
        <w:spacing w:line="240" w:lineRule="exact"/>
        <w:ind w:firstLine="851"/>
        <w:jc w:val="both"/>
        <w:rPr>
          <w:b/>
        </w:rPr>
      </w:pPr>
      <w:r w:rsidRPr="008F1CB8">
        <w:t>Tebliğ,</w:t>
      </w:r>
      <w:r w:rsidR="006102CC" w:rsidRPr="008F1CB8">
        <w:t xml:space="preserve"> </w:t>
      </w:r>
      <w:r w:rsidRPr="008F1CB8">
        <w:t>kırsal alanda ekonomik ve sosyal gelişmeyi sağlamak için, gerçek ve tüzel kişilerin ekonomik faaliyete yönelik yatırımlarının desteklenmesi amacıyla yapılması gerekenlere ilişkin hususları kapsar.</w:t>
      </w:r>
    </w:p>
    <w:p w:rsidR="00F21245" w:rsidRPr="008F1CB8" w:rsidRDefault="00F21245" w:rsidP="0021109E">
      <w:pPr>
        <w:pStyle w:val="Balk2"/>
      </w:pPr>
      <w:bookmarkStart w:id="20" w:name="_Toc288493179"/>
      <w:bookmarkStart w:id="21" w:name="_Toc288493251"/>
      <w:bookmarkStart w:id="22" w:name="_Toc402434200"/>
      <w:r w:rsidRPr="008F1CB8">
        <w:t>C. Dayanak</w:t>
      </w:r>
      <w:bookmarkEnd w:id="20"/>
      <w:bookmarkEnd w:id="21"/>
      <w:bookmarkEnd w:id="22"/>
    </w:p>
    <w:p w:rsidR="00F21245" w:rsidRPr="008F1CB8" w:rsidRDefault="00F21245" w:rsidP="00664965">
      <w:pPr>
        <w:ind w:firstLine="851"/>
        <w:contextualSpacing/>
        <w:jc w:val="both"/>
        <w:rPr>
          <w:lang w:val="tr-TR"/>
        </w:rPr>
      </w:pPr>
      <w:bookmarkStart w:id="23" w:name="_Toc288493180"/>
      <w:bookmarkStart w:id="24" w:name="_Toc288493252"/>
      <w:r w:rsidRPr="008F1CB8">
        <w:rPr>
          <w:lang w:val="tr-TR"/>
        </w:rPr>
        <w:t>Bu Tebliğ, 18/4/2006 tarihli ve 5488 sayılı Tarım Kanunu, 18/1/2011 tarihli ve 2011/1409 sayılı Bakanlar Kurulu Kararının eki Kırsal Kalkınma Desteklemeleri Kapsamında Tarıma Dayalı Yatırımlar ile Makine ve Ekipman Alımlarının Desteklenmesine İlişkin Karara dayanılarak hazırlanmıştır.</w:t>
      </w:r>
    </w:p>
    <w:p w:rsidR="00F21245" w:rsidRPr="008F1CB8" w:rsidRDefault="00F21245" w:rsidP="0021109E">
      <w:pPr>
        <w:pStyle w:val="Balk2"/>
      </w:pPr>
      <w:bookmarkStart w:id="25" w:name="_Toc402434201"/>
      <w:r w:rsidRPr="008F1CB8">
        <w:t>D. Tanımlar</w:t>
      </w:r>
      <w:bookmarkEnd w:id="23"/>
      <w:bookmarkEnd w:id="24"/>
      <w:bookmarkEnd w:id="25"/>
      <w:r w:rsidRPr="008F1CB8">
        <w:tab/>
      </w:r>
    </w:p>
    <w:p w:rsidR="00F21245" w:rsidRPr="008F1CB8" w:rsidRDefault="00F21245" w:rsidP="00664965">
      <w:pPr>
        <w:tabs>
          <w:tab w:val="left" w:pos="567"/>
          <w:tab w:val="left" w:pos="1480"/>
          <w:tab w:val="left" w:pos="9360"/>
        </w:tabs>
        <w:spacing w:line="240" w:lineRule="exact"/>
        <w:ind w:firstLine="851"/>
        <w:jc w:val="both"/>
        <w:rPr>
          <w:b/>
          <w:lang w:val="tr-TR"/>
        </w:rPr>
      </w:pPr>
      <w:r w:rsidRPr="008F1CB8">
        <w:rPr>
          <w:lang w:val="tr-TR"/>
        </w:rPr>
        <w:t xml:space="preserve">Bu rehberde geçen; </w:t>
      </w:r>
      <w:r w:rsidRPr="008F1CB8">
        <w:rPr>
          <w:lang w:val="tr-TR"/>
        </w:rPr>
        <w:tab/>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a) Alternatif enerji: Jeotermal, biyogaz, güneş ve rüzgar enerjisini,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b) Avan proje: Başvuru konusu olan tesise ait vaziyet planı ile tesisin ihtiyaçlarına göre elde edilen verilere dayanılarak hazırlanan plan ve kesitlerin yer aldığı projeyi,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c) Bakanlık: Gıda, Tarım ve Hayvancılık Bakanlığını,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ç) Elektronik ağ: www.tarim.gov.tr’yi,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d) Genel Müdürlük: Tarım Reformu Genel Müdürlüğünü,</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e) Gerçek kişi başvurusu ve yatırımı: Belirlenmiş nitelikleri taşıyan birey tarafından yapılacak başvuru ve gerçekleştirilecek yatırımları,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f) Hibe sözleşmesi: Proje sahipleri ile il müdürlüğü arasında imzalanan ve hibeden yararlanma esasları ile tarafların yetki ve sorumluluklarını düzenleyen sözleşmeyi,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g) Hibeye esas proje tutarı: Tebliğde belirtilen kriterleri sağlayan hibe desteği verilecek giderler toplamını,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ğ) İl müdürlüğü: Bakanlık il müdürlüklerini,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i) İlerleme raporu: Yatırımcı tarafından hazırlanıp üç ayda bir il müdürlüğüne teslim edilen iş gerçekleşme raporunu,</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 xml:space="preserve">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w:t>
      </w:r>
      <w:r w:rsidRPr="008F1CB8">
        <w:rPr>
          <w:rFonts w:ascii="Times New Roman" w:hAnsi="Times New Roman"/>
          <w:color w:val="000000"/>
          <w:sz w:val="24"/>
          <w:szCs w:val="24"/>
        </w:rPr>
        <w:t>ile</w:t>
      </w:r>
      <w:r w:rsidRPr="008F1CB8">
        <w:rPr>
          <w:rFonts w:ascii="Times New Roman" w:hAnsi="Times New Roman"/>
          <w:sz w:val="24"/>
          <w:szCs w:val="24"/>
        </w:rPr>
        <w:t xml:space="preserve"> tarımsal üretime yönelik modern sabit yatırım tesislerinde makine-ekipman alımını ve gerekli olması halinde hibeye esas proje tutarının en fazla %80’ine kadar inşaat giderini kapsayan yatırımı,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ekipman alımlarını içeren projeyi,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m) Nihai rapor: Yatırımcı tarafından yatırıma ait fiili uygulamaların tamamlanmasını takiben son ödeme talebi evrakı ile birlikte hazırlanıp il müdürlüğüne teslim edilen raporu,</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n) Ödeme icmal tablosu: Yalnız bir yatırıma ait olan o dönemin inşaat ödemeleri ile makine, ekipman ve malzeme ödemelerini kapsayan tabloyu,</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lastRenderedPageBreak/>
        <w:t>o) Program: Kırsal kalkınma yatırımlarının desteklenmesi programını,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ö) Proje: Hibe desteğinden yararlanabilmek için belirlenmiş nitelikleri sağlayan gerçek ve tüzel kişilerin gerçekleştirecekleri yatırım projelerini,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p) Proje toplam tutarı: Program kapsamında hibeye esas proje tutarı ile tamamı yatırımcı tarafından gerçekleştirilen ayni katkı tutarının toplamını,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r) Tarımsal üretime yönelik modern sabit yatırımlar: Büyükbaş, küçükbaş ve kanatlı hayvan yetiştiriciliği, kültür balıkçılığı ve kültür mantarı üretimine yönelik modern sabit yatırım tesislerini,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s) Tarımsal ürün: Tütün hariç tüm bitkisel ürünleri, hayvansal ürünleri ve su ürünlerini,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t) Tüzel kişi başvurusu ve yatırımı: Belirlenmiş nitelikleri sağlayan bireylerin yasal olarak oluşturdukları ortaklıklar tarafından yapılacak başvuru ve gerçekleştirilecek yatırımları,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u) Uygulama sözleşmesi: Yatırımcılar ile proje kapsamında satın aldıkları makine, ekipman ve malzeme ile inşaat işlerini sağlayan yükleniciler arasında yapılacak akdi,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ü) Yatırımcı: Bu Tebliğ kapsamında proje hazırlayıp başvuruda bulunan ve başvurusu kabul edilerek hibe sözleşmesi imzalayan gerçek ve tüzel kişileri,</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v) Yüklenici: Hibe sözleşmesi akdedilen yatırım projesi kapsamında yatırımcılar tarafından satın alınacak makine, ekipman ve malzeme ile inşaat işlerini sağlayan bağımsız kişi ve kuruluşları,</w:t>
      </w:r>
    </w:p>
    <w:p w:rsidR="00CD73D9" w:rsidRPr="008F1CB8" w:rsidRDefault="00CD73D9" w:rsidP="00CD73D9">
      <w:pPr>
        <w:pStyle w:val="3-NormalYaz"/>
        <w:spacing w:after="0" w:line="240" w:lineRule="exact"/>
        <w:ind w:left="142" w:firstLine="566"/>
        <w:rPr>
          <w:rFonts w:ascii="Times New Roman" w:hAnsi="Times New Roman"/>
          <w:sz w:val="24"/>
          <w:szCs w:val="24"/>
        </w:rPr>
      </w:pPr>
      <w:r w:rsidRPr="008F1CB8">
        <w:rPr>
          <w:rFonts w:ascii="Times New Roman" w:hAnsi="Times New Roman"/>
          <w:sz w:val="24"/>
          <w:szCs w:val="24"/>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ekipman alımını kapsayan tesisi,</w:t>
      </w:r>
    </w:p>
    <w:p w:rsidR="00F21245" w:rsidRPr="008F1CB8" w:rsidRDefault="002D7588" w:rsidP="002D7588">
      <w:pPr>
        <w:pStyle w:val="3-NormalYaz"/>
        <w:spacing w:after="0" w:line="240" w:lineRule="exact"/>
        <w:rPr>
          <w:rFonts w:ascii="Times New Roman" w:hAnsi="Times New Roman"/>
          <w:sz w:val="24"/>
          <w:szCs w:val="24"/>
        </w:rPr>
      </w:pPr>
      <w:r w:rsidRPr="008F1CB8">
        <w:rPr>
          <w:rFonts w:ascii="Times New Roman" w:hAnsi="Times New Roman"/>
          <w:sz w:val="24"/>
          <w:szCs w:val="24"/>
        </w:rPr>
        <w:t xml:space="preserve">            </w:t>
      </w:r>
      <w:r w:rsidR="00CD73D9" w:rsidRPr="008F1CB8">
        <w:rPr>
          <w:rFonts w:ascii="Times New Roman" w:hAnsi="Times New Roman"/>
          <w:sz w:val="24"/>
          <w:szCs w:val="24"/>
        </w:rPr>
        <w:t>z</w:t>
      </w:r>
      <w:r w:rsidR="00F21245" w:rsidRPr="008F1CB8">
        <w:rPr>
          <w:rFonts w:ascii="Times New Roman" w:hAnsi="Times New Roman"/>
          <w:sz w:val="24"/>
          <w:szCs w:val="24"/>
        </w:rPr>
        <w:t>) Yatırımın Niteliği: Yeni tesis/tamamlama/kapasite artırımı teknoloji yenileme projesini,</w:t>
      </w:r>
    </w:p>
    <w:p w:rsidR="00F21245" w:rsidRPr="008F1CB8" w:rsidRDefault="002D72AB" w:rsidP="002D72AB">
      <w:pPr>
        <w:tabs>
          <w:tab w:val="left" w:pos="567"/>
          <w:tab w:val="left" w:pos="1480"/>
          <w:tab w:val="left" w:pos="9360"/>
        </w:tabs>
        <w:jc w:val="both"/>
        <w:rPr>
          <w:lang w:val="tr-TR"/>
        </w:rPr>
      </w:pPr>
      <w:r w:rsidRPr="008F1CB8">
        <w:rPr>
          <w:lang w:val="tr-TR"/>
        </w:rPr>
        <w:t xml:space="preserve">            </w:t>
      </w:r>
      <w:r w:rsidR="00CD73D9" w:rsidRPr="008F1CB8">
        <w:rPr>
          <w:lang w:val="tr-TR"/>
        </w:rPr>
        <w:t>aa</w:t>
      </w:r>
      <w:r w:rsidR="00F21245" w:rsidRPr="008F1CB8">
        <w:rPr>
          <w:lang w:val="tr-TR"/>
        </w:rPr>
        <w:t>) Program Teklif Listesi: İlin önceliklerine göre sıralanmış sektörel bazdaki proje konularına göre oluşturulan gruplar ile bu grupların içinde büyükten küçüğe nihai puan sırasına göre yer alan projeleri içeren listeyi,</w:t>
      </w:r>
    </w:p>
    <w:p w:rsidR="004B49CA" w:rsidRPr="008F1CB8" w:rsidRDefault="002D72AB" w:rsidP="002D72AB">
      <w:pPr>
        <w:tabs>
          <w:tab w:val="left" w:pos="567"/>
          <w:tab w:val="left" w:pos="1480"/>
          <w:tab w:val="left" w:pos="9360"/>
        </w:tabs>
        <w:spacing w:line="240" w:lineRule="exact"/>
        <w:jc w:val="both"/>
        <w:rPr>
          <w:lang w:val="tr-TR" w:eastAsia="ko-KR"/>
        </w:rPr>
      </w:pPr>
      <w:r w:rsidRPr="008F1CB8">
        <w:rPr>
          <w:lang w:val="tr-TR"/>
        </w:rPr>
        <w:t xml:space="preserve">            </w:t>
      </w:r>
      <w:r w:rsidR="00CD73D9" w:rsidRPr="008F1CB8">
        <w:rPr>
          <w:lang w:val="tr-TR"/>
        </w:rPr>
        <w:t>bb</w:t>
      </w:r>
      <w:r w:rsidR="008962F7" w:rsidRPr="008F1CB8">
        <w:rPr>
          <w:lang w:val="tr-TR"/>
        </w:rPr>
        <w:t>)</w:t>
      </w:r>
      <w:r w:rsidR="008962F7" w:rsidRPr="008F1CB8">
        <w:rPr>
          <w:bCs/>
          <w:color w:val="000000"/>
          <w:lang w:val="tr-TR"/>
        </w:rPr>
        <w:t>Tebliğ</w:t>
      </w:r>
      <w:r w:rsidR="002D7588" w:rsidRPr="008F1CB8">
        <w:rPr>
          <w:bCs/>
          <w:color w:val="000000"/>
          <w:lang w:val="tr-TR"/>
        </w:rPr>
        <w:t xml:space="preserve">: </w:t>
      </w:r>
      <w:r w:rsidR="0081776A" w:rsidRPr="008F1CB8">
        <w:rPr>
          <w:bCs/>
          <w:color w:val="000000"/>
          <w:lang w:val="tr-TR"/>
        </w:rPr>
        <w:t>26</w:t>
      </w:r>
      <w:r w:rsidR="004B49CA" w:rsidRPr="008F1CB8">
        <w:rPr>
          <w:color w:val="000000"/>
          <w:lang w:val="tr-TR"/>
        </w:rPr>
        <w:t>/</w:t>
      </w:r>
      <w:r w:rsidR="0081776A" w:rsidRPr="008F1CB8">
        <w:rPr>
          <w:color w:val="000000"/>
          <w:lang w:val="tr-TR"/>
        </w:rPr>
        <w:t>10</w:t>
      </w:r>
      <w:r w:rsidR="004B49CA" w:rsidRPr="008F1CB8">
        <w:rPr>
          <w:color w:val="000000"/>
          <w:lang w:val="tr-TR"/>
        </w:rPr>
        <w:t>/2014</w:t>
      </w:r>
      <w:r w:rsidR="0081776A" w:rsidRPr="008F1CB8">
        <w:rPr>
          <w:color w:val="000000"/>
          <w:lang w:val="tr-TR"/>
        </w:rPr>
        <w:t xml:space="preserve"> tarihli ve</w:t>
      </w:r>
      <w:r w:rsidR="008962F7" w:rsidRPr="008F1CB8">
        <w:rPr>
          <w:color w:val="000000"/>
          <w:lang w:val="tr-TR"/>
        </w:rPr>
        <w:t xml:space="preserve"> </w:t>
      </w:r>
      <w:r w:rsidR="0081776A" w:rsidRPr="008F1CB8">
        <w:rPr>
          <w:color w:val="000000"/>
          <w:lang w:val="tr-TR"/>
        </w:rPr>
        <w:t>29157</w:t>
      </w:r>
      <w:r w:rsidRPr="008F1CB8">
        <w:rPr>
          <w:color w:val="000000"/>
          <w:lang w:val="tr-TR"/>
        </w:rPr>
        <w:t xml:space="preserve"> </w:t>
      </w:r>
      <w:r w:rsidR="008962F7" w:rsidRPr="008F1CB8">
        <w:rPr>
          <w:color w:val="000000"/>
          <w:lang w:val="tr-TR"/>
        </w:rPr>
        <w:t xml:space="preserve">sayılı Resmi Gazete’de </w:t>
      </w:r>
      <w:r w:rsidR="007A11B2" w:rsidRPr="008F1CB8">
        <w:rPr>
          <w:color w:val="000000"/>
          <w:lang w:val="tr-TR"/>
        </w:rPr>
        <w:t>y</w:t>
      </w:r>
      <w:r w:rsidR="008962F7" w:rsidRPr="008F1CB8">
        <w:rPr>
          <w:color w:val="000000"/>
          <w:lang w:val="tr-TR"/>
        </w:rPr>
        <w:t xml:space="preserve">ayımlanan </w:t>
      </w:r>
      <w:r w:rsidR="008962F7" w:rsidRPr="008F1CB8">
        <w:rPr>
          <w:lang w:val="tr-TR" w:eastAsia="ko-KR"/>
        </w:rPr>
        <w:t>Kırsal Kalkınma Yatırımlarının Desteklenmesi Programı Kapsamında Tarıma Dayalı Ekonomik Yatırımlar</w:t>
      </w:r>
      <w:r w:rsidR="004B49CA" w:rsidRPr="008F1CB8">
        <w:rPr>
          <w:lang w:val="tr-TR" w:eastAsia="ko-KR"/>
        </w:rPr>
        <w:t>ın Desteklenmesi Hakkındaki 2014/</w:t>
      </w:r>
      <w:r w:rsidR="00A25B69" w:rsidRPr="008F1CB8">
        <w:rPr>
          <w:lang w:val="tr-TR" w:eastAsia="ko-KR"/>
        </w:rPr>
        <w:t>43</w:t>
      </w:r>
      <w:r w:rsidR="008962F7" w:rsidRPr="008F1CB8">
        <w:rPr>
          <w:lang w:val="tr-TR" w:eastAsia="ko-KR"/>
        </w:rPr>
        <w:t xml:space="preserve"> </w:t>
      </w:r>
      <w:r w:rsidR="004B49CA" w:rsidRPr="008F1CB8">
        <w:rPr>
          <w:lang w:val="tr-TR" w:eastAsia="ko-KR"/>
        </w:rPr>
        <w:t>numaralı</w:t>
      </w:r>
      <w:r w:rsidR="008962F7" w:rsidRPr="008F1CB8">
        <w:rPr>
          <w:lang w:val="tr-TR"/>
        </w:rPr>
        <w:t xml:space="preserve"> </w:t>
      </w:r>
      <w:r w:rsidR="004B49CA" w:rsidRPr="008F1CB8">
        <w:rPr>
          <w:lang w:val="tr-TR" w:eastAsia="ko-KR"/>
        </w:rPr>
        <w:t>Tebliği,</w:t>
      </w:r>
    </w:p>
    <w:p w:rsidR="00F21245" w:rsidRPr="008F1CB8" w:rsidRDefault="00F21245" w:rsidP="004B49CA">
      <w:pPr>
        <w:tabs>
          <w:tab w:val="left" w:pos="567"/>
          <w:tab w:val="left" w:pos="1480"/>
          <w:tab w:val="left" w:pos="9360"/>
        </w:tabs>
        <w:spacing w:line="240" w:lineRule="exact"/>
        <w:ind w:firstLine="851"/>
        <w:jc w:val="both"/>
        <w:rPr>
          <w:lang w:val="tr-TR"/>
        </w:rPr>
      </w:pPr>
      <w:r w:rsidRPr="008F1CB8">
        <w:rPr>
          <w:lang w:val="tr-TR"/>
        </w:rPr>
        <w:t>ifade eder.</w:t>
      </w:r>
    </w:p>
    <w:p w:rsidR="00F21245" w:rsidRPr="008F1CB8" w:rsidRDefault="00F21245" w:rsidP="00574E08">
      <w:pPr>
        <w:tabs>
          <w:tab w:val="left" w:pos="567"/>
          <w:tab w:val="left" w:pos="1480"/>
          <w:tab w:val="left" w:pos="9360"/>
        </w:tabs>
        <w:jc w:val="both"/>
        <w:rPr>
          <w:lang w:val="tr-TR"/>
        </w:rPr>
      </w:pPr>
      <w:r w:rsidRPr="008F1CB8">
        <w:rPr>
          <w:lang w:val="tr-TR"/>
        </w:rPr>
        <w:tab/>
      </w:r>
      <w:bookmarkStart w:id="26" w:name="_Toc288493181"/>
      <w:bookmarkStart w:id="27" w:name="_Toc288493253"/>
    </w:p>
    <w:p w:rsidR="00F21245" w:rsidRPr="008F1CB8" w:rsidRDefault="00F21245" w:rsidP="001C39E9">
      <w:pPr>
        <w:pStyle w:val="Balk1"/>
      </w:pPr>
      <w:bookmarkStart w:id="28" w:name="_Toc402434202"/>
      <w:r w:rsidRPr="008F1CB8">
        <w:t>İKİNCİ BÖLÜM</w:t>
      </w:r>
      <w:bookmarkEnd w:id="26"/>
      <w:bookmarkEnd w:id="27"/>
      <w:bookmarkEnd w:id="28"/>
    </w:p>
    <w:p w:rsidR="00F21245" w:rsidRPr="008F1CB8" w:rsidRDefault="00F21245" w:rsidP="0021109E">
      <w:pPr>
        <w:pStyle w:val="Balk2"/>
      </w:pPr>
      <w:bookmarkStart w:id="29" w:name="_Toc288493182"/>
      <w:bookmarkStart w:id="30" w:name="_Toc288493254"/>
      <w:r w:rsidRPr="008F1CB8">
        <w:t xml:space="preserve"> </w:t>
      </w:r>
      <w:bookmarkStart w:id="31" w:name="_Toc402434203"/>
      <w:r w:rsidRPr="008F1CB8">
        <w:t>A. KIRSAL KALKINMA YATIRIMLARININ DESTEKLENMESİ PROGRAMI UYGULAMA BİRİMLERİ</w:t>
      </w:r>
      <w:bookmarkEnd w:id="29"/>
      <w:bookmarkEnd w:id="30"/>
      <w:bookmarkEnd w:id="31"/>
    </w:p>
    <w:p w:rsidR="00F21245" w:rsidRPr="008F1CB8" w:rsidRDefault="00F21245" w:rsidP="00F21245">
      <w:pPr>
        <w:rPr>
          <w:i/>
          <w:lang w:val="tr-TR"/>
        </w:rPr>
      </w:pPr>
    </w:p>
    <w:p w:rsidR="00F21245" w:rsidRPr="008F1CB8" w:rsidRDefault="00F21245" w:rsidP="00F21245">
      <w:pPr>
        <w:pStyle w:val="Balk3"/>
        <w:numPr>
          <w:ilvl w:val="0"/>
          <w:numId w:val="0"/>
        </w:numPr>
        <w:spacing w:before="0" w:after="0"/>
        <w:rPr>
          <w:i/>
          <w:lang w:val="tr-TR"/>
        </w:rPr>
      </w:pPr>
      <w:bookmarkStart w:id="32" w:name="_Toc288493183"/>
      <w:bookmarkStart w:id="33" w:name="_Toc288493255"/>
      <w:r w:rsidRPr="008F1CB8">
        <w:rPr>
          <w:i/>
          <w:lang w:val="tr-TR"/>
        </w:rPr>
        <w:t>a. Genel Müdürlük</w:t>
      </w:r>
      <w:bookmarkEnd w:id="32"/>
      <w:bookmarkEnd w:id="33"/>
    </w:p>
    <w:p w:rsidR="00F21245" w:rsidRPr="008F1CB8" w:rsidRDefault="00935D5B" w:rsidP="00935D5B">
      <w:pPr>
        <w:ind w:firstLine="851"/>
        <w:contextualSpacing/>
        <w:jc w:val="both"/>
        <w:rPr>
          <w:lang w:val="tr-TR"/>
        </w:rPr>
      </w:pPr>
      <w:bookmarkStart w:id="34" w:name="_Toc288493184"/>
      <w:bookmarkStart w:id="35" w:name="_Toc288493256"/>
      <w:r w:rsidRPr="008F1CB8">
        <w:rPr>
          <w:b/>
          <w:lang w:val="tr-TR"/>
        </w:rPr>
        <w:t xml:space="preserve">- </w:t>
      </w:r>
      <w:r w:rsidR="00F21245" w:rsidRPr="008F1CB8">
        <w:rPr>
          <w:lang w:val="tr-TR"/>
        </w:rPr>
        <w:t>Bu Tebliğ kapsamındaki çalışmaları Bakanlık adına Genel Müdürlük yürütür. Program kapsamında yapılacak çalışmaların kontrolüne, idari, mali, mühendislik ve çevresel uygulamalarla uyumlu bir şekilde yürütülmesine destek verir.</w:t>
      </w:r>
    </w:p>
    <w:p w:rsidR="00F21245" w:rsidRPr="008F1CB8" w:rsidRDefault="00F21245" w:rsidP="00935D5B">
      <w:pPr>
        <w:ind w:firstLine="851"/>
        <w:jc w:val="both"/>
        <w:rPr>
          <w:lang w:val="tr-TR"/>
        </w:rPr>
      </w:pPr>
      <w:r w:rsidRPr="008F1CB8">
        <w:rPr>
          <w:lang w:val="tr-TR"/>
        </w:rPr>
        <w:t>- Program ile ilgili olarak, yıllık yatırım programı ve bütçe teklifi hazırlıkları, bu tekliflerin ilgili Bakanlık birimlerine iletilmesi ve bu tekliflerin kabulü için gerekli çalışmaları yapar.</w:t>
      </w:r>
    </w:p>
    <w:p w:rsidR="00F21245" w:rsidRPr="008F1CB8" w:rsidRDefault="00F21245" w:rsidP="00935D5B">
      <w:pPr>
        <w:ind w:firstLine="851"/>
        <w:contextualSpacing/>
        <w:jc w:val="both"/>
        <w:rPr>
          <w:lang w:val="tr-TR"/>
        </w:rPr>
      </w:pPr>
      <w:r w:rsidRPr="008F1CB8">
        <w:rPr>
          <w:lang w:val="tr-TR"/>
        </w:rPr>
        <w:t xml:space="preserve"> - Programın izleme ve değerlendirmesini yapar veya yaptırır.</w:t>
      </w:r>
    </w:p>
    <w:p w:rsidR="00F21245" w:rsidRPr="008F1CB8" w:rsidRDefault="00F21245" w:rsidP="00F21245">
      <w:pPr>
        <w:contextualSpacing/>
        <w:jc w:val="both"/>
        <w:rPr>
          <w:i/>
          <w:lang w:val="tr-TR"/>
        </w:rPr>
      </w:pPr>
      <w:r w:rsidRPr="008F1CB8">
        <w:rPr>
          <w:b/>
          <w:i/>
          <w:lang w:val="tr-TR"/>
        </w:rPr>
        <w:t xml:space="preserve"> b. İl Müdürlüğü</w:t>
      </w:r>
      <w:bookmarkEnd w:id="34"/>
      <w:bookmarkEnd w:id="35"/>
    </w:p>
    <w:p w:rsidR="00F21245" w:rsidRPr="008F1CB8" w:rsidRDefault="00F21245" w:rsidP="00935D5B">
      <w:pPr>
        <w:ind w:firstLine="851"/>
        <w:jc w:val="both"/>
        <w:rPr>
          <w:lang w:val="tr-TR"/>
        </w:rPr>
      </w:pPr>
      <w:r w:rsidRPr="008F1CB8">
        <w:rPr>
          <w:b/>
          <w:lang w:val="tr-TR"/>
        </w:rPr>
        <w:t>-</w:t>
      </w:r>
      <w:bookmarkEnd w:id="8"/>
      <w:r w:rsidRPr="008F1CB8">
        <w:rPr>
          <w:lang w:val="tr-TR"/>
        </w:rPr>
        <w:t xml:space="preserve">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F21245" w:rsidRPr="008F1CB8" w:rsidRDefault="00F21245" w:rsidP="00F21245">
      <w:pPr>
        <w:contextualSpacing/>
        <w:jc w:val="both"/>
        <w:rPr>
          <w:b/>
          <w:lang w:val="tr-TR"/>
        </w:rPr>
      </w:pPr>
      <w:r w:rsidRPr="008F1CB8">
        <w:rPr>
          <w:b/>
          <w:i/>
          <w:lang w:val="tr-TR"/>
        </w:rPr>
        <w:t>c. İl Proje Değerlendirme Komisyonu</w:t>
      </w:r>
      <w:r w:rsidRPr="008F1CB8">
        <w:rPr>
          <w:b/>
          <w:lang w:val="tr-TR"/>
        </w:rPr>
        <w:t xml:space="preserve"> </w:t>
      </w:r>
      <w:r w:rsidRPr="008F1CB8">
        <w:rPr>
          <w:b/>
          <w:i/>
          <w:lang w:val="tr-TR"/>
        </w:rPr>
        <w:t>ve İl Proje Yürütme Birimi</w:t>
      </w:r>
      <w:r w:rsidRPr="008F1CB8">
        <w:rPr>
          <w:b/>
          <w:lang w:val="tr-TR"/>
        </w:rPr>
        <w:t xml:space="preserve">; </w:t>
      </w:r>
    </w:p>
    <w:p w:rsidR="00F21245" w:rsidRPr="008F1CB8" w:rsidRDefault="00F21245" w:rsidP="00F21245">
      <w:pPr>
        <w:rPr>
          <w:b/>
          <w:lang w:val="tr-TR"/>
        </w:rPr>
      </w:pPr>
      <w:r w:rsidRPr="008F1CB8">
        <w:rPr>
          <w:b/>
          <w:lang w:val="tr-TR"/>
        </w:rPr>
        <w:t>İl Proje Değerlendirme Komisyonu</w:t>
      </w:r>
      <w:r w:rsidR="00066477" w:rsidRPr="008F1CB8">
        <w:rPr>
          <w:b/>
          <w:lang w:val="tr-TR"/>
        </w:rPr>
        <w:t>;</w:t>
      </w:r>
    </w:p>
    <w:p w:rsidR="00F21245" w:rsidRPr="008F1CB8" w:rsidRDefault="00F21245" w:rsidP="00935D5B">
      <w:pPr>
        <w:ind w:firstLine="851"/>
        <w:jc w:val="both"/>
        <w:rPr>
          <w:lang w:val="tr-TR"/>
        </w:rPr>
      </w:pPr>
      <w:r w:rsidRPr="008F1CB8">
        <w:rPr>
          <w:lang w:val="tr-TR"/>
        </w:rPr>
        <w:t>a) Program kapsamında alınan hibe başvurularının idari uygunluğunu, başvuru sahiplerinin ve projelerin uygunluğunu kontrol eder, başvuruları ön değerlendirme ve genel değerlendirme kriterleri açısından inceler, tüm yatırım tekliflerinin nihai puanlarını tespit eder, değerlendirme raporlarını ve sonuç tablolarını hazırlar, program teklif listelerini belirler.</w:t>
      </w:r>
    </w:p>
    <w:p w:rsidR="00F21245" w:rsidRPr="008F1CB8" w:rsidRDefault="00F21245" w:rsidP="00935D5B">
      <w:pPr>
        <w:ind w:firstLine="851"/>
        <w:jc w:val="both"/>
        <w:rPr>
          <w:lang w:val="tr-TR"/>
        </w:rPr>
      </w:pPr>
      <w:r w:rsidRPr="008F1CB8">
        <w:rPr>
          <w:lang w:val="tr-TR"/>
        </w:rPr>
        <w:lastRenderedPageBreak/>
        <w:t xml:space="preserve">b) Başvuruların, Tebliğe, uygulama ve değerlendirme rehberine uygun olarak il düzeyinde değerlendirilmesinden sorumludur. Komisyon en az beş kişiden oluşturulur.  </w:t>
      </w:r>
    </w:p>
    <w:p w:rsidR="00F21245" w:rsidRPr="008F1CB8" w:rsidRDefault="00F21245" w:rsidP="00935D5B">
      <w:pPr>
        <w:ind w:firstLine="851"/>
        <w:rPr>
          <w:b/>
          <w:lang w:val="tr-TR"/>
        </w:rPr>
      </w:pPr>
      <w:r w:rsidRPr="008F1CB8">
        <w:rPr>
          <w:b/>
          <w:lang w:val="tr-TR"/>
        </w:rPr>
        <w:t>İl Proje Yürütme Birimi;</w:t>
      </w:r>
    </w:p>
    <w:p w:rsidR="00F21245" w:rsidRPr="008F1CB8" w:rsidRDefault="00F21245" w:rsidP="00935D5B">
      <w:pPr>
        <w:ind w:firstLine="851"/>
        <w:jc w:val="both"/>
        <w:rPr>
          <w:lang w:val="tr-TR"/>
        </w:rPr>
      </w:pPr>
      <w:bookmarkStart w:id="36" w:name="_Toc288493186"/>
      <w:bookmarkStart w:id="37" w:name="_Toc288493258"/>
      <w:r w:rsidRPr="008F1CB8">
        <w:rPr>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8F1CB8" w:rsidRDefault="00F21245" w:rsidP="00935D5B">
      <w:pPr>
        <w:ind w:firstLine="851"/>
        <w:jc w:val="both"/>
        <w:rPr>
          <w:lang w:val="tr-TR"/>
        </w:rPr>
      </w:pPr>
      <w:r w:rsidRPr="008F1CB8">
        <w:rPr>
          <w:lang w:val="tr-TR"/>
        </w:rPr>
        <w:t>b) İl düzeyinde proje hazırlanması aşamasında potansiyel başvuru sahiplerini program hakkında ve proje başvurularının hazırlanması konusunda bilgilendirir.</w:t>
      </w:r>
    </w:p>
    <w:p w:rsidR="00F21245" w:rsidRPr="008F1CB8" w:rsidRDefault="00F21245" w:rsidP="00935D5B">
      <w:pPr>
        <w:pStyle w:val="3-NormalYaz"/>
        <w:spacing w:line="240" w:lineRule="exact"/>
        <w:ind w:firstLine="851"/>
        <w:rPr>
          <w:rFonts w:ascii="Times New Roman" w:hAnsi="Times New Roman"/>
          <w:sz w:val="24"/>
          <w:szCs w:val="24"/>
        </w:rPr>
      </w:pPr>
      <w:r w:rsidRPr="008F1CB8">
        <w:rPr>
          <w:rFonts w:ascii="Times New Roman" w:hAnsi="Times New Roman"/>
          <w:sz w:val="24"/>
          <w:szCs w:val="24"/>
        </w:rPr>
        <w:t>c) İl proje yürütme biriminde görevli elemanlar il proje değerlendirme komisyonunda görevlendirilemez</w:t>
      </w:r>
    </w:p>
    <w:p w:rsidR="00F21245" w:rsidRPr="008F1CB8" w:rsidRDefault="00F21245" w:rsidP="00935D5B">
      <w:pPr>
        <w:pStyle w:val="3-NormalYaz"/>
        <w:spacing w:line="240" w:lineRule="exact"/>
        <w:ind w:firstLine="851"/>
        <w:rPr>
          <w:rFonts w:ascii="Times New Roman" w:hAnsi="Times New Roman"/>
          <w:i/>
          <w:sz w:val="24"/>
          <w:szCs w:val="24"/>
        </w:rPr>
      </w:pPr>
      <w:r w:rsidRPr="008F1CB8">
        <w:rPr>
          <w:rFonts w:ascii="Times New Roman" w:hAnsi="Times New Roman"/>
          <w:sz w:val="24"/>
          <w:szCs w:val="24"/>
        </w:rPr>
        <w:t xml:space="preserve"> </w:t>
      </w:r>
      <w:r w:rsidRPr="008F1CB8">
        <w:rPr>
          <w:rFonts w:ascii="Times New Roman" w:hAnsi="Times New Roman"/>
          <w:i/>
          <w:sz w:val="24"/>
          <w:szCs w:val="24"/>
        </w:rPr>
        <w:t>İl proje değerlendirme komisyonunda görevlendirilen üyeler hiçbir şekilde il proje yürütme birimi elemanlarından oluşturulamaz.</w:t>
      </w:r>
    </w:p>
    <w:p w:rsidR="004B49CA" w:rsidRPr="008F1CB8" w:rsidRDefault="004B49CA" w:rsidP="00935D5B">
      <w:pPr>
        <w:ind w:firstLine="851"/>
        <w:jc w:val="both"/>
        <w:rPr>
          <w:lang w:val="tr-TR"/>
        </w:rPr>
      </w:pPr>
      <w:r w:rsidRPr="008F1CB8">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F21245" w:rsidRPr="008F1CB8" w:rsidRDefault="000B5C28" w:rsidP="00935D5B">
      <w:pPr>
        <w:ind w:firstLine="851"/>
        <w:jc w:val="both"/>
      </w:pPr>
      <w:r w:rsidRPr="008F1CB8">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8F1CB8" w:rsidRDefault="00F21245" w:rsidP="00837DB7">
      <w:pPr>
        <w:pStyle w:val="Balk2"/>
      </w:pPr>
      <w:r w:rsidRPr="008F1CB8">
        <w:t xml:space="preserve"> </w:t>
      </w:r>
      <w:bookmarkStart w:id="38" w:name="_Toc402434204"/>
      <w:r w:rsidRPr="008F1CB8">
        <w:t>B. BAŞVURU/PROJE SAHİBİ VE YATIRIMCILAR</w:t>
      </w:r>
      <w:bookmarkEnd w:id="36"/>
      <w:bookmarkEnd w:id="37"/>
      <w:r w:rsidRPr="008F1CB8">
        <w:t xml:space="preserve"> :</w:t>
      </w:r>
      <w:bookmarkEnd w:id="38"/>
    </w:p>
    <w:p w:rsidR="00F21245" w:rsidRPr="008F1CB8" w:rsidRDefault="00F21245" w:rsidP="00935D5B">
      <w:pPr>
        <w:ind w:firstLine="851"/>
        <w:jc w:val="both"/>
        <w:rPr>
          <w:rFonts w:eastAsia="EOGOCK+CityTrkMedium+2"/>
          <w:color w:val="000001"/>
          <w:lang w:val="tr-TR"/>
        </w:rPr>
      </w:pPr>
      <w:r w:rsidRPr="008F1CB8">
        <w:rPr>
          <w:rFonts w:eastAsia="EOGOCK+CityTrkMedium+2"/>
          <w:color w:val="00000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8F1CB8" w:rsidRDefault="00F21245" w:rsidP="00935D5B">
      <w:pPr>
        <w:ind w:firstLine="851"/>
        <w:jc w:val="both"/>
        <w:rPr>
          <w:lang w:val="tr-TR"/>
        </w:rPr>
      </w:pPr>
      <w:r w:rsidRPr="008F1CB8">
        <w:rPr>
          <w:rFonts w:eastAsia="EOGOCK+CityTrkMedium+2"/>
          <w:color w:val="00000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8F1CB8">
        <w:rPr>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F21245" w:rsidRPr="008F1CB8" w:rsidRDefault="00F21245" w:rsidP="001C39E9">
      <w:pPr>
        <w:pStyle w:val="Balk1"/>
      </w:pPr>
      <w:bookmarkStart w:id="39" w:name="_Toc288493187"/>
      <w:bookmarkStart w:id="40" w:name="_Toc288493259"/>
      <w:bookmarkStart w:id="41" w:name="_Toc402434205"/>
      <w:r w:rsidRPr="008F1CB8">
        <w:t>ÜÇÜNCÜ BÖLÜM</w:t>
      </w:r>
      <w:bookmarkEnd w:id="39"/>
      <w:bookmarkEnd w:id="40"/>
      <w:bookmarkEnd w:id="41"/>
    </w:p>
    <w:p w:rsidR="00F21245" w:rsidRPr="008F1CB8" w:rsidRDefault="00F21245" w:rsidP="00935D5B">
      <w:pPr>
        <w:spacing w:line="240" w:lineRule="exact"/>
        <w:ind w:firstLine="851"/>
        <w:jc w:val="center"/>
        <w:rPr>
          <w:b/>
          <w:lang w:val="tr-TR"/>
        </w:rPr>
      </w:pPr>
    </w:p>
    <w:p w:rsidR="00F21245" w:rsidRPr="008F1CB8" w:rsidRDefault="00F21245" w:rsidP="00935D5B">
      <w:pPr>
        <w:pStyle w:val="AralkYok"/>
        <w:ind w:firstLine="851"/>
        <w:rPr>
          <w:b/>
          <w:lang w:val="tr-TR"/>
        </w:rPr>
      </w:pPr>
      <w:r w:rsidRPr="008F1CB8">
        <w:rPr>
          <w:b/>
          <w:lang w:val="tr-TR"/>
        </w:rPr>
        <w:t>Kırsal kalkınma yatırımlarının desteklenmesi programı yatırım konuları:</w:t>
      </w:r>
    </w:p>
    <w:p w:rsidR="003D573C" w:rsidRPr="008F1CB8" w:rsidRDefault="00F21245" w:rsidP="0021109E">
      <w:pPr>
        <w:pStyle w:val="Balk2"/>
        <w:numPr>
          <w:ilvl w:val="0"/>
          <w:numId w:val="19"/>
        </w:numPr>
      </w:pPr>
      <w:bookmarkStart w:id="42" w:name="_Toc402434206"/>
      <w:r w:rsidRPr="008F1CB8">
        <w:t>Yatırım konuları</w:t>
      </w:r>
      <w:bookmarkEnd w:id="42"/>
    </w:p>
    <w:p w:rsidR="00F21245" w:rsidRPr="008F1CB8" w:rsidRDefault="003D573C" w:rsidP="00404B52">
      <w:pPr>
        <w:tabs>
          <w:tab w:val="left" w:pos="567"/>
        </w:tabs>
        <w:spacing w:line="240" w:lineRule="exact"/>
        <w:ind w:firstLine="851"/>
        <w:jc w:val="both"/>
        <w:rPr>
          <w:lang w:val="tr-TR"/>
        </w:rPr>
      </w:pPr>
      <w:r w:rsidRPr="008F1CB8">
        <w:rPr>
          <w:lang w:val="tr-TR"/>
        </w:rPr>
        <w:t xml:space="preserve">1) </w:t>
      </w:r>
      <w:r w:rsidR="00F21245" w:rsidRPr="008F1CB8">
        <w:rPr>
          <w:lang w:val="tr-TR"/>
        </w:rPr>
        <w:t>Program, tarıma dayalı yatırımların desteklenmesi programı ile ilgili aşağıdaki ekonomik yatırım konuları nı kapsar:</w:t>
      </w:r>
    </w:p>
    <w:p w:rsidR="00F21245" w:rsidRPr="008F1CB8" w:rsidRDefault="0070600D" w:rsidP="00404B52">
      <w:pPr>
        <w:ind w:firstLine="851"/>
        <w:jc w:val="both"/>
        <w:rPr>
          <w:lang w:val="tr-TR"/>
        </w:rPr>
      </w:pPr>
      <w:r w:rsidRPr="008F1CB8">
        <w:rPr>
          <w:lang w:val="tr-TR" w:bidi="ar-SA"/>
        </w:rPr>
        <w:t>(</w:t>
      </w:r>
      <w:r w:rsidR="003D573C" w:rsidRPr="008F1CB8">
        <w:rPr>
          <w:lang w:val="tr-TR" w:bidi="ar-SA"/>
        </w:rPr>
        <w:t>a)</w:t>
      </w:r>
      <w:r w:rsidR="00F21245" w:rsidRPr="008F1CB8">
        <w:rPr>
          <w:lang w:val="tr-TR"/>
        </w:rPr>
        <w:t xml:space="preserve"> Tarımsal ürünlerin işlenmesi, depolanması ve paketlenmesine yönelik yeni tesislerin yapımı,</w:t>
      </w:r>
    </w:p>
    <w:p w:rsidR="00F21245" w:rsidRPr="008F1CB8" w:rsidRDefault="0070600D" w:rsidP="00404B52">
      <w:pPr>
        <w:ind w:firstLine="851"/>
        <w:jc w:val="both"/>
        <w:rPr>
          <w:lang w:val="tr-TR" w:bidi="ar-SA"/>
        </w:rPr>
      </w:pPr>
      <w:r w:rsidRPr="008F1CB8">
        <w:rPr>
          <w:lang w:val="tr-TR" w:bidi="ar-SA"/>
        </w:rPr>
        <w:t>(</w:t>
      </w:r>
      <w:r w:rsidR="003D573C" w:rsidRPr="008F1CB8">
        <w:rPr>
          <w:lang w:val="tr-TR" w:bidi="ar-SA"/>
        </w:rPr>
        <w:t>b)</w:t>
      </w:r>
      <w:r w:rsidR="00F21245" w:rsidRPr="008F1CB8">
        <w:rPr>
          <w:lang w:val="tr-TR"/>
        </w:rPr>
        <w:t xml:space="preserve"> Tarımsal ürünlerin işlenmesi, depolanması ve paketlenmesine yönelik mevcut faal olan veya olmayan tesislerin kapasite artırımı ve teknoloji yenilenmesi,</w:t>
      </w:r>
    </w:p>
    <w:p w:rsidR="00F21245" w:rsidRPr="008F1CB8" w:rsidRDefault="0070600D" w:rsidP="00404B52">
      <w:pPr>
        <w:ind w:firstLine="851"/>
        <w:jc w:val="both"/>
        <w:rPr>
          <w:lang w:val="tr-TR" w:bidi="ar-SA"/>
        </w:rPr>
      </w:pPr>
      <w:r w:rsidRPr="008F1CB8">
        <w:rPr>
          <w:lang w:val="tr-TR"/>
        </w:rPr>
        <w:t>(</w:t>
      </w:r>
      <w:r w:rsidR="003D573C" w:rsidRPr="008F1CB8">
        <w:rPr>
          <w:lang w:val="tr-TR"/>
        </w:rPr>
        <w:t xml:space="preserve">c) </w:t>
      </w:r>
      <w:r w:rsidR="00F21245" w:rsidRPr="008F1CB8">
        <w:rPr>
          <w:lang w:val="tr-TR"/>
        </w:rPr>
        <w:t>Tarımsal ürünlerin işlenmesi, depolanması ve paketlenmesine yönelik kısmen yapılmış yatırımların tamamlanması,</w:t>
      </w:r>
    </w:p>
    <w:p w:rsidR="00F21245" w:rsidRPr="008F1CB8" w:rsidRDefault="0070600D" w:rsidP="00935D5B">
      <w:pPr>
        <w:ind w:firstLine="851"/>
        <w:jc w:val="both"/>
        <w:rPr>
          <w:lang w:val="tr-TR"/>
        </w:rPr>
      </w:pPr>
      <w:r w:rsidRPr="008F1CB8">
        <w:rPr>
          <w:lang w:val="tr-TR"/>
        </w:rPr>
        <w:t>(</w:t>
      </w:r>
      <w:r w:rsidR="003D573C" w:rsidRPr="008F1CB8">
        <w:rPr>
          <w:lang w:val="tr-TR"/>
        </w:rPr>
        <w:t xml:space="preserve">ç) </w:t>
      </w:r>
      <w:r w:rsidR="00F21245" w:rsidRPr="00C17C2A">
        <w:rPr>
          <w:b/>
          <w:color w:val="FF0000"/>
          <w:lang w:val="tr-TR"/>
        </w:rPr>
        <w:t>Alternatif enerji kaynakları kullanan yeni seraların yapımı</w:t>
      </w:r>
      <w:r w:rsidR="00F21245" w:rsidRPr="008F1CB8">
        <w:rPr>
          <w:lang w:val="tr-TR"/>
        </w:rPr>
        <w:t>,</w:t>
      </w:r>
    </w:p>
    <w:p w:rsidR="00CF2F92" w:rsidRPr="008F1CB8" w:rsidRDefault="00CF2F92" w:rsidP="00935D5B">
      <w:pPr>
        <w:ind w:firstLine="851"/>
        <w:jc w:val="both"/>
        <w:rPr>
          <w:lang w:val="tr-TR"/>
        </w:rPr>
      </w:pPr>
    </w:p>
    <w:p w:rsidR="0001557D" w:rsidRPr="008F1CB8" w:rsidRDefault="00545D3C" w:rsidP="00935D5B">
      <w:pPr>
        <w:ind w:firstLine="851"/>
        <w:jc w:val="both"/>
        <w:rPr>
          <w:i/>
          <w:lang w:val="sv-SE"/>
        </w:rPr>
      </w:pPr>
      <w:r w:rsidRPr="008F1CB8">
        <w:rPr>
          <w:i/>
          <w:lang w:val="sv-SE"/>
        </w:rPr>
        <w:t xml:space="preserve">- Sera tesisleri için  </w:t>
      </w:r>
      <w:r w:rsidRPr="008F1CB8">
        <w:rPr>
          <w:b/>
          <w:i/>
          <w:lang w:val="sv-SE"/>
        </w:rPr>
        <w:t xml:space="preserve">tamamlama ve kapasite artırımı-teknoloji yenileme </w:t>
      </w:r>
      <w:r w:rsidRPr="008F1CB8">
        <w:rPr>
          <w:i/>
          <w:lang w:val="sv-SE"/>
        </w:rPr>
        <w:t xml:space="preserve"> hibe başvurusu yapılamaz.</w:t>
      </w:r>
    </w:p>
    <w:p w:rsidR="0001557D" w:rsidRPr="008F1CB8" w:rsidRDefault="0001557D" w:rsidP="00935D5B">
      <w:pPr>
        <w:ind w:firstLine="851"/>
        <w:jc w:val="both"/>
        <w:rPr>
          <w:i/>
          <w:lang w:val="tr-TR"/>
        </w:rPr>
      </w:pPr>
      <w:r w:rsidRPr="008F1CB8">
        <w:rPr>
          <w:i/>
          <w:color w:val="000000"/>
          <w:lang w:val="tr-TR"/>
        </w:rPr>
        <w:t>-</w:t>
      </w:r>
      <w:r w:rsidR="001E3AB7" w:rsidRPr="008F1CB8">
        <w:rPr>
          <w:i/>
          <w:color w:val="000000"/>
          <w:lang w:val="tr-TR"/>
        </w:rPr>
        <w:t>Alternatif enerji kaynaklı (</w:t>
      </w:r>
      <w:r w:rsidR="001E3AB7" w:rsidRPr="008F1CB8">
        <w:rPr>
          <w:i/>
          <w:color w:val="000000"/>
          <w:spacing w:val="-5"/>
          <w:lang w:val="tr-TR"/>
        </w:rPr>
        <w:t>Jeotermal, biyogaz, güneş ve rüzgar)</w:t>
      </w:r>
      <w:r w:rsidR="00C002E1" w:rsidRPr="008F1CB8">
        <w:rPr>
          <w:i/>
          <w:color w:val="000000"/>
          <w:spacing w:val="-5"/>
          <w:lang w:val="tr-TR"/>
        </w:rPr>
        <w:t xml:space="preserve"> </w:t>
      </w:r>
      <w:r w:rsidR="001E3AB7" w:rsidRPr="008F1CB8">
        <w:rPr>
          <w:i/>
          <w:color w:val="000000"/>
          <w:lang w:val="tr-TR"/>
        </w:rPr>
        <w:t xml:space="preserve">sera </w:t>
      </w:r>
      <w:r w:rsidR="001E3AB7" w:rsidRPr="008F1CB8">
        <w:rPr>
          <w:i/>
          <w:lang w:val="tr-TR"/>
        </w:rPr>
        <w:t>başvuruları yeni tesis olarak yapılır.</w:t>
      </w:r>
    </w:p>
    <w:p w:rsidR="0001557D" w:rsidRPr="008F1CB8" w:rsidRDefault="001E3AB7" w:rsidP="00935D5B">
      <w:pPr>
        <w:ind w:firstLine="851"/>
        <w:jc w:val="both"/>
        <w:rPr>
          <w:i/>
          <w:color w:val="000000"/>
          <w:spacing w:val="-5"/>
          <w:lang w:val="tr-TR"/>
        </w:rPr>
      </w:pPr>
      <w:r w:rsidRPr="008F1CB8">
        <w:rPr>
          <w:i/>
          <w:lang w:val="tr-TR"/>
        </w:rPr>
        <w:t>-</w:t>
      </w:r>
      <w:r w:rsidRPr="008F1CB8">
        <w:rPr>
          <w:i/>
          <w:color w:val="000000"/>
          <w:lang w:val="tr-TR"/>
        </w:rPr>
        <w:t>Alternatif enerji</w:t>
      </w:r>
      <w:r w:rsidRPr="008F1CB8">
        <w:rPr>
          <w:i/>
          <w:color w:val="000000"/>
          <w:spacing w:val="-5"/>
          <w:lang w:val="tr-TR"/>
        </w:rPr>
        <w:t xml:space="preserve"> dönüştürme tesisleri ile sera yapımı projesinin birlikte tek bir yatırım proje teklifi olarak verilmesi gerekir.</w:t>
      </w:r>
    </w:p>
    <w:p w:rsidR="0001557D" w:rsidRPr="008F1CB8" w:rsidRDefault="001E3AB7" w:rsidP="00935D5B">
      <w:pPr>
        <w:ind w:firstLine="851"/>
        <w:jc w:val="both"/>
        <w:rPr>
          <w:i/>
          <w:lang w:val="tr-TR"/>
        </w:rPr>
      </w:pPr>
      <w:r w:rsidRPr="008F1CB8">
        <w:rPr>
          <w:i/>
          <w:color w:val="000000"/>
          <w:spacing w:val="-5"/>
          <w:lang w:val="tr-TR"/>
        </w:rPr>
        <w:lastRenderedPageBreak/>
        <w:t>-</w:t>
      </w:r>
      <w:r w:rsidRPr="008F1CB8">
        <w:rPr>
          <w:i/>
          <w:color w:val="000000"/>
          <w:lang w:val="tr-TR"/>
        </w:rPr>
        <w:t xml:space="preserve">Alternatif enerji kaynağı olarak </w:t>
      </w:r>
      <w:r w:rsidRPr="008F1CB8">
        <w:rPr>
          <w:i/>
          <w:color w:val="000000"/>
          <w:spacing w:val="-5"/>
          <w:lang w:val="tr-TR"/>
        </w:rPr>
        <w:t>güneş enerjisi kullanan</w:t>
      </w:r>
      <w:r w:rsidRPr="008F1CB8">
        <w:rPr>
          <w:i/>
          <w:color w:val="000000"/>
          <w:lang w:val="tr-TR"/>
        </w:rPr>
        <w:t xml:space="preserve"> sera projelerinde</w:t>
      </w:r>
      <w:r w:rsidRPr="008F1CB8">
        <w:rPr>
          <w:i/>
          <w:lang w:val="tr-TR"/>
        </w:rPr>
        <w:t>; planlanan</w:t>
      </w:r>
      <w:r w:rsidR="00837DB7" w:rsidRPr="008F1CB8">
        <w:rPr>
          <w:i/>
          <w:lang w:val="tr-TR"/>
        </w:rPr>
        <w:t xml:space="preserve"> yıllık</w:t>
      </w:r>
      <w:r w:rsidRPr="008F1CB8">
        <w:rPr>
          <w:i/>
          <w:lang w:val="tr-TR"/>
        </w:rPr>
        <w:t xml:space="preserve"> enerji ihtiyacı ile uyumlu olmak üzere </w:t>
      </w:r>
      <w:r w:rsidRPr="008F1CB8">
        <w:rPr>
          <w:b/>
          <w:i/>
          <w:lang w:val="tr-TR"/>
        </w:rPr>
        <w:t>güneş pili sisteminin</w:t>
      </w:r>
      <w:r w:rsidRPr="008F1CB8">
        <w:rPr>
          <w:i/>
          <w:lang w:val="tr-TR"/>
        </w:rPr>
        <w:t xml:space="preserve"> veya </w:t>
      </w:r>
      <w:r w:rsidRPr="008F1CB8">
        <w:rPr>
          <w:b/>
          <w:i/>
          <w:lang w:val="tr-TR"/>
        </w:rPr>
        <w:t>güneş enerjine dayalı elektrik üretim tesisinin</w:t>
      </w:r>
      <w:r w:rsidRPr="008F1CB8">
        <w:rPr>
          <w:i/>
          <w:lang w:val="tr-TR"/>
        </w:rPr>
        <w:t xml:space="preserve"> başvuruya esas projede bulunması zorunludur. Bunların dışındaki sistemler kabul edilmez.</w:t>
      </w:r>
    </w:p>
    <w:p w:rsidR="001E3AB7" w:rsidRPr="008F1CB8" w:rsidRDefault="001E3AB7" w:rsidP="00935D5B">
      <w:pPr>
        <w:ind w:firstLine="851"/>
        <w:jc w:val="both"/>
        <w:rPr>
          <w:i/>
          <w:lang w:val="tr-TR"/>
        </w:rPr>
      </w:pPr>
      <w:r w:rsidRPr="008F1CB8">
        <w:rPr>
          <w:i/>
          <w:color w:val="000000"/>
          <w:spacing w:val="-5"/>
          <w:lang w:val="tr-TR"/>
        </w:rPr>
        <w:t>-Alternatif enerji içermeyen sera yapımına yönelik yatırım proje başvuruları kabul edilmez.</w:t>
      </w:r>
    </w:p>
    <w:p w:rsidR="0001557D" w:rsidRPr="008F1CB8" w:rsidRDefault="001E3AB7" w:rsidP="00935D5B">
      <w:pPr>
        <w:tabs>
          <w:tab w:val="left" w:pos="567"/>
        </w:tabs>
        <w:ind w:firstLine="851"/>
        <w:jc w:val="both"/>
        <w:rPr>
          <w:i/>
          <w:lang w:val="tr-TR"/>
        </w:rPr>
      </w:pPr>
      <w:r w:rsidRPr="008F1CB8">
        <w:rPr>
          <w:i/>
          <w:lang w:val="tr-TR"/>
        </w:rPr>
        <w:t>-Ancak, mevcut seralar için sadece alternatif enerji kullanımına yönelik başvuru yapılabilir ve bu başvurular kapasite artırımı ve teknoloji yenileme konusu olarak değerlendirilir.</w:t>
      </w:r>
    </w:p>
    <w:p w:rsidR="0001557D" w:rsidRPr="008F1CB8" w:rsidRDefault="001E3AB7" w:rsidP="00935D5B">
      <w:pPr>
        <w:tabs>
          <w:tab w:val="left" w:pos="567"/>
        </w:tabs>
        <w:ind w:firstLine="851"/>
        <w:jc w:val="both"/>
        <w:rPr>
          <w:i/>
          <w:lang w:val="tr-TR"/>
        </w:rPr>
      </w:pPr>
      <w:r w:rsidRPr="008F1CB8">
        <w:rPr>
          <w:i/>
          <w:lang w:val="tr-TR"/>
        </w:rPr>
        <w:t xml:space="preserve">-Mevcut seraların enerji ihtiyacının alternatif enerji kaynağından karşılanmasına yönelik başvuruda bulunulması halinde; hibe başvuru formunda yatırımın niteliği </w:t>
      </w:r>
      <w:r w:rsidRPr="008F1CB8">
        <w:rPr>
          <w:b/>
          <w:i/>
          <w:lang w:val="tr-TR"/>
        </w:rPr>
        <w:t>kapasite artırımı-teknoloji yenileme</w:t>
      </w:r>
      <w:r w:rsidRPr="008F1CB8">
        <w:rPr>
          <w:i/>
          <w:lang w:val="tr-TR"/>
        </w:rPr>
        <w:t xml:space="preserve">, projenin konusu </w:t>
      </w:r>
      <w:r w:rsidR="0001557D" w:rsidRPr="008F1CB8">
        <w:rPr>
          <w:i/>
          <w:lang w:val="tr-TR"/>
        </w:rPr>
        <w:t xml:space="preserve">kodu </w:t>
      </w:r>
      <w:r w:rsidRPr="008F1CB8">
        <w:rPr>
          <w:i/>
          <w:lang w:val="tr-TR"/>
        </w:rPr>
        <w:t xml:space="preserve">ise </w:t>
      </w:r>
      <w:r w:rsidRPr="008F1CB8">
        <w:rPr>
          <w:b/>
          <w:i/>
          <w:lang w:val="tr-TR"/>
        </w:rPr>
        <w:t xml:space="preserve">AEÜ </w:t>
      </w:r>
      <w:r w:rsidRPr="008F1CB8">
        <w:rPr>
          <w:i/>
          <w:lang w:val="tr-TR"/>
        </w:rPr>
        <w:t>(</w:t>
      </w:r>
      <w:r w:rsidRPr="008F1CB8">
        <w:rPr>
          <w:i/>
          <w:color w:val="000000"/>
          <w:lang w:val="tr-TR" w:eastAsia="tr-TR"/>
        </w:rPr>
        <w:t>alternetif enerji üretim tesisi</w:t>
      </w:r>
      <w:r w:rsidRPr="008F1CB8">
        <w:rPr>
          <w:i/>
          <w:lang w:val="tr-TR"/>
        </w:rPr>
        <w:t>) olmalıdır. Aksi takdirde, örneğin projenin konusu</w:t>
      </w:r>
      <w:r w:rsidR="0001557D" w:rsidRPr="008F1CB8">
        <w:rPr>
          <w:i/>
          <w:lang w:val="tr-TR"/>
        </w:rPr>
        <w:t xml:space="preserve"> kodu</w:t>
      </w:r>
      <w:r w:rsidRPr="008F1CB8">
        <w:rPr>
          <w:i/>
          <w:lang w:val="tr-TR"/>
        </w:rPr>
        <w:t xml:space="preserve"> </w:t>
      </w:r>
      <w:r w:rsidRPr="008F1CB8">
        <w:rPr>
          <w:b/>
          <w:i/>
          <w:lang w:val="tr-TR"/>
        </w:rPr>
        <w:t>SER  (</w:t>
      </w:r>
      <w:r w:rsidRPr="008F1CB8">
        <w:rPr>
          <w:i/>
          <w:color w:val="000000"/>
          <w:spacing w:val="-5"/>
          <w:lang w:val="tr-TR"/>
        </w:rPr>
        <w:t xml:space="preserve">alternatif enerji kullanan seralar) </w:t>
      </w:r>
      <w:r w:rsidRPr="008F1CB8">
        <w:rPr>
          <w:i/>
          <w:lang w:val="tr-TR"/>
        </w:rPr>
        <w:t>olarak belirtilmiş ise başvuru iptal edilir.</w:t>
      </w:r>
    </w:p>
    <w:p w:rsidR="0001557D" w:rsidRPr="008F1CB8" w:rsidRDefault="001E3AB7" w:rsidP="00935D5B">
      <w:pPr>
        <w:tabs>
          <w:tab w:val="left" w:pos="567"/>
        </w:tabs>
        <w:ind w:firstLine="851"/>
        <w:jc w:val="both"/>
        <w:rPr>
          <w:i/>
          <w:lang w:val="tr-TR"/>
        </w:rPr>
      </w:pPr>
      <w:r w:rsidRPr="008F1CB8">
        <w:rPr>
          <w:i/>
          <w:lang w:val="tr-TR"/>
        </w:rPr>
        <w:t>-Daha önce alternatif enerji kaynaklı sera ile ilgili olarak hibe desteğinden yararlanan yatırımcılar aynı sera ile ilgili başvuru yapamazlar.</w:t>
      </w:r>
    </w:p>
    <w:p w:rsidR="006460E3" w:rsidRPr="008F1CB8" w:rsidRDefault="006460E3" w:rsidP="00935D5B">
      <w:pPr>
        <w:tabs>
          <w:tab w:val="left" w:pos="567"/>
        </w:tabs>
        <w:ind w:firstLine="851"/>
        <w:jc w:val="both"/>
        <w:rPr>
          <w:i/>
          <w:lang w:val="tr-TR"/>
        </w:rPr>
      </w:pPr>
    </w:p>
    <w:p w:rsidR="001E3AB7" w:rsidRPr="008F1CB8" w:rsidRDefault="0001557D" w:rsidP="00935D5B">
      <w:pPr>
        <w:tabs>
          <w:tab w:val="left" w:pos="567"/>
        </w:tabs>
        <w:ind w:firstLine="851"/>
        <w:jc w:val="both"/>
        <w:rPr>
          <w:i/>
          <w:lang w:val="tr-TR"/>
        </w:rPr>
      </w:pPr>
      <w:r w:rsidRPr="008F1CB8">
        <w:rPr>
          <w:i/>
          <w:lang w:val="tr-TR"/>
        </w:rPr>
        <w:t>-</w:t>
      </w:r>
      <w:r w:rsidR="001E3AB7" w:rsidRPr="008F1CB8">
        <w:rPr>
          <w:i/>
          <w:color w:val="000000"/>
          <w:lang w:val="tr-TR"/>
        </w:rPr>
        <w:t xml:space="preserve">Alternatif enerji kaynaklı yeni sera </w:t>
      </w:r>
      <w:r w:rsidR="001E3AB7" w:rsidRPr="008F1CB8">
        <w:rPr>
          <w:i/>
          <w:lang w:val="tr-TR"/>
        </w:rPr>
        <w:t>başvurularında</w:t>
      </w:r>
      <w:r w:rsidR="002D10C4" w:rsidRPr="008F1CB8">
        <w:rPr>
          <w:i/>
          <w:lang w:val="tr-TR"/>
        </w:rPr>
        <w:t xml:space="preserve"> dekara maliyet</w:t>
      </w:r>
      <w:r w:rsidR="001E3AB7" w:rsidRPr="008F1CB8">
        <w:rPr>
          <w:i/>
          <w:lang w:val="tr-TR"/>
        </w:rPr>
        <w:t>;</w:t>
      </w:r>
    </w:p>
    <w:p w:rsidR="0001557D" w:rsidRPr="008F1CB8" w:rsidRDefault="001E3AB7" w:rsidP="00935D5B">
      <w:pPr>
        <w:tabs>
          <w:tab w:val="left" w:pos="567"/>
        </w:tabs>
        <w:ind w:firstLine="851"/>
        <w:jc w:val="both"/>
        <w:rPr>
          <w:i/>
          <w:lang w:val="sv-SE"/>
        </w:rPr>
      </w:pPr>
      <w:r w:rsidRPr="008F1CB8">
        <w:rPr>
          <w:i/>
          <w:lang w:val="sv-SE"/>
        </w:rPr>
        <w:t xml:space="preserve">- Topraklı seralarda en fazla </w:t>
      </w:r>
      <w:r w:rsidR="00455B30" w:rsidRPr="008F1CB8">
        <w:rPr>
          <w:i/>
          <w:lang w:val="sv-SE"/>
        </w:rPr>
        <w:t>9</w:t>
      </w:r>
      <w:r w:rsidR="00ED7AE7" w:rsidRPr="008F1CB8">
        <w:rPr>
          <w:i/>
          <w:lang w:val="sv-SE"/>
        </w:rPr>
        <w:t>0</w:t>
      </w:r>
      <w:r w:rsidRPr="008F1CB8">
        <w:rPr>
          <w:i/>
          <w:lang w:val="sv-SE"/>
        </w:rPr>
        <w:t>.000 TL/da,</w:t>
      </w:r>
    </w:p>
    <w:p w:rsidR="0001557D" w:rsidRPr="008F1CB8" w:rsidRDefault="001E3AB7" w:rsidP="00935D5B">
      <w:pPr>
        <w:tabs>
          <w:tab w:val="left" w:pos="567"/>
        </w:tabs>
        <w:ind w:firstLine="851"/>
        <w:jc w:val="both"/>
        <w:rPr>
          <w:i/>
          <w:lang w:val="sv-SE"/>
        </w:rPr>
      </w:pPr>
      <w:r w:rsidRPr="008F1CB8">
        <w:rPr>
          <w:i/>
          <w:lang w:val="sv-SE"/>
        </w:rPr>
        <w:t xml:space="preserve">- Topraksız seralarda en fazla </w:t>
      </w:r>
      <w:r w:rsidR="00ED7AE7" w:rsidRPr="008F1CB8">
        <w:rPr>
          <w:i/>
          <w:lang w:val="sv-SE"/>
        </w:rPr>
        <w:t>1</w:t>
      </w:r>
      <w:r w:rsidR="00455B30" w:rsidRPr="008F1CB8">
        <w:rPr>
          <w:i/>
          <w:lang w:val="sv-SE"/>
        </w:rPr>
        <w:t>2</w:t>
      </w:r>
      <w:r w:rsidR="00ED7AE7" w:rsidRPr="008F1CB8">
        <w:rPr>
          <w:i/>
          <w:lang w:val="sv-SE"/>
        </w:rPr>
        <w:t>0</w:t>
      </w:r>
      <w:r w:rsidRPr="008F1CB8">
        <w:rPr>
          <w:i/>
          <w:lang w:val="sv-SE"/>
        </w:rPr>
        <w:t>.000 TL/da,</w:t>
      </w:r>
    </w:p>
    <w:p w:rsidR="001E3AB7" w:rsidRPr="008F1CB8" w:rsidRDefault="001E3AB7" w:rsidP="00935D5B">
      <w:pPr>
        <w:tabs>
          <w:tab w:val="left" w:pos="567"/>
        </w:tabs>
        <w:ind w:firstLine="851"/>
        <w:jc w:val="both"/>
        <w:rPr>
          <w:i/>
          <w:lang w:val="sv-SE"/>
        </w:rPr>
      </w:pPr>
      <w:r w:rsidRPr="008F1CB8">
        <w:rPr>
          <w:i/>
          <w:lang w:val="sv-SE"/>
        </w:rPr>
        <w:t>- Topraksız sislemeli cam seralarda en fazla 1</w:t>
      </w:r>
      <w:r w:rsidR="00455B30" w:rsidRPr="008F1CB8">
        <w:rPr>
          <w:i/>
          <w:lang w:val="sv-SE"/>
        </w:rPr>
        <w:t>5</w:t>
      </w:r>
      <w:r w:rsidR="00ED7AE7" w:rsidRPr="008F1CB8">
        <w:rPr>
          <w:i/>
          <w:lang w:val="sv-SE"/>
        </w:rPr>
        <w:t>0</w:t>
      </w:r>
      <w:r w:rsidRPr="008F1CB8">
        <w:rPr>
          <w:i/>
          <w:lang w:val="sv-SE"/>
        </w:rPr>
        <w:t>.000 TL/da olmalıdır.</w:t>
      </w:r>
    </w:p>
    <w:p w:rsidR="00AF5844" w:rsidRPr="008F1CB8" w:rsidRDefault="00AF5844" w:rsidP="00935D5B">
      <w:pPr>
        <w:tabs>
          <w:tab w:val="left" w:pos="567"/>
        </w:tabs>
        <w:ind w:firstLine="851"/>
        <w:jc w:val="both"/>
        <w:rPr>
          <w:lang w:val="tr-TR" w:bidi="ar-SA"/>
        </w:rPr>
      </w:pPr>
    </w:p>
    <w:p w:rsidR="00707108" w:rsidRPr="00C17C2A" w:rsidRDefault="0070600D" w:rsidP="00707108">
      <w:pPr>
        <w:tabs>
          <w:tab w:val="left" w:pos="566"/>
        </w:tabs>
        <w:spacing w:line="240" w:lineRule="exact"/>
        <w:ind w:firstLine="566"/>
        <w:jc w:val="both"/>
        <w:rPr>
          <w:rFonts w:eastAsia="ヒラギノ明朝 Pro W3"/>
          <w:b/>
          <w:color w:val="FF0000"/>
          <w:lang w:val="tr-TR" w:bidi="ar-SA"/>
        </w:rPr>
      </w:pPr>
      <w:r w:rsidRPr="008F1CB8">
        <w:rPr>
          <w:lang w:val="tr-TR"/>
        </w:rPr>
        <w:t>(</w:t>
      </w:r>
      <w:r w:rsidR="003D573C" w:rsidRPr="008F1CB8">
        <w:rPr>
          <w:lang w:val="tr-TR"/>
        </w:rPr>
        <w:t xml:space="preserve">d) </w:t>
      </w:r>
      <w:r w:rsidR="00707108" w:rsidRPr="00C17C2A">
        <w:rPr>
          <w:rFonts w:eastAsia="ヒラギノ明朝 Pro W3"/>
          <w:b/>
          <w:color w:val="FF0000"/>
          <w:lang w:val="tr-TR" w:bidi="ar-SA"/>
        </w:rPr>
        <w:t>Tebliğ kapsamında bulunan konularla ilgili tarımsal faaliyetlere yönelik yapılmış veya yapılacak tesislerde kullanılmak üzere; alternatif enerji kaynaklarından jeotermal ve biyogazdan ısı veya elektrik üreten tesisler ile güneş ve rüzgar enerjisinden elektrik üreten tesislerin yapımı,</w:t>
      </w:r>
    </w:p>
    <w:p w:rsidR="00537271" w:rsidRPr="008F1CB8" w:rsidRDefault="00537271" w:rsidP="00707108">
      <w:pPr>
        <w:tabs>
          <w:tab w:val="left" w:pos="566"/>
        </w:tabs>
        <w:spacing w:line="240" w:lineRule="exact"/>
        <w:ind w:firstLine="566"/>
        <w:jc w:val="both"/>
        <w:rPr>
          <w:rFonts w:eastAsia="ヒラギノ明朝 Pro W3"/>
          <w:lang w:val="tr-TR" w:bidi="ar-SA"/>
        </w:rPr>
      </w:pPr>
    </w:p>
    <w:p w:rsidR="0093196F" w:rsidRPr="008F1CB8" w:rsidRDefault="0093196F" w:rsidP="00935D5B">
      <w:pPr>
        <w:spacing w:after="200"/>
        <w:ind w:firstLine="851"/>
        <w:contextualSpacing/>
        <w:jc w:val="both"/>
        <w:rPr>
          <w:i/>
          <w:color w:val="000000"/>
          <w:lang w:val="tr-TR"/>
        </w:rPr>
      </w:pPr>
      <w:r w:rsidRPr="008F1CB8">
        <w:rPr>
          <w:i/>
          <w:color w:val="000000"/>
          <w:lang w:val="tr-TR"/>
        </w:rPr>
        <w:t xml:space="preserve">Alternatif enerji kaynaklarından jeotermal, biogaz, güneş ve rüzgar enerjisi üretim tesisleri; </w:t>
      </w:r>
    </w:p>
    <w:p w:rsidR="0093196F" w:rsidRPr="008F1CB8" w:rsidRDefault="0093196F" w:rsidP="00935D5B">
      <w:pPr>
        <w:spacing w:after="200"/>
        <w:ind w:firstLine="851"/>
        <w:contextualSpacing/>
        <w:jc w:val="both"/>
        <w:rPr>
          <w:i/>
          <w:color w:val="000000"/>
          <w:lang w:val="tr-TR"/>
        </w:rPr>
      </w:pPr>
      <w:r w:rsidRPr="008F1CB8">
        <w:rPr>
          <w:i/>
          <w:color w:val="000000"/>
          <w:lang w:val="tr-TR"/>
        </w:rPr>
        <w:t xml:space="preserve">-Tebliğde yer alan yatırım konularıyla ilgili </w:t>
      </w:r>
      <w:r w:rsidRPr="008F1CB8">
        <w:rPr>
          <w:i/>
          <w:color w:val="000000"/>
          <w:u w:val="single"/>
          <w:lang w:val="tr-TR"/>
        </w:rPr>
        <w:t>yeni tesis</w:t>
      </w:r>
      <w:r w:rsidRPr="008F1CB8">
        <w:rPr>
          <w:i/>
          <w:color w:val="000000"/>
          <w:lang w:val="tr-TR"/>
        </w:rPr>
        <w:t xml:space="preserve"> başvurularında projenin bir unsuru olması halinde hibe desteği kapsamında değerlendirilir.  </w:t>
      </w:r>
    </w:p>
    <w:p w:rsidR="006460E3" w:rsidRPr="008F1CB8" w:rsidRDefault="0093196F" w:rsidP="00935D5B">
      <w:pPr>
        <w:spacing w:after="200"/>
        <w:ind w:firstLine="851"/>
        <w:contextualSpacing/>
        <w:jc w:val="both"/>
        <w:rPr>
          <w:i/>
          <w:color w:val="000000"/>
          <w:lang w:val="tr-TR"/>
        </w:rPr>
      </w:pPr>
      <w:r w:rsidRPr="008F1CB8">
        <w:rPr>
          <w:i/>
          <w:color w:val="000000"/>
          <w:lang w:val="tr-TR"/>
        </w:rPr>
        <w:t>-Tebliğde yer alan yatırım konularıyla ilgili mevcut bir tesisin (mevcut tesisin program kapsamında gerçekleştirilmiş olması şartı aranmaz) enerji ihtiyacını karşılamaya yönelik başvuru olması halinde; hibe başvuru formunda yatırımın niteliği kapasite artırımı ve teknoloji yenileme, projenin konusu AEÜ (Alternatif enerji üretim tesisi) olarak belirtilmelidir.</w:t>
      </w:r>
    </w:p>
    <w:p w:rsidR="00584E42" w:rsidRPr="008F1CB8" w:rsidRDefault="006460E3" w:rsidP="00935D5B">
      <w:pPr>
        <w:spacing w:after="200"/>
        <w:ind w:firstLine="851"/>
        <w:contextualSpacing/>
        <w:jc w:val="both"/>
        <w:rPr>
          <w:i/>
          <w:color w:val="000000"/>
          <w:lang w:val="tr-TR"/>
        </w:rPr>
      </w:pPr>
      <w:r w:rsidRPr="008F1CB8">
        <w:rPr>
          <w:i/>
          <w:color w:val="000000"/>
          <w:lang w:val="tr-TR"/>
        </w:rPr>
        <w:t>-Enerji üretim tesisinin kapasitesi enerji ihtiyacını karşılayacağı tesisin ihtiyacı ile orantılı olacaktır. İlgili mevzuat</w:t>
      </w:r>
      <w:r w:rsidR="00FB0951" w:rsidRPr="008F1CB8">
        <w:rPr>
          <w:i/>
          <w:color w:val="000000"/>
          <w:lang w:val="tr-TR"/>
        </w:rPr>
        <w:t xml:space="preserve"> kısıtları da dikkate alınarak enerji üretim tesisinin kapasitesi</w:t>
      </w:r>
      <w:r w:rsidRPr="008F1CB8">
        <w:rPr>
          <w:i/>
          <w:color w:val="000000"/>
          <w:lang w:val="tr-TR"/>
        </w:rPr>
        <w:t xml:space="preserve"> </w:t>
      </w:r>
      <w:r w:rsidR="00BF1132" w:rsidRPr="008F1CB8">
        <w:rPr>
          <w:i/>
          <w:color w:val="000000"/>
          <w:lang w:val="tr-TR"/>
        </w:rPr>
        <w:t>tesisin yıllık</w:t>
      </w:r>
      <w:r w:rsidRPr="008F1CB8">
        <w:rPr>
          <w:i/>
          <w:color w:val="000000"/>
          <w:lang w:val="tr-TR"/>
        </w:rPr>
        <w:t xml:space="preserve"> ihtiyacının %</w:t>
      </w:r>
      <w:r w:rsidR="00BF1132" w:rsidRPr="008F1CB8">
        <w:rPr>
          <w:i/>
          <w:color w:val="000000"/>
          <w:lang w:val="tr-TR"/>
        </w:rPr>
        <w:t>1</w:t>
      </w:r>
      <w:r w:rsidRPr="008F1CB8">
        <w:rPr>
          <w:i/>
          <w:color w:val="000000"/>
          <w:lang w:val="tr-TR"/>
        </w:rPr>
        <w:t>0’</w:t>
      </w:r>
      <w:r w:rsidR="00BF1132" w:rsidRPr="008F1CB8">
        <w:rPr>
          <w:i/>
          <w:color w:val="000000"/>
          <w:lang w:val="tr-TR"/>
        </w:rPr>
        <w:t>un</w:t>
      </w:r>
      <w:r w:rsidRPr="008F1CB8">
        <w:rPr>
          <w:i/>
          <w:color w:val="000000"/>
          <w:lang w:val="tr-TR"/>
        </w:rPr>
        <w:t>d</w:t>
      </w:r>
      <w:r w:rsidR="00BF1132" w:rsidRPr="008F1CB8">
        <w:rPr>
          <w:i/>
          <w:color w:val="000000"/>
          <w:lang w:val="tr-TR"/>
        </w:rPr>
        <w:t>a</w:t>
      </w:r>
      <w:r w:rsidRPr="008F1CB8">
        <w:rPr>
          <w:i/>
          <w:color w:val="000000"/>
          <w:lang w:val="tr-TR"/>
        </w:rPr>
        <w:t>n fazla</w:t>
      </w:r>
      <w:r w:rsidR="00FB0951" w:rsidRPr="008F1CB8">
        <w:rPr>
          <w:i/>
          <w:color w:val="000000"/>
          <w:lang w:val="tr-TR"/>
        </w:rPr>
        <w:t xml:space="preserve"> </w:t>
      </w:r>
      <w:r w:rsidRPr="008F1CB8">
        <w:rPr>
          <w:i/>
          <w:color w:val="000000"/>
          <w:lang w:val="tr-TR"/>
        </w:rPr>
        <w:t>olamaz.</w:t>
      </w:r>
    </w:p>
    <w:p w:rsidR="0093196F" w:rsidRPr="008F1CB8" w:rsidRDefault="00584E42" w:rsidP="00584E42">
      <w:pPr>
        <w:spacing w:before="56" w:line="240" w:lineRule="exact"/>
        <w:ind w:firstLine="708"/>
        <w:jc w:val="both"/>
        <w:rPr>
          <w:rFonts w:eastAsia="ヒラギノ明朝 Pro W3"/>
          <w:i/>
        </w:rPr>
      </w:pPr>
      <w:r w:rsidRPr="008F1CB8">
        <w:rPr>
          <w:rFonts w:eastAsia="ヒラギノ明朝 Pro W3"/>
          <w:i/>
        </w:rPr>
        <w:t>-Elektrik piyasasinda lisanssız elektrik üretimine ilişkin yönetmelik (2/10/2013 tarih ve 28783 sayılı) hükümlerine g</w:t>
      </w:r>
      <w:r w:rsidR="004E6922" w:rsidRPr="008F1CB8">
        <w:rPr>
          <w:rFonts w:eastAsia="ヒラギノ明朝 Pro W3"/>
          <w:i/>
        </w:rPr>
        <w:t>ö</w:t>
      </w:r>
      <w:r w:rsidRPr="008F1CB8">
        <w:rPr>
          <w:rFonts w:eastAsia="ヒラギノ明朝 Pro W3"/>
          <w:i/>
        </w:rPr>
        <w:t>re projelendirilmelidir.</w:t>
      </w:r>
      <w:r w:rsidR="006460E3" w:rsidRPr="008F1CB8">
        <w:rPr>
          <w:i/>
          <w:color w:val="000000"/>
          <w:lang w:val="tr-TR"/>
        </w:rPr>
        <w:t xml:space="preserve"> </w:t>
      </w:r>
      <w:r w:rsidR="0093196F" w:rsidRPr="008F1CB8">
        <w:rPr>
          <w:i/>
          <w:color w:val="000000"/>
          <w:lang w:val="tr-TR"/>
        </w:rPr>
        <w:t xml:space="preserve"> </w:t>
      </w:r>
    </w:p>
    <w:p w:rsidR="0093196F" w:rsidRPr="008F1CB8" w:rsidRDefault="0093196F" w:rsidP="00935D5B">
      <w:pPr>
        <w:spacing w:after="200"/>
        <w:ind w:firstLine="851"/>
        <w:contextualSpacing/>
        <w:jc w:val="both"/>
        <w:rPr>
          <w:i/>
          <w:color w:val="000000"/>
          <w:lang w:val="tr-TR"/>
        </w:rPr>
      </w:pPr>
      <w:r w:rsidRPr="008F1CB8">
        <w:rPr>
          <w:i/>
          <w:lang w:val="tr-TR"/>
        </w:rPr>
        <w:t>-Enerji üretim tesisine ait enerji nakil hattı; hibeye esas yatırım tesisi ile aynı parselde yer alması şartıyla hibe kapsamında değerlendirilir.</w:t>
      </w:r>
    </w:p>
    <w:p w:rsidR="0093196F" w:rsidRPr="008F1CB8" w:rsidRDefault="0093196F" w:rsidP="00935D5B">
      <w:pPr>
        <w:spacing w:after="200"/>
        <w:ind w:firstLine="851"/>
        <w:contextualSpacing/>
        <w:jc w:val="both"/>
        <w:rPr>
          <w:i/>
          <w:lang w:val="tr-TR"/>
        </w:rPr>
      </w:pPr>
      <w:r w:rsidRPr="008F1CB8">
        <w:rPr>
          <w:i/>
          <w:lang w:val="tr-TR"/>
        </w:rPr>
        <w:t>-Ürün atıkları, katı yakıtlar, doğal gaz, likit gaz gibi maddelerin yakılması sonucu elde edilecek enerji alternatif enerji olarak değerlendirilmez.</w:t>
      </w:r>
    </w:p>
    <w:p w:rsidR="0093196F" w:rsidRPr="008F1CB8" w:rsidRDefault="0093196F" w:rsidP="00935D5B">
      <w:pPr>
        <w:tabs>
          <w:tab w:val="left" w:pos="567"/>
          <w:tab w:val="left" w:pos="851"/>
          <w:tab w:val="left" w:pos="993"/>
        </w:tabs>
        <w:spacing w:line="240" w:lineRule="exact"/>
        <w:ind w:left="567" w:firstLine="851"/>
        <w:jc w:val="both"/>
        <w:rPr>
          <w:b/>
          <w:lang w:val="tr-TR"/>
        </w:rPr>
      </w:pPr>
    </w:p>
    <w:p w:rsidR="00F21245" w:rsidRPr="008F1CB8" w:rsidRDefault="0070600D" w:rsidP="00F0158C">
      <w:pPr>
        <w:pStyle w:val="3-NormalYaz"/>
        <w:spacing w:line="240" w:lineRule="exact"/>
        <w:ind w:left="142" w:firstLine="425"/>
        <w:rPr>
          <w:rFonts w:ascii="Times New Roman" w:hAnsi="Times New Roman"/>
          <w:sz w:val="24"/>
          <w:szCs w:val="24"/>
        </w:rPr>
      </w:pPr>
      <w:r w:rsidRPr="008F1CB8">
        <w:rPr>
          <w:rFonts w:ascii="Times New Roman" w:hAnsi="Times New Roman"/>
          <w:sz w:val="24"/>
          <w:szCs w:val="24"/>
        </w:rPr>
        <w:t>(</w:t>
      </w:r>
      <w:r w:rsidR="00A112A5" w:rsidRPr="008F1CB8">
        <w:rPr>
          <w:rFonts w:ascii="Times New Roman" w:hAnsi="Times New Roman"/>
          <w:sz w:val="24"/>
          <w:szCs w:val="24"/>
        </w:rPr>
        <w:t>e) Tarımsal üretime yönelik modern sabit yatırımlar,</w:t>
      </w:r>
      <w:r w:rsidR="006977C6" w:rsidRPr="008F1CB8">
        <w:rPr>
          <w:rFonts w:ascii="Times New Roman" w:hAnsi="Times New Roman"/>
          <w:sz w:val="24"/>
          <w:szCs w:val="24"/>
        </w:rPr>
        <w:t xml:space="preserve">  </w:t>
      </w:r>
    </w:p>
    <w:p w:rsidR="00137470" w:rsidRPr="008F1CB8" w:rsidRDefault="00137470" w:rsidP="00F0158C">
      <w:pPr>
        <w:pStyle w:val="3-NormalYaz"/>
        <w:spacing w:line="240" w:lineRule="exact"/>
        <w:ind w:left="142" w:hanging="142"/>
        <w:rPr>
          <w:rFonts w:ascii="Times New Roman" w:hAnsi="Times New Roman"/>
          <w:i/>
          <w:sz w:val="24"/>
          <w:szCs w:val="24"/>
        </w:rPr>
      </w:pPr>
      <w:r w:rsidRPr="008F1CB8">
        <w:rPr>
          <w:rFonts w:ascii="Times New Roman" w:hAnsi="Times New Roman"/>
          <w:i/>
          <w:sz w:val="24"/>
          <w:szCs w:val="24"/>
        </w:rPr>
        <w:t>I-Büyükbaş için modern sabit yatırımlar</w:t>
      </w:r>
    </w:p>
    <w:p w:rsidR="00137470" w:rsidRPr="008F1CB8" w:rsidRDefault="00137470" w:rsidP="00F0158C">
      <w:pPr>
        <w:pStyle w:val="3-NormalYaz"/>
        <w:numPr>
          <w:ilvl w:val="0"/>
          <w:numId w:val="36"/>
        </w:numPr>
        <w:spacing w:line="240" w:lineRule="exact"/>
        <w:ind w:left="851" w:hanging="284"/>
        <w:rPr>
          <w:rFonts w:ascii="Times New Roman" w:hAnsi="Times New Roman"/>
          <w:i/>
          <w:sz w:val="24"/>
          <w:szCs w:val="24"/>
        </w:rPr>
      </w:pPr>
      <w:r w:rsidRPr="008F1CB8">
        <w:rPr>
          <w:rFonts w:ascii="Times New Roman" w:hAnsi="Times New Roman"/>
          <w:i/>
          <w:sz w:val="24"/>
          <w:szCs w:val="24"/>
        </w:rPr>
        <w:t>Et (Sığır)</w:t>
      </w:r>
    </w:p>
    <w:p w:rsidR="00137470" w:rsidRPr="008F1CB8" w:rsidRDefault="00F0158C" w:rsidP="009B1C8A">
      <w:pPr>
        <w:pStyle w:val="3-NormalYaz"/>
        <w:tabs>
          <w:tab w:val="left" w:pos="1134"/>
        </w:tabs>
        <w:spacing w:line="240" w:lineRule="exact"/>
        <w:ind w:left="567"/>
        <w:rPr>
          <w:rFonts w:ascii="Times New Roman" w:hAnsi="Times New Roman"/>
          <w:i/>
          <w:sz w:val="24"/>
          <w:szCs w:val="24"/>
        </w:rPr>
      </w:pPr>
      <w:r w:rsidRPr="008F1CB8">
        <w:rPr>
          <w:rFonts w:ascii="Times New Roman" w:hAnsi="Times New Roman"/>
          <w:i/>
          <w:sz w:val="24"/>
          <w:szCs w:val="24"/>
        </w:rPr>
        <w:t>b)</w:t>
      </w:r>
      <w:r w:rsidR="009B1C8A" w:rsidRPr="008F1CB8">
        <w:rPr>
          <w:rFonts w:ascii="Times New Roman" w:hAnsi="Times New Roman"/>
          <w:i/>
          <w:sz w:val="24"/>
          <w:szCs w:val="24"/>
        </w:rPr>
        <w:t xml:space="preserve"> </w:t>
      </w:r>
      <w:r w:rsidR="00137470" w:rsidRPr="008F1CB8">
        <w:rPr>
          <w:rFonts w:ascii="Times New Roman" w:hAnsi="Times New Roman"/>
          <w:i/>
          <w:sz w:val="24"/>
          <w:szCs w:val="24"/>
        </w:rPr>
        <w:t>Süt (Manda/Sığır)</w:t>
      </w:r>
    </w:p>
    <w:p w:rsidR="00137470" w:rsidRPr="008F1CB8" w:rsidRDefault="00137470" w:rsidP="00BF1132">
      <w:pPr>
        <w:pStyle w:val="3-NormalYaz"/>
        <w:tabs>
          <w:tab w:val="clear" w:pos="566"/>
          <w:tab w:val="left" w:pos="0"/>
        </w:tabs>
        <w:spacing w:line="240" w:lineRule="exact"/>
        <w:rPr>
          <w:rFonts w:ascii="Times New Roman" w:hAnsi="Times New Roman"/>
          <w:i/>
          <w:sz w:val="24"/>
          <w:szCs w:val="24"/>
        </w:rPr>
      </w:pPr>
      <w:r w:rsidRPr="008F1CB8">
        <w:rPr>
          <w:rFonts w:ascii="Times New Roman" w:hAnsi="Times New Roman"/>
          <w:i/>
          <w:sz w:val="24"/>
          <w:szCs w:val="24"/>
        </w:rPr>
        <w:t>II-Küçükbaş</w:t>
      </w:r>
      <w:r w:rsidR="00C34C7E" w:rsidRPr="008F1CB8">
        <w:rPr>
          <w:rFonts w:ascii="Times New Roman" w:hAnsi="Times New Roman"/>
          <w:i/>
          <w:sz w:val="24"/>
          <w:szCs w:val="24"/>
        </w:rPr>
        <w:t xml:space="preserve"> için modern sabit yatırımlar</w:t>
      </w:r>
    </w:p>
    <w:p w:rsidR="00137470" w:rsidRPr="008F1CB8" w:rsidRDefault="005A308E" w:rsidP="005A308E">
      <w:pPr>
        <w:pStyle w:val="3-NormalYaz"/>
        <w:tabs>
          <w:tab w:val="clear" w:pos="566"/>
        </w:tabs>
        <w:spacing w:line="240" w:lineRule="exact"/>
        <w:ind w:left="567"/>
        <w:rPr>
          <w:rFonts w:ascii="Times New Roman" w:hAnsi="Times New Roman"/>
          <w:i/>
          <w:sz w:val="24"/>
          <w:szCs w:val="24"/>
        </w:rPr>
      </w:pPr>
      <w:r w:rsidRPr="008F1CB8">
        <w:rPr>
          <w:rFonts w:ascii="Times New Roman" w:hAnsi="Times New Roman"/>
          <w:i/>
          <w:sz w:val="24"/>
          <w:szCs w:val="24"/>
        </w:rPr>
        <w:t xml:space="preserve">a) </w:t>
      </w:r>
      <w:r w:rsidR="00137470" w:rsidRPr="008F1CB8">
        <w:rPr>
          <w:rFonts w:ascii="Times New Roman" w:hAnsi="Times New Roman"/>
          <w:i/>
          <w:sz w:val="24"/>
          <w:szCs w:val="24"/>
        </w:rPr>
        <w:t>Et (Koyun/Keçi)</w:t>
      </w:r>
    </w:p>
    <w:p w:rsidR="00137470" w:rsidRPr="008F1CB8" w:rsidRDefault="005A308E" w:rsidP="005A308E">
      <w:pPr>
        <w:pStyle w:val="3-NormalYaz"/>
        <w:spacing w:line="240" w:lineRule="exact"/>
        <w:ind w:left="567"/>
        <w:rPr>
          <w:rFonts w:ascii="Times New Roman" w:hAnsi="Times New Roman"/>
          <w:i/>
          <w:sz w:val="24"/>
          <w:szCs w:val="24"/>
        </w:rPr>
      </w:pPr>
      <w:r w:rsidRPr="008F1CB8">
        <w:rPr>
          <w:rFonts w:ascii="Times New Roman" w:hAnsi="Times New Roman"/>
          <w:i/>
          <w:sz w:val="24"/>
          <w:szCs w:val="24"/>
        </w:rPr>
        <w:t>b)</w:t>
      </w:r>
      <w:r w:rsidR="00137470" w:rsidRPr="008F1CB8">
        <w:rPr>
          <w:rFonts w:ascii="Times New Roman" w:hAnsi="Times New Roman"/>
          <w:i/>
          <w:sz w:val="24"/>
          <w:szCs w:val="24"/>
        </w:rPr>
        <w:t>Süt (Koyun/Keçi)</w:t>
      </w:r>
    </w:p>
    <w:p w:rsidR="00137470" w:rsidRPr="008F1CB8" w:rsidRDefault="00137470" w:rsidP="005A308E">
      <w:pPr>
        <w:pStyle w:val="3-NormalYaz"/>
        <w:tabs>
          <w:tab w:val="clear" w:pos="566"/>
        </w:tabs>
        <w:spacing w:line="240" w:lineRule="exact"/>
        <w:rPr>
          <w:rFonts w:ascii="Times New Roman" w:hAnsi="Times New Roman"/>
          <w:i/>
          <w:sz w:val="24"/>
          <w:szCs w:val="24"/>
        </w:rPr>
      </w:pPr>
      <w:r w:rsidRPr="008F1CB8">
        <w:rPr>
          <w:rFonts w:ascii="Times New Roman" w:hAnsi="Times New Roman"/>
          <w:i/>
          <w:sz w:val="24"/>
          <w:szCs w:val="24"/>
        </w:rPr>
        <w:t>III-Kanatlı</w:t>
      </w:r>
      <w:r w:rsidR="00C34C7E" w:rsidRPr="008F1CB8">
        <w:rPr>
          <w:rFonts w:ascii="Times New Roman" w:hAnsi="Times New Roman"/>
          <w:i/>
          <w:sz w:val="24"/>
          <w:szCs w:val="24"/>
        </w:rPr>
        <w:t xml:space="preserve"> için modern sabit yatırımlar</w:t>
      </w:r>
      <w:r w:rsidR="00507391" w:rsidRPr="008F1CB8">
        <w:rPr>
          <w:rFonts w:ascii="Times New Roman" w:hAnsi="Times New Roman"/>
          <w:i/>
          <w:sz w:val="24"/>
          <w:szCs w:val="24"/>
        </w:rPr>
        <w:t>*</w:t>
      </w:r>
    </w:p>
    <w:p w:rsidR="00137470" w:rsidRPr="008F1CB8" w:rsidRDefault="005A308E" w:rsidP="00C34C7E">
      <w:pPr>
        <w:pStyle w:val="3-NormalYaz"/>
        <w:spacing w:line="240" w:lineRule="exact"/>
        <w:rPr>
          <w:rFonts w:ascii="Times New Roman" w:hAnsi="Times New Roman"/>
          <w:i/>
          <w:sz w:val="24"/>
          <w:szCs w:val="24"/>
        </w:rPr>
      </w:pPr>
      <w:r w:rsidRPr="008F1CB8">
        <w:rPr>
          <w:rFonts w:ascii="Times New Roman" w:hAnsi="Times New Roman"/>
          <w:i/>
          <w:sz w:val="24"/>
          <w:szCs w:val="24"/>
        </w:rPr>
        <w:tab/>
      </w:r>
      <w:r w:rsidR="00137470" w:rsidRPr="008F1CB8">
        <w:rPr>
          <w:rFonts w:ascii="Times New Roman" w:hAnsi="Times New Roman"/>
          <w:i/>
          <w:sz w:val="24"/>
          <w:szCs w:val="24"/>
        </w:rPr>
        <w:t>Et (Tavuk/Hindi</w:t>
      </w:r>
      <w:r w:rsidR="00455B30" w:rsidRPr="008F1CB8">
        <w:rPr>
          <w:rFonts w:ascii="Times New Roman" w:hAnsi="Times New Roman"/>
          <w:i/>
          <w:sz w:val="24"/>
          <w:szCs w:val="24"/>
        </w:rPr>
        <w:t>/Kaz/Ördek</w:t>
      </w:r>
      <w:r w:rsidR="004F4F10" w:rsidRPr="008F1CB8">
        <w:rPr>
          <w:rFonts w:ascii="Times New Roman" w:hAnsi="Times New Roman"/>
          <w:i/>
          <w:sz w:val="24"/>
          <w:szCs w:val="24"/>
        </w:rPr>
        <w:t>/Bıldırcın</w:t>
      </w:r>
      <w:r w:rsidR="00137470" w:rsidRPr="008F1CB8">
        <w:rPr>
          <w:rFonts w:ascii="Times New Roman" w:hAnsi="Times New Roman"/>
          <w:i/>
          <w:sz w:val="24"/>
          <w:szCs w:val="24"/>
        </w:rPr>
        <w:t>)</w:t>
      </w:r>
    </w:p>
    <w:p w:rsidR="00455B30" w:rsidRPr="008F1CB8" w:rsidRDefault="005A308E" w:rsidP="00C34C7E">
      <w:pPr>
        <w:pStyle w:val="3-NormalYaz"/>
        <w:spacing w:line="240" w:lineRule="exact"/>
        <w:rPr>
          <w:rFonts w:ascii="Times New Roman" w:hAnsi="Times New Roman"/>
          <w:i/>
          <w:sz w:val="24"/>
          <w:szCs w:val="24"/>
        </w:rPr>
      </w:pPr>
      <w:r w:rsidRPr="008F1CB8">
        <w:rPr>
          <w:rFonts w:ascii="Times New Roman" w:hAnsi="Times New Roman"/>
          <w:i/>
          <w:sz w:val="24"/>
          <w:szCs w:val="24"/>
        </w:rPr>
        <w:t xml:space="preserve">        </w:t>
      </w:r>
      <w:r w:rsidR="00507391" w:rsidRPr="008F1CB8">
        <w:rPr>
          <w:rFonts w:ascii="Times New Roman" w:hAnsi="Times New Roman"/>
          <w:i/>
          <w:sz w:val="24"/>
          <w:szCs w:val="24"/>
        </w:rPr>
        <w:t>*</w:t>
      </w:r>
      <w:r w:rsidR="004C4EB6" w:rsidRPr="008F1CB8">
        <w:rPr>
          <w:rFonts w:ascii="Times New Roman" w:hAnsi="Times New Roman"/>
          <w:i/>
          <w:sz w:val="24"/>
          <w:szCs w:val="24"/>
        </w:rPr>
        <w:t>Kanatlılarda yumurta üretimine</w:t>
      </w:r>
      <w:r w:rsidR="00455B30" w:rsidRPr="008F1CB8">
        <w:rPr>
          <w:rFonts w:ascii="Times New Roman" w:hAnsi="Times New Roman"/>
          <w:i/>
          <w:sz w:val="24"/>
          <w:szCs w:val="24"/>
        </w:rPr>
        <w:t xml:space="preserve"> hibe desteği verilmez.</w:t>
      </w:r>
    </w:p>
    <w:p w:rsidR="00C34C7E" w:rsidRPr="008F1CB8" w:rsidRDefault="00137470" w:rsidP="004F67E5">
      <w:pPr>
        <w:pStyle w:val="3-NormalYaz"/>
        <w:spacing w:line="240" w:lineRule="exact"/>
        <w:rPr>
          <w:rFonts w:ascii="Times New Roman" w:hAnsi="Times New Roman"/>
          <w:i/>
          <w:sz w:val="24"/>
          <w:szCs w:val="24"/>
        </w:rPr>
      </w:pPr>
      <w:r w:rsidRPr="008F1CB8">
        <w:rPr>
          <w:rFonts w:ascii="Times New Roman" w:hAnsi="Times New Roman"/>
          <w:i/>
          <w:sz w:val="24"/>
          <w:szCs w:val="24"/>
        </w:rPr>
        <w:lastRenderedPageBreak/>
        <w:t>IV- Kültür Balıkçılığı</w:t>
      </w:r>
      <w:r w:rsidR="00BE7CD2" w:rsidRPr="008F1CB8">
        <w:rPr>
          <w:rFonts w:ascii="Times New Roman" w:hAnsi="Times New Roman"/>
          <w:i/>
          <w:sz w:val="24"/>
          <w:szCs w:val="24"/>
        </w:rPr>
        <w:t xml:space="preserve">na yönelik </w:t>
      </w:r>
      <w:r w:rsidR="00C34C7E" w:rsidRPr="008F1CB8">
        <w:rPr>
          <w:rFonts w:ascii="Times New Roman" w:hAnsi="Times New Roman"/>
          <w:i/>
          <w:sz w:val="24"/>
          <w:szCs w:val="24"/>
        </w:rPr>
        <w:t>modern sabit yatırımlar</w:t>
      </w:r>
    </w:p>
    <w:p w:rsidR="00137470" w:rsidRPr="008F1CB8" w:rsidRDefault="00137470" w:rsidP="00137470">
      <w:pPr>
        <w:pStyle w:val="3-NormalYaz"/>
        <w:spacing w:line="240" w:lineRule="exact"/>
        <w:rPr>
          <w:rFonts w:ascii="Times New Roman" w:hAnsi="Times New Roman"/>
          <w:i/>
          <w:sz w:val="24"/>
          <w:szCs w:val="24"/>
        </w:rPr>
      </w:pPr>
      <w:r w:rsidRPr="008F1CB8">
        <w:rPr>
          <w:rFonts w:ascii="Times New Roman" w:hAnsi="Times New Roman"/>
          <w:i/>
          <w:sz w:val="24"/>
          <w:szCs w:val="24"/>
        </w:rPr>
        <w:t>V- Kültür Mantarı</w:t>
      </w:r>
      <w:r w:rsidR="00C34C7E" w:rsidRPr="008F1CB8">
        <w:rPr>
          <w:rFonts w:ascii="Times New Roman" w:hAnsi="Times New Roman"/>
          <w:i/>
          <w:sz w:val="24"/>
          <w:szCs w:val="24"/>
        </w:rPr>
        <w:t>cılığına yönelik modern sabit yatırımlar</w:t>
      </w:r>
    </w:p>
    <w:p w:rsidR="009C15A3" w:rsidRPr="008F1CB8" w:rsidRDefault="009C15A3" w:rsidP="00FD6886">
      <w:pPr>
        <w:pStyle w:val="3-NormalYaz"/>
        <w:spacing w:line="240" w:lineRule="exact"/>
        <w:rPr>
          <w:rFonts w:ascii="Times New Roman" w:hAnsi="Times New Roman"/>
          <w:i/>
          <w:sz w:val="24"/>
          <w:szCs w:val="24"/>
        </w:rPr>
      </w:pPr>
      <w:r w:rsidRPr="008F1CB8">
        <w:rPr>
          <w:rFonts w:ascii="Times New Roman" w:hAnsi="Times New Roman"/>
          <w:i/>
          <w:sz w:val="24"/>
          <w:szCs w:val="24"/>
        </w:rPr>
        <w:t>Tarımsal üretime yönelik modern sabit yatırım  projelerinin kapasiteleri en</w:t>
      </w:r>
      <w:r w:rsidR="00455B30" w:rsidRPr="008F1CB8">
        <w:rPr>
          <w:rFonts w:ascii="Times New Roman" w:hAnsi="Times New Roman"/>
          <w:i/>
          <w:sz w:val="24"/>
          <w:szCs w:val="24"/>
        </w:rPr>
        <w:t xml:space="preserve"> </w:t>
      </w:r>
      <w:r w:rsidRPr="008F1CB8">
        <w:rPr>
          <w:rFonts w:ascii="Times New Roman" w:hAnsi="Times New Roman"/>
          <w:i/>
          <w:sz w:val="24"/>
          <w:szCs w:val="24"/>
        </w:rPr>
        <w:t>az aşağıdaki büyüklükte</w:t>
      </w:r>
      <w:r w:rsidR="00CC4687" w:rsidRPr="008F1CB8">
        <w:rPr>
          <w:rFonts w:ascii="Times New Roman" w:hAnsi="Times New Roman"/>
          <w:i/>
          <w:sz w:val="24"/>
          <w:szCs w:val="24"/>
        </w:rPr>
        <w:t xml:space="preserve"> olacaktır;</w:t>
      </w:r>
    </w:p>
    <w:p w:rsidR="009C15A3" w:rsidRPr="008F1CB8" w:rsidRDefault="009C15A3"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Süt sığırcılığı: en</w:t>
      </w:r>
      <w:r w:rsidR="00BF2E93" w:rsidRPr="008F1CB8">
        <w:rPr>
          <w:rFonts w:ascii="Times New Roman" w:hAnsi="Times New Roman"/>
          <w:i/>
          <w:sz w:val="24"/>
          <w:szCs w:val="24"/>
        </w:rPr>
        <w:t xml:space="preserve"> </w:t>
      </w:r>
      <w:r w:rsidRPr="008F1CB8">
        <w:rPr>
          <w:rFonts w:ascii="Times New Roman" w:hAnsi="Times New Roman"/>
          <w:i/>
          <w:sz w:val="24"/>
          <w:szCs w:val="24"/>
        </w:rPr>
        <w:t xml:space="preserve">az 10 baş süt ineği kapasiteli </w:t>
      </w:r>
      <w:r w:rsidR="00FD6886" w:rsidRPr="008F1CB8">
        <w:rPr>
          <w:rFonts w:ascii="Times New Roman" w:hAnsi="Times New Roman"/>
          <w:i/>
          <w:sz w:val="24"/>
          <w:szCs w:val="24"/>
        </w:rPr>
        <w:t>tesis</w:t>
      </w:r>
      <w:r w:rsidRPr="008F1CB8">
        <w:rPr>
          <w:rFonts w:ascii="Times New Roman" w:hAnsi="Times New Roman"/>
          <w:i/>
          <w:sz w:val="24"/>
          <w:szCs w:val="24"/>
        </w:rPr>
        <w:t>,</w:t>
      </w:r>
    </w:p>
    <w:p w:rsidR="009C15A3" w:rsidRPr="008F1CB8" w:rsidRDefault="009C15A3" w:rsidP="004C4EB6">
      <w:pPr>
        <w:pStyle w:val="3-NormalYaz"/>
        <w:tabs>
          <w:tab w:val="left" w:pos="7363"/>
        </w:tabs>
        <w:spacing w:line="240" w:lineRule="exact"/>
        <w:ind w:firstLine="567"/>
        <w:rPr>
          <w:rFonts w:ascii="Times New Roman" w:hAnsi="Times New Roman"/>
          <w:i/>
          <w:sz w:val="24"/>
          <w:szCs w:val="24"/>
        </w:rPr>
      </w:pPr>
      <w:r w:rsidRPr="008F1CB8">
        <w:rPr>
          <w:rFonts w:ascii="Times New Roman" w:hAnsi="Times New Roman"/>
          <w:i/>
          <w:sz w:val="24"/>
          <w:szCs w:val="24"/>
        </w:rPr>
        <w:t>Besi sığırcılığı: en</w:t>
      </w:r>
      <w:r w:rsidR="00BF2E93" w:rsidRPr="008F1CB8">
        <w:rPr>
          <w:rFonts w:ascii="Times New Roman" w:hAnsi="Times New Roman"/>
          <w:i/>
          <w:sz w:val="24"/>
          <w:szCs w:val="24"/>
        </w:rPr>
        <w:t xml:space="preserve"> </w:t>
      </w:r>
      <w:r w:rsidRPr="008F1CB8">
        <w:rPr>
          <w:rFonts w:ascii="Times New Roman" w:hAnsi="Times New Roman"/>
          <w:i/>
          <w:sz w:val="24"/>
          <w:szCs w:val="24"/>
        </w:rPr>
        <w:t xml:space="preserve">az 30 sığır kapasiteli </w:t>
      </w:r>
      <w:r w:rsidR="00FD6886" w:rsidRPr="008F1CB8">
        <w:rPr>
          <w:rFonts w:ascii="Times New Roman" w:hAnsi="Times New Roman"/>
          <w:i/>
          <w:sz w:val="24"/>
          <w:szCs w:val="24"/>
        </w:rPr>
        <w:t>tesis</w:t>
      </w:r>
      <w:r w:rsidRPr="008F1CB8">
        <w:rPr>
          <w:rFonts w:ascii="Times New Roman" w:hAnsi="Times New Roman"/>
          <w:i/>
          <w:sz w:val="24"/>
          <w:szCs w:val="24"/>
        </w:rPr>
        <w:t>,</w:t>
      </w:r>
    </w:p>
    <w:p w:rsidR="009C15A3" w:rsidRPr="008F1CB8" w:rsidRDefault="009C15A3"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Manda yetiştiriciliği: en</w:t>
      </w:r>
      <w:r w:rsidR="00BF2E93" w:rsidRPr="008F1CB8">
        <w:rPr>
          <w:rFonts w:ascii="Times New Roman" w:hAnsi="Times New Roman"/>
          <w:i/>
          <w:sz w:val="24"/>
          <w:szCs w:val="24"/>
        </w:rPr>
        <w:t xml:space="preserve"> </w:t>
      </w:r>
      <w:r w:rsidRPr="008F1CB8">
        <w:rPr>
          <w:rFonts w:ascii="Times New Roman" w:hAnsi="Times New Roman"/>
          <w:i/>
          <w:sz w:val="24"/>
          <w:szCs w:val="24"/>
        </w:rPr>
        <w:t xml:space="preserve">az 10 baş süt mandası kapasiteli </w:t>
      </w:r>
      <w:r w:rsidR="00FD6886" w:rsidRPr="008F1CB8">
        <w:rPr>
          <w:rFonts w:ascii="Times New Roman" w:hAnsi="Times New Roman"/>
          <w:i/>
          <w:sz w:val="24"/>
          <w:szCs w:val="24"/>
        </w:rPr>
        <w:t>tesis</w:t>
      </w:r>
      <w:r w:rsidRPr="008F1CB8">
        <w:rPr>
          <w:rFonts w:ascii="Times New Roman" w:hAnsi="Times New Roman"/>
          <w:i/>
          <w:sz w:val="24"/>
          <w:szCs w:val="24"/>
        </w:rPr>
        <w:t>,</w:t>
      </w:r>
    </w:p>
    <w:p w:rsidR="009C15A3" w:rsidRPr="008F1CB8" w:rsidRDefault="004F4F10"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Et /</w:t>
      </w:r>
      <w:r w:rsidR="009C15A3" w:rsidRPr="008F1CB8">
        <w:rPr>
          <w:rFonts w:ascii="Times New Roman" w:hAnsi="Times New Roman"/>
          <w:i/>
          <w:sz w:val="24"/>
          <w:szCs w:val="24"/>
        </w:rPr>
        <w:t>Süt</w:t>
      </w:r>
      <w:r w:rsidRPr="008F1CB8">
        <w:rPr>
          <w:rFonts w:ascii="Times New Roman" w:hAnsi="Times New Roman"/>
          <w:i/>
          <w:sz w:val="24"/>
          <w:szCs w:val="24"/>
        </w:rPr>
        <w:t xml:space="preserve"> </w:t>
      </w:r>
      <w:r w:rsidR="009C15A3" w:rsidRPr="008F1CB8">
        <w:rPr>
          <w:rFonts w:ascii="Times New Roman" w:hAnsi="Times New Roman"/>
          <w:i/>
          <w:sz w:val="24"/>
          <w:szCs w:val="24"/>
        </w:rPr>
        <w:t>koyunculuğu: en</w:t>
      </w:r>
      <w:r w:rsidR="00BF2E93" w:rsidRPr="008F1CB8">
        <w:rPr>
          <w:rFonts w:ascii="Times New Roman" w:hAnsi="Times New Roman"/>
          <w:i/>
          <w:sz w:val="24"/>
          <w:szCs w:val="24"/>
        </w:rPr>
        <w:t xml:space="preserve"> </w:t>
      </w:r>
      <w:r w:rsidR="009C15A3" w:rsidRPr="008F1CB8">
        <w:rPr>
          <w:rFonts w:ascii="Times New Roman" w:hAnsi="Times New Roman"/>
          <w:i/>
          <w:sz w:val="24"/>
          <w:szCs w:val="24"/>
        </w:rPr>
        <w:t xml:space="preserve">az 100 baş </w:t>
      </w:r>
      <w:r w:rsidRPr="008F1CB8">
        <w:rPr>
          <w:rFonts w:ascii="Times New Roman" w:hAnsi="Times New Roman"/>
          <w:i/>
          <w:sz w:val="24"/>
          <w:szCs w:val="24"/>
        </w:rPr>
        <w:t>et/süt</w:t>
      </w:r>
      <w:r w:rsidR="009C15A3" w:rsidRPr="008F1CB8">
        <w:rPr>
          <w:rFonts w:ascii="Times New Roman" w:hAnsi="Times New Roman"/>
          <w:i/>
          <w:sz w:val="24"/>
          <w:szCs w:val="24"/>
        </w:rPr>
        <w:t xml:space="preserve"> koyunu kapasiteli </w:t>
      </w:r>
      <w:r w:rsidR="00FD6886" w:rsidRPr="008F1CB8">
        <w:rPr>
          <w:rFonts w:ascii="Times New Roman" w:hAnsi="Times New Roman"/>
          <w:i/>
          <w:sz w:val="24"/>
          <w:szCs w:val="24"/>
        </w:rPr>
        <w:t>tesis</w:t>
      </w:r>
      <w:r w:rsidR="009C15A3" w:rsidRPr="008F1CB8">
        <w:rPr>
          <w:rFonts w:ascii="Times New Roman" w:hAnsi="Times New Roman"/>
          <w:i/>
          <w:sz w:val="24"/>
          <w:szCs w:val="24"/>
        </w:rPr>
        <w:t>,</w:t>
      </w:r>
    </w:p>
    <w:p w:rsidR="009C15A3" w:rsidRPr="008F1CB8" w:rsidRDefault="004F4F10"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Et /Süt</w:t>
      </w:r>
      <w:r w:rsidR="009C15A3" w:rsidRPr="008F1CB8">
        <w:rPr>
          <w:rFonts w:ascii="Times New Roman" w:hAnsi="Times New Roman"/>
          <w:i/>
          <w:sz w:val="24"/>
          <w:szCs w:val="24"/>
        </w:rPr>
        <w:t xml:space="preserve"> keçiciliği: en</w:t>
      </w:r>
      <w:r w:rsidR="00BF2E93" w:rsidRPr="008F1CB8">
        <w:rPr>
          <w:rFonts w:ascii="Times New Roman" w:hAnsi="Times New Roman"/>
          <w:i/>
          <w:sz w:val="24"/>
          <w:szCs w:val="24"/>
        </w:rPr>
        <w:t xml:space="preserve"> </w:t>
      </w:r>
      <w:r w:rsidR="009C15A3" w:rsidRPr="008F1CB8">
        <w:rPr>
          <w:rFonts w:ascii="Times New Roman" w:hAnsi="Times New Roman"/>
          <w:i/>
          <w:sz w:val="24"/>
          <w:szCs w:val="24"/>
        </w:rPr>
        <w:t xml:space="preserve">az 100 baş </w:t>
      </w:r>
      <w:r w:rsidRPr="008F1CB8">
        <w:rPr>
          <w:rFonts w:ascii="Times New Roman" w:hAnsi="Times New Roman"/>
          <w:i/>
          <w:sz w:val="24"/>
          <w:szCs w:val="24"/>
        </w:rPr>
        <w:t xml:space="preserve">et /süt </w:t>
      </w:r>
      <w:r w:rsidR="009C15A3" w:rsidRPr="008F1CB8">
        <w:rPr>
          <w:rFonts w:ascii="Times New Roman" w:hAnsi="Times New Roman"/>
          <w:i/>
          <w:sz w:val="24"/>
          <w:szCs w:val="24"/>
        </w:rPr>
        <w:t xml:space="preserve">keçisi kapasiteli </w:t>
      </w:r>
      <w:r w:rsidR="00FD6886" w:rsidRPr="008F1CB8">
        <w:rPr>
          <w:rFonts w:ascii="Times New Roman" w:hAnsi="Times New Roman"/>
          <w:i/>
          <w:sz w:val="24"/>
          <w:szCs w:val="24"/>
        </w:rPr>
        <w:t>tesis</w:t>
      </w:r>
      <w:r w:rsidR="009C15A3" w:rsidRPr="008F1CB8">
        <w:rPr>
          <w:rFonts w:ascii="Times New Roman" w:hAnsi="Times New Roman"/>
          <w:i/>
          <w:sz w:val="24"/>
          <w:szCs w:val="24"/>
        </w:rPr>
        <w:t>,</w:t>
      </w:r>
    </w:p>
    <w:p w:rsidR="009C15A3" w:rsidRPr="008F1CB8" w:rsidRDefault="009C15A3"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Et tavukculuğu: en</w:t>
      </w:r>
      <w:r w:rsidR="00BF2E93" w:rsidRPr="008F1CB8">
        <w:rPr>
          <w:rFonts w:ascii="Times New Roman" w:hAnsi="Times New Roman"/>
          <w:i/>
          <w:sz w:val="24"/>
          <w:szCs w:val="24"/>
        </w:rPr>
        <w:t xml:space="preserve"> </w:t>
      </w:r>
      <w:r w:rsidRPr="008F1CB8">
        <w:rPr>
          <w:rFonts w:ascii="Times New Roman" w:hAnsi="Times New Roman"/>
          <w:i/>
          <w:sz w:val="24"/>
          <w:szCs w:val="24"/>
        </w:rPr>
        <w:t xml:space="preserve">az 5000 kapasiteli </w:t>
      </w:r>
      <w:r w:rsidR="00FD6886" w:rsidRPr="008F1CB8">
        <w:rPr>
          <w:rFonts w:ascii="Times New Roman" w:hAnsi="Times New Roman"/>
          <w:i/>
          <w:sz w:val="24"/>
          <w:szCs w:val="24"/>
        </w:rPr>
        <w:t>tesis</w:t>
      </w:r>
      <w:r w:rsidRPr="008F1CB8">
        <w:rPr>
          <w:rFonts w:ascii="Times New Roman" w:hAnsi="Times New Roman"/>
          <w:i/>
          <w:sz w:val="24"/>
          <w:szCs w:val="24"/>
        </w:rPr>
        <w:t>,</w:t>
      </w:r>
    </w:p>
    <w:p w:rsidR="009C15A3" w:rsidRPr="008F1CB8" w:rsidRDefault="009C15A3" w:rsidP="004C4EB6">
      <w:pPr>
        <w:pStyle w:val="3-NormalYaz"/>
        <w:spacing w:line="240" w:lineRule="exact"/>
        <w:ind w:firstLine="567"/>
        <w:rPr>
          <w:rFonts w:ascii="Times New Roman" w:hAnsi="Times New Roman"/>
          <w:i/>
          <w:sz w:val="24"/>
          <w:szCs w:val="24"/>
        </w:rPr>
      </w:pPr>
      <w:r w:rsidRPr="008F1CB8">
        <w:rPr>
          <w:rFonts w:ascii="Times New Roman" w:hAnsi="Times New Roman"/>
          <w:i/>
          <w:sz w:val="24"/>
          <w:szCs w:val="24"/>
        </w:rPr>
        <w:t>Hindi</w:t>
      </w:r>
      <w:r w:rsidR="00A865DD" w:rsidRPr="008F1CB8">
        <w:rPr>
          <w:rFonts w:ascii="Times New Roman" w:hAnsi="Times New Roman"/>
          <w:i/>
          <w:sz w:val="24"/>
          <w:szCs w:val="24"/>
        </w:rPr>
        <w:t>/ kaz/</w:t>
      </w:r>
      <w:r w:rsidR="003E5FD7" w:rsidRPr="008F1CB8">
        <w:rPr>
          <w:rFonts w:ascii="Times New Roman" w:hAnsi="Times New Roman"/>
          <w:i/>
          <w:sz w:val="24"/>
          <w:szCs w:val="24"/>
        </w:rPr>
        <w:t>ördek/</w:t>
      </w:r>
      <w:r w:rsidR="00A865DD" w:rsidRPr="008F1CB8">
        <w:rPr>
          <w:rFonts w:ascii="Times New Roman" w:hAnsi="Times New Roman"/>
          <w:i/>
          <w:sz w:val="24"/>
          <w:szCs w:val="24"/>
        </w:rPr>
        <w:t>bıldırcın</w:t>
      </w:r>
      <w:r w:rsidRPr="008F1CB8">
        <w:rPr>
          <w:rFonts w:ascii="Times New Roman" w:hAnsi="Times New Roman"/>
          <w:i/>
          <w:sz w:val="24"/>
          <w:szCs w:val="24"/>
        </w:rPr>
        <w:t xml:space="preserve"> yetiştiriciliği: en</w:t>
      </w:r>
      <w:r w:rsidR="00BF2E93" w:rsidRPr="008F1CB8">
        <w:rPr>
          <w:rFonts w:ascii="Times New Roman" w:hAnsi="Times New Roman"/>
          <w:i/>
          <w:sz w:val="24"/>
          <w:szCs w:val="24"/>
        </w:rPr>
        <w:t xml:space="preserve"> </w:t>
      </w:r>
      <w:r w:rsidRPr="008F1CB8">
        <w:rPr>
          <w:rFonts w:ascii="Times New Roman" w:hAnsi="Times New Roman"/>
          <w:i/>
          <w:sz w:val="24"/>
          <w:szCs w:val="24"/>
        </w:rPr>
        <w:t>az 1000</w:t>
      </w:r>
      <w:r w:rsidR="00BF1132" w:rsidRPr="008F1CB8">
        <w:rPr>
          <w:rFonts w:ascii="Times New Roman" w:hAnsi="Times New Roman"/>
          <w:i/>
          <w:sz w:val="24"/>
          <w:szCs w:val="24"/>
        </w:rPr>
        <w:t xml:space="preserve"> adet</w:t>
      </w:r>
      <w:r w:rsidRPr="008F1CB8">
        <w:rPr>
          <w:rFonts w:ascii="Times New Roman" w:hAnsi="Times New Roman"/>
          <w:i/>
          <w:sz w:val="24"/>
          <w:szCs w:val="24"/>
        </w:rPr>
        <w:t xml:space="preserve"> hindi</w:t>
      </w:r>
      <w:r w:rsidR="002D7588" w:rsidRPr="008F1CB8">
        <w:rPr>
          <w:rFonts w:ascii="Times New Roman" w:hAnsi="Times New Roman"/>
          <w:i/>
          <w:sz w:val="24"/>
          <w:szCs w:val="24"/>
        </w:rPr>
        <w:t>/ kaz/ördek/bıldırcın</w:t>
      </w:r>
      <w:r w:rsidRPr="008F1CB8">
        <w:rPr>
          <w:rFonts w:ascii="Times New Roman" w:hAnsi="Times New Roman"/>
          <w:i/>
          <w:sz w:val="24"/>
          <w:szCs w:val="24"/>
        </w:rPr>
        <w:t xml:space="preserve"> kapasiteli </w:t>
      </w:r>
      <w:r w:rsidR="00FD6886" w:rsidRPr="008F1CB8">
        <w:rPr>
          <w:rFonts w:ascii="Times New Roman" w:hAnsi="Times New Roman"/>
          <w:i/>
          <w:sz w:val="24"/>
          <w:szCs w:val="24"/>
        </w:rPr>
        <w:t>tesis,</w:t>
      </w:r>
    </w:p>
    <w:p w:rsidR="009C15A3" w:rsidRPr="008F1CB8" w:rsidRDefault="009C15A3" w:rsidP="004C4EB6">
      <w:pPr>
        <w:pStyle w:val="3-NormalYaz"/>
        <w:spacing w:line="240" w:lineRule="exact"/>
        <w:ind w:firstLine="567"/>
        <w:rPr>
          <w:rFonts w:ascii="Times New Roman" w:hAnsi="Times New Roman"/>
          <w:sz w:val="24"/>
          <w:szCs w:val="24"/>
        </w:rPr>
      </w:pPr>
      <w:r w:rsidRPr="008F1CB8">
        <w:rPr>
          <w:rFonts w:ascii="Times New Roman" w:hAnsi="Times New Roman"/>
          <w:i/>
          <w:sz w:val="24"/>
          <w:szCs w:val="24"/>
        </w:rPr>
        <w:t>Kültür balıkçılığı: en</w:t>
      </w:r>
      <w:r w:rsidR="00BF2E93" w:rsidRPr="008F1CB8">
        <w:rPr>
          <w:rFonts w:ascii="Times New Roman" w:hAnsi="Times New Roman"/>
          <w:i/>
          <w:sz w:val="24"/>
          <w:szCs w:val="24"/>
        </w:rPr>
        <w:t xml:space="preserve"> </w:t>
      </w:r>
      <w:r w:rsidRPr="008F1CB8">
        <w:rPr>
          <w:rFonts w:ascii="Times New Roman" w:hAnsi="Times New Roman"/>
          <w:i/>
          <w:sz w:val="24"/>
          <w:szCs w:val="24"/>
        </w:rPr>
        <w:t xml:space="preserve">az 10 ton kurulu üretim kapasiteli </w:t>
      </w:r>
      <w:r w:rsidR="00FD6886" w:rsidRPr="008F1CB8">
        <w:rPr>
          <w:rFonts w:ascii="Times New Roman" w:hAnsi="Times New Roman"/>
          <w:i/>
          <w:sz w:val="24"/>
          <w:szCs w:val="24"/>
        </w:rPr>
        <w:t>tesis</w:t>
      </w:r>
      <w:r w:rsidR="00FD6886" w:rsidRPr="008F1CB8">
        <w:rPr>
          <w:rFonts w:ascii="Times New Roman" w:hAnsi="Times New Roman"/>
          <w:sz w:val="24"/>
          <w:szCs w:val="24"/>
        </w:rPr>
        <w:t>.</w:t>
      </w:r>
    </w:p>
    <w:p w:rsidR="00A06A81" w:rsidRPr="008F1CB8" w:rsidRDefault="009C7959" w:rsidP="004C4EB6">
      <w:pPr>
        <w:pStyle w:val="3-NormalYaz"/>
        <w:spacing w:line="240" w:lineRule="exact"/>
        <w:ind w:left="142"/>
        <w:rPr>
          <w:rFonts w:ascii="Times New Roman" w:hAnsi="Times New Roman"/>
          <w:b/>
          <w:i/>
          <w:sz w:val="24"/>
          <w:szCs w:val="24"/>
        </w:rPr>
      </w:pPr>
      <w:r w:rsidRPr="008F1CB8">
        <w:rPr>
          <w:rFonts w:ascii="Times New Roman" w:hAnsi="Times New Roman"/>
          <w:b/>
          <w:i/>
          <w:sz w:val="24"/>
          <w:szCs w:val="24"/>
        </w:rPr>
        <w:t xml:space="preserve">Süt üretimine yönelik </w:t>
      </w:r>
      <w:r w:rsidR="00FF7D95" w:rsidRPr="008F1CB8">
        <w:rPr>
          <w:rFonts w:ascii="Times New Roman" w:hAnsi="Times New Roman"/>
          <w:b/>
          <w:i/>
          <w:sz w:val="24"/>
          <w:szCs w:val="24"/>
        </w:rPr>
        <w:t>küçükbaş (k</w:t>
      </w:r>
      <w:r w:rsidR="00A06A81" w:rsidRPr="008F1CB8">
        <w:rPr>
          <w:rFonts w:ascii="Times New Roman" w:hAnsi="Times New Roman"/>
          <w:b/>
          <w:i/>
          <w:sz w:val="24"/>
          <w:szCs w:val="24"/>
        </w:rPr>
        <w:t>oyun</w:t>
      </w:r>
      <w:r w:rsidR="00FF7D95" w:rsidRPr="008F1CB8">
        <w:rPr>
          <w:rFonts w:ascii="Times New Roman" w:hAnsi="Times New Roman"/>
          <w:b/>
          <w:i/>
          <w:sz w:val="24"/>
          <w:szCs w:val="24"/>
        </w:rPr>
        <w:t>/</w:t>
      </w:r>
      <w:r w:rsidR="00A06A81" w:rsidRPr="008F1CB8">
        <w:rPr>
          <w:rFonts w:ascii="Times New Roman" w:hAnsi="Times New Roman"/>
          <w:b/>
          <w:i/>
          <w:sz w:val="24"/>
          <w:szCs w:val="24"/>
        </w:rPr>
        <w:t xml:space="preserve"> keçi</w:t>
      </w:r>
      <w:r w:rsidR="00FF7D95" w:rsidRPr="008F1CB8">
        <w:rPr>
          <w:rFonts w:ascii="Times New Roman" w:hAnsi="Times New Roman"/>
          <w:b/>
          <w:i/>
          <w:sz w:val="24"/>
          <w:szCs w:val="24"/>
        </w:rPr>
        <w:t>) ve büyükbaş (</w:t>
      </w:r>
      <w:r w:rsidR="00A06A81" w:rsidRPr="008F1CB8">
        <w:rPr>
          <w:rFonts w:ascii="Times New Roman" w:hAnsi="Times New Roman"/>
          <w:b/>
          <w:i/>
          <w:sz w:val="24"/>
          <w:szCs w:val="24"/>
        </w:rPr>
        <w:t>manda</w:t>
      </w:r>
      <w:r w:rsidR="00FF7D95" w:rsidRPr="008F1CB8">
        <w:rPr>
          <w:rFonts w:ascii="Times New Roman" w:hAnsi="Times New Roman"/>
          <w:b/>
          <w:i/>
          <w:sz w:val="24"/>
          <w:szCs w:val="24"/>
        </w:rPr>
        <w:t>/sığır)</w:t>
      </w:r>
      <w:r w:rsidR="00A06A81" w:rsidRPr="008F1CB8">
        <w:rPr>
          <w:rFonts w:ascii="Times New Roman" w:hAnsi="Times New Roman"/>
          <w:b/>
          <w:i/>
          <w:sz w:val="24"/>
          <w:szCs w:val="24"/>
        </w:rPr>
        <w:t xml:space="preserve"> konusunda yapılacak başvurularda aşağıdaki kriterler dikkate alınacaktır.</w:t>
      </w:r>
    </w:p>
    <w:p w:rsidR="00367FEC" w:rsidRPr="008F1CB8" w:rsidRDefault="00367FEC"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w:t>
      </w:r>
      <w:r w:rsidR="00AF5844" w:rsidRPr="008F1CB8">
        <w:rPr>
          <w:rFonts w:ascii="Times New Roman" w:hAnsi="Times New Roman"/>
          <w:i/>
          <w:sz w:val="24"/>
          <w:szCs w:val="24"/>
        </w:rPr>
        <w:t>Kapasitesine uygun planlanmış ahır/ağıl yapımı ile süt sağım ünitelerini içeren yeni tesis/tamamlama/kapasite artırımı teknoloji yenileme başvuruları hi</w:t>
      </w:r>
      <w:r w:rsidRPr="008F1CB8">
        <w:rPr>
          <w:rFonts w:ascii="Times New Roman" w:hAnsi="Times New Roman"/>
          <w:i/>
          <w:sz w:val="24"/>
          <w:szCs w:val="24"/>
        </w:rPr>
        <w:t xml:space="preserve">be kapsamında değerlendirilir. </w:t>
      </w:r>
    </w:p>
    <w:p w:rsidR="00AF5844" w:rsidRPr="008F1CB8" w:rsidRDefault="00367FEC"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Sunulacak projede sürü projeksiyonu yer alacaktır.</w:t>
      </w:r>
      <w:r w:rsidR="00AF5844" w:rsidRPr="008F1CB8">
        <w:rPr>
          <w:rFonts w:ascii="Times New Roman" w:hAnsi="Times New Roman"/>
          <w:i/>
          <w:sz w:val="24"/>
          <w:szCs w:val="24"/>
        </w:rPr>
        <w:t xml:space="preserve"> </w:t>
      </w:r>
    </w:p>
    <w:p w:rsidR="00AF5844"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 xml:space="preserve">- </w:t>
      </w:r>
      <w:r w:rsidRPr="008F1CB8">
        <w:rPr>
          <w:rFonts w:ascii="Times New Roman" w:hAnsi="Times New Roman"/>
          <w:i/>
          <w:sz w:val="24"/>
          <w:szCs w:val="24"/>
        </w:rPr>
        <w:t>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w:t>
      </w:r>
      <w:r w:rsidR="000530CA" w:rsidRPr="008F1CB8">
        <w:rPr>
          <w:rFonts w:ascii="Times New Roman" w:hAnsi="Times New Roman"/>
          <w:i/>
          <w:sz w:val="24"/>
          <w:szCs w:val="24"/>
        </w:rPr>
        <w:t xml:space="preserve"> Süt sağım ünitesi, yem k</w:t>
      </w:r>
      <w:r w:rsidR="005E45A8" w:rsidRPr="008F1CB8">
        <w:rPr>
          <w:rFonts w:ascii="Times New Roman" w:hAnsi="Times New Roman"/>
          <w:i/>
          <w:sz w:val="24"/>
          <w:szCs w:val="24"/>
        </w:rPr>
        <w:t>ı</w:t>
      </w:r>
      <w:r w:rsidR="000530CA" w:rsidRPr="008F1CB8">
        <w:rPr>
          <w:rFonts w:ascii="Times New Roman" w:hAnsi="Times New Roman"/>
          <w:i/>
          <w:sz w:val="24"/>
          <w:szCs w:val="24"/>
        </w:rPr>
        <w:t xml:space="preserve">rma makinesi, yem deposu, </w:t>
      </w:r>
      <w:r w:rsidR="005E45A8" w:rsidRPr="008F1CB8">
        <w:rPr>
          <w:rFonts w:ascii="Times New Roman" w:hAnsi="Times New Roman"/>
          <w:i/>
          <w:sz w:val="24"/>
          <w:szCs w:val="24"/>
        </w:rPr>
        <w:t xml:space="preserve">süt soğutma tankı, </w:t>
      </w:r>
      <w:r w:rsidR="000530CA" w:rsidRPr="008F1CB8">
        <w:rPr>
          <w:rFonts w:ascii="Times New Roman" w:hAnsi="Times New Roman"/>
          <w:i/>
          <w:sz w:val="24"/>
          <w:szCs w:val="24"/>
        </w:rPr>
        <w:t>kuzu/oğlak bakım ünitesi</w:t>
      </w:r>
      <w:r w:rsidR="005E45A8" w:rsidRPr="008F1CB8">
        <w:rPr>
          <w:rFonts w:ascii="Times New Roman" w:hAnsi="Times New Roman"/>
          <w:i/>
          <w:sz w:val="24"/>
          <w:szCs w:val="24"/>
        </w:rPr>
        <w:t xml:space="preserve"> ve padok</w:t>
      </w:r>
      <w:r w:rsidR="000530CA" w:rsidRPr="008F1CB8">
        <w:rPr>
          <w:rFonts w:ascii="Times New Roman" w:hAnsi="Times New Roman"/>
          <w:i/>
          <w:sz w:val="24"/>
          <w:szCs w:val="24"/>
        </w:rPr>
        <w:t xml:space="preserve"> gibi unsurları bulundurması zorunludur.</w:t>
      </w:r>
    </w:p>
    <w:p w:rsidR="00AF5844"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w:t>
      </w:r>
      <w:r w:rsidR="00FF7D95" w:rsidRPr="008F1CB8">
        <w:rPr>
          <w:rFonts w:ascii="Times New Roman" w:hAnsi="Times New Roman"/>
          <w:i/>
          <w:sz w:val="24"/>
          <w:szCs w:val="24"/>
        </w:rPr>
        <w:t>Büyükbaş</w:t>
      </w:r>
      <w:r w:rsidR="00AE4647" w:rsidRPr="008F1CB8">
        <w:rPr>
          <w:rFonts w:ascii="Times New Roman" w:hAnsi="Times New Roman"/>
          <w:i/>
          <w:sz w:val="24"/>
          <w:szCs w:val="24"/>
        </w:rPr>
        <w:t xml:space="preserve"> süt üretimi </w:t>
      </w:r>
      <w:r w:rsidRPr="008F1CB8">
        <w:rPr>
          <w:rFonts w:ascii="Times New Roman" w:hAnsi="Times New Roman"/>
          <w:i/>
          <w:sz w:val="24"/>
          <w:szCs w:val="24"/>
        </w:rPr>
        <w:t xml:space="preserve">için </w:t>
      </w:r>
      <w:r w:rsidR="00FF7D95" w:rsidRPr="008F1CB8">
        <w:rPr>
          <w:rFonts w:ascii="Times New Roman" w:hAnsi="Times New Roman"/>
          <w:i/>
          <w:sz w:val="24"/>
          <w:szCs w:val="24"/>
        </w:rPr>
        <w:t xml:space="preserve">yapılan </w:t>
      </w:r>
      <w:r w:rsidRPr="008F1CB8">
        <w:rPr>
          <w:rFonts w:ascii="Times New Roman" w:hAnsi="Times New Roman"/>
          <w:i/>
          <w:sz w:val="24"/>
          <w:szCs w:val="24"/>
        </w:rPr>
        <w:t>sabit yatırım proje başvurularında; başvuru sahibinin kendisine ait olan veya taahhüt edeceği hayvan varlığı proje kapasitesinin % 60'ından az olamaz. Örneğin sunulacak projenin kapasitesi 50 baş ise başvuru sahibinin en az 30 baş</w:t>
      </w:r>
      <w:r w:rsidR="00FD6886" w:rsidRPr="008F1CB8">
        <w:rPr>
          <w:rFonts w:ascii="Times New Roman" w:hAnsi="Times New Roman"/>
          <w:i/>
          <w:sz w:val="24"/>
          <w:szCs w:val="24"/>
        </w:rPr>
        <w:t xml:space="preserve"> süt ineği veya süt mandasına</w:t>
      </w:r>
      <w:r w:rsidRPr="008F1CB8">
        <w:rPr>
          <w:rFonts w:ascii="Times New Roman" w:hAnsi="Times New Roman"/>
          <w:i/>
          <w:sz w:val="24"/>
          <w:szCs w:val="24"/>
        </w:rPr>
        <w:t xml:space="preserve"> sahip olması veya </w:t>
      </w:r>
      <w:r w:rsidR="00AE4647" w:rsidRPr="008F1CB8">
        <w:rPr>
          <w:rFonts w:ascii="Times New Roman" w:hAnsi="Times New Roman"/>
          <w:i/>
          <w:sz w:val="24"/>
          <w:szCs w:val="24"/>
        </w:rPr>
        <w:t xml:space="preserve">nihai rapordan önce hayvan varlığını karşılayacağını (30 baş) </w:t>
      </w:r>
      <w:r w:rsidRPr="008F1CB8">
        <w:rPr>
          <w:rFonts w:ascii="Times New Roman" w:hAnsi="Times New Roman"/>
          <w:i/>
          <w:sz w:val="24"/>
          <w:szCs w:val="24"/>
        </w:rPr>
        <w:t>taahhüt etmesi gerekmektedir.</w:t>
      </w:r>
      <w:r w:rsidR="00537271" w:rsidRPr="008F1CB8">
        <w:rPr>
          <w:rFonts w:ascii="Times New Roman" w:hAnsi="Times New Roman"/>
          <w:i/>
          <w:sz w:val="24"/>
          <w:szCs w:val="24"/>
        </w:rPr>
        <w:t xml:space="preserve"> </w:t>
      </w:r>
    </w:p>
    <w:p w:rsidR="00AF5844"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Canlı hayvan alımı hibe kapsamında değildir.</w:t>
      </w:r>
    </w:p>
    <w:p w:rsidR="00AF5844"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Ayrı bölümlerde yer alması şartıyla, koyun ve keçi aynı proje kapsamında yer alabilir.  </w:t>
      </w:r>
    </w:p>
    <w:p w:rsidR="00AE4647"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w:t>
      </w:r>
      <w:r w:rsidRPr="008F1CB8">
        <w:rPr>
          <w:rFonts w:ascii="Times New Roman" w:hAnsi="Times New Roman"/>
          <w:i/>
          <w:sz w:val="24"/>
          <w:szCs w:val="24"/>
        </w:rPr>
        <w:t xml:space="preserve"> </w:t>
      </w:r>
      <w:r w:rsidR="00FF7D95" w:rsidRPr="008F1CB8">
        <w:rPr>
          <w:rFonts w:ascii="Times New Roman" w:hAnsi="Times New Roman"/>
          <w:i/>
          <w:sz w:val="24"/>
          <w:szCs w:val="24"/>
        </w:rPr>
        <w:t>Büyükbaş</w:t>
      </w:r>
      <w:r w:rsidRPr="008F1CB8">
        <w:rPr>
          <w:rFonts w:ascii="Times New Roman" w:hAnsi="Times New Roman"/>
          <w:i/>
          <w:sz w:val="24"/>
          <w:szCs w:val="24"/>
        </w:rPr>
        <w:t xml:space="preserve"> için yapılacak yeni tesis başvurularında, ahır ve </w:t>
      </w:r>
      <w:r w:rsidRPr="008F1CB8">
        <w:rPr>
          <w:rFonts w:ascii="Times New Roman" w:hAnsi="Times New Roman"/>
          <w:i/>
          <w:sz w:val="24"/>
          <w:szCs w:val="24"/>
          <w:u w:val="single"/>
        </w:rPr>
        <w:t>sabit</w:t>
      </w:r>
      <w:r w:rsidRPr="008F1CB8">
        <w:rPr>
          <w:rFonts w:ascii="Times New Roman" w:hAnsi="Times New Roman"/>
          <w:i/>
          <w:sz w:val="24"/>
          <w:szCs w:val="24"/>
        </w:rPr>
        <w:t xml:space="preserve"> süt sağım ünitesi birlikte projelendirilecektir.</w:t>
      </w:r>
      <w:r w:rsidR="000530CA" w:rsidRPr="008F1CB8">
        <w:rPr>
          <w:rFonts w:ascii="Times New Roman" w:hAnsi="Times New Roman"/>
          <w:i/>
          <w:sz w:val="24"/>
          <w:szCs w:val="24"/>
        </w:rPr>
        <w:t xml:space="preserve"> Bilgisayarlı sürü yönetimine sahip sağım ünitesi veya komple sistem süt sağım ünitesi, gübre sıyırıcı, gübre çukuru, yem karma makinesi, yem deposu, süt soğutma tankı, buzağı kulübeleri, hayvan bakım sehpası, slaj çukuru,</w:t>
      </w:r>
      <w:r w:rsidR="005E45A8" w:rsidRPr="008F1CB8">
        <w:rPr>
          <w:rFonts w:ascii="Times New Roman" w:hAnsi="Times New Roman"/>
          <w:i/>
          <w:sz w:val="24"/>
          <w:szCs w:val="24"/>
        </w:rPr>
        <w:t xml:space="preserve"> doğumhane, </w:t>
      </w:r>
      <w:r w:rsidR="000530CA" w:rsidRPr="008F1CB8">
        <w:rPr>
          <w:rFonts w:ascii="Times New Roman" w:hAnsi="Times New Roman"/>
          <w:i/>
          <w:sz w:val="24"/>
          <w:szCs w:val="24"/>
        </w:rPr>
        <w:t xml:space="preserve">buzağı bakım ünitesi </w:t>
      </w:r>
      <w:r w:rsidR="005E45A8" w:rsidRPr="008F1CB8">
        <w:rPr>
          <w:rFonts w:ascii="Times New Roman" w:hAnsi="Times New Roman"/>
          <w:i/>
          <w:sz w:val="24"/>
          <w:szCs w:val="24"/>
        </w:rPr>
        <w:t xml:space="preserve">ve padok </w:t>
      </w:r>
      <w:r w:rsidR="000530CA" w:rsidRPr="008F1CB8">
        <w:rPr>
          <w:rFonts w:ascii="Times New Roman" w:hAnsi="Times New Roman"/>
          <w:i/>
          <w:sz w:val="24"/>
          <w:szCs w:val="24"/>
        </w:rPr>
        <w:t>gibi unsurları bulundurması zorunludur.</w:t>
      </w:r>
    </w:p>
    <w:p w:rsidR="005E45A8"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i/>
          <w:sz w:val="24"/>
          <w:szCs w:val="24"/>
        </w:rPr>
        <w:t xml:space="preserve">- </w:t>
      </w:r>
      <w:r w:rsidR="00447EC4" w:rsidRPr="008F1CB8">
        <w:rPr>
          <w:rFonts w:ascii="Times New Roman" w:hAnsi="Times New Roman"/>
          <w:i/>
          <w:sz w:val="24"/>
          <w:szCs w:val="24"/>
        </w:rPr>
        <w:t xml:space="preserve"> </w:t>
      </w:r>
      <w:r w:rsidR="00447EC4" w:rsidRPr="008F1CB8">
        <w:rPr>
          <w:rFonts w:ascii="Times New Roman" w:hAnsi="Times New Roman"/>
          <w:b/>
          <w:i/>
          <w:sz w:val="24"/>
          <w:szCs w:val="24"/>
        </w:rPr>
        <w:t>Koyun-keçi yatırımlarında et ve süt üretimi ayrımı yapılmamaktadır</w:t>
      </w:r>
      <w:r w:rsidR="00447EC4" w:rsidRPr="008F1CB8">
        <w:rPr>
          <w:rFonts w:ascii="Times New Roman" w:hAnsi="Times New Roman"/>
          <w:i/>
          <w:sz w:val="24"/>
          <w:szCs w:val="24"/>
        </w:rPr>
        <w:t>. Bu nedenle k</w:t>
      </w:r>
      <w:r w:rsidRPr="008F1CB8">
        <w:rPr>
          <w:rFonts w:ascii="Times New Roman" w:hAnsi="Times New Roman"/>
          <w:i/>
          <w:sz w:val="24"/>
          <w:szCs w:val="24"/>
        </w:rPr>
        <w:t>oyun-keçi için yapılacak yeni tesis başvurularında, ağıl ve süt sağım ünitesi birlikte projelendirilecektir.</w:t>
      </w:r>
      <w:r w:rsidR="00375606" w:rsidRPr="008F1CB8">
        <w:rPr>
          <w:rFonts w:ascii="Times New Roman" w:hAnsi="Times New Roman"/>
          <w:i/>
          <w:sz w:val="24"/>
          <w:szCs w:val="24"/>
        </w:rPr>
        <w:t xml:space="preserve"> Süt sağım ünitesinin mobil olması durumunda süt sağım ünitesine destek verilmez. Bu durumda yatırımcı mobil süt sağım ünitesini ayni katkı ile karşılamak zorundadır. </w:t>
      </w:r>
    </w:p>
    <w:p w:rsidR="00AF5844" w:rsidRPr="008F1CB8" w:rsidRDefault="005E45A8" w:rsidP="00D24592">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 xml:space="preserve">- </w:t>
      </w:r>
      <w:r w:rsidR="00AF5844" w:rsidRPr="008F1CB8">
        <w:rPr>
          <w:rFonts w:ascii="Times New Roman" w:hAnsi="Times New Roman"/>
          <w:i/>
          <w:sz w:val="24"/>
          <w:szCs w:val="24"/>
        </w:rPr>
        <w:t>Mevcut ahır/ağıl varsa sadece sabit süt sağım ünitesi için</w:t>
      </w:r>
      <w:r w:rsidR="00EC6B49">
        <w:rPr>
          <w:rFonts w:ascii="Times New Roman" w:hAnsi="Times New Roman"/>
          <w:i/>
          <w:sz w:val="24"/>
          <w:szCs w:val="24"/>
        </w:rPr>
        <w:t xml:space="preserve"> de</w:t>
      </w:r>
      <w:r w:rsidR="00AF5844" w:rsidRPr="008F1CB8">
        <w:rPr>
          <w:rFonts w:ascii="Times New Roman" w:hAnsi="Times New Roman"/>
          <w:i/>
          <w:sz w:val="24"/>
          <w:szCs w:val="24"/>
        </w:rPr>
        <w:t xml:space="preserve"> kapasite artırımı ve teknoloji yenileme konusunda başvuru yapılabilir.</w:t>
      </w:r>
    </w:p>
    <w:p w:rsidR="00AF5844"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i/>
          <w:sz w:val="24"/>
          <w:szCs w:val="24"/>
        </w:rPr>
        <w:t xml:space="preserve">- 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hibe ödemesi yapılır. </w:t>
      </w:r>
    </w:p>
    <w:p w:rsidR="00D24592" w:rsidRPr="008F1CB8" w:rsidRDefault="00AF5844" w:rsidP="00D24592">
      <w:pPr>
        <w:pStyle w:val="3-NormalYaz"/>
        <w:spacing w:after="0" w:line="240" w:lineRule="exact"/>
        <w:ind w:firstLine="851"/>
        <w:rPr>
          <w:rFonts w:ascii="Times New Roman" w:hAnsi="Times New Roman"/>
          <w:i/>
          <w:sz w:val="24"/>
          <w:szCs w:val="24"/>
        </w:rPr>
      </w:pPr>
      <w:r w:rsidRPr="008F1CB8">
        <w:rPr>
          <w:rFonts w:ascii="Times New Roman" w:hAnsi="Times New Roman"/>
          <w:i/>
          <w:sz w:val="24"/>
          <w:szCs w:val="24"/>
        </w:rPr>
        <w:t>- Hayvan varlığı mevcut olan yatırımcılar için yatırımın tamamlanmasından sonra hibe ödemesi yapılır.</w:t>
      </w:r>
    </w:p>
    <w:p w:rsidR="00602428" w:rsidRPr="008F1CB8" w:rsidRDefault="00602428" w:rsidP="009959EC">
      <w:pPr>
        <w:pStyle w:val="3-NormalYaz"/>
        <w:spacing w:line="240" w:lineRule="exact"/>
        <w:ind w:left="142" w:firstLine="566"/>
        <w:rPr>
          <w:rFonts w:ascii="Times New Roman" w:hAnsi="Times New Roman"/>
          <w:b/>
          <w:i/>
          <w:sz w:val="24"/>
          <w:szCs w:val="24"/>
        </w:rPr>
      </w:pPr>
      <w:r w:rsidRPr="008F1CB8">
        <w:rPr>
          <w:rFonts w:ascii="Times New Roman" w:hAnsi="Times New Roman"/>
          <w:b/>
          <w:i/>
          <w:sz w:val="24"/>
          <w:szCs w:val="24"/>
        </w:rPr>
        <w:t xml:space="preserve">Et </w:t>
      </w:r>
      <w:r w:rsidR="009959EC" w:rsidRPr="008F1CB8">
        <w:rPr>
          <w:rFonts w:ascii="Times New Roman" w:hAnsi="Times New Roman"/>
          <w:b/>
          <w:i/>
          <w:sz w:val="24"/>
          <w:szCs w:val="24"/>
        </w:rPr>
        <w:t>ür</w:t>
      </w:r>
      <w:r w:rsidR="008417A1" w:rsidRPr="008F1CB8">
        <w:rPr>
          <w:rFonts w:ascii="Times New Roman" w:hAnsi="Times New Roman"/>
          <w:b/>
          <w:i/>
          <w:sz w:val="24"/>
          <w:szCs w:val="24"/>
        </w:rPr>
        <w:t>etimine yönelik büyükbaş (</w:t>
      </w:r>
      <w:r w:rsidR="009959EC" w:rsidRPr="008F1CB8">
        <w:rPr>
          <w:rFonts w:ascii="Times New Roman" w:hAnsi="Times New Roman"/>
          <w:b/>
          <w:i/>
          <w:sz w:val="24"/>
          <w:szCs w:val="24"/>
        </w:rPr>
        <w:t>sığır) konusunda yapılacak başvurularda aşağıdaki kriterler dikkate alınacaktır.</w:t>
      </w:r>
    </w:p>
    <w:p w:rsidR="00701239" w:rsidRPr="008F1CB8" w:rsidRDefault="00340B36" w:rsidP="009F56FB">
      <w:pPr>
        <w:pStyle w:val="3-NormalYaz"/>
        <w:spacing w:after="0" w:line="240" w:lineRule="exact"/>
        <w:ind w:firstLine="567"/>
        <w:rPr>
          <w:rFonts w:ascii="Times New Roman" w:hAnsi="Times New Roman"/>
          <w:i/>
          <w:sz w:val="24"/>
          <w:szCs w:val="24"/>
        </w:rPr>
      </w:pPr>
      <w:r w:rsidRPr="008F1CB8">
        <w:rPr>
          <w:rFonts w:ascii="Times New Roman" w:hAnsi="Times New Roman"/>
          <w:i/>
          <w:sz w:val="24"/>
          <w:szCs w:val="24"/>
        </w:rPr>
        <w:t>-</w:t>
      </w:r>
      <w:r w:rsidR="00701239" w:rsidRPr="008F1CB8">
        <w:rPr>
          <w:rFonts w:ascii="Times New Roman" w:hAnsi="Times New Roman"/>
          <w:i/>
          <w:sz w:val="24"/>
          <w:szCs w:val="24"/>
        </w:rPr>
        <w:t xml:space="preserve">Yeni tesis/tamamlama/kapasite artırımı teknoloji yenileme başvuruları hibe kapsamında değerlendirilir. </w:t>
      </w:r>
    </w:p>
    <w:p w:rsidR="008417A1" w:rsidRPr="008F1CB8" w:rsidRDefault="008417A1" w:rsidP="009F56FB">
      <w:pPr>
        <w:pStyle w:val="3-NormalYaz"/>
        <w:spacing w:after="0" w:line="240" w:lineRule="exact"/>
        <w:ind w:firstLine="567"/>
        <w:rPr>
          <w:rFonts w:ascii="Times New Roman" w:hAnsi="Times New Roman"/>
          <w:i/>
          <w:sz w:val="24"/>
          <w:szCs w:val="24"/>
        </w:rPr>
      </w:pPr>
      <w:r w:rsidRPr="008F1CB8">
        <w:rPr>
          <w:rFonts w:ascii="Times New Roman" w:hAnsi="Times New Roman"/>
          <w:i/>
          <w:sz w:val="24"/>
          <w:szCs w:val="24"/>
        </w:rPr>
        <w:lastRenderedPageBreak/>
        <w:t>- Büyükbaş besi için yapılacak yeni tesis başvurularında, taahhüt edilen hayvan varlığının tamamı karşılanacaktır.</w:t>
      </w:r>
      <w:r w:rsidR="00537271" w:rsidRPr="008F1CB8">
        <w:rPr>
          <w:rFonts w:ascii="Times New Roman" w:hAnsi="Times New Roman"/>
          <w:i/>
          <w:sz w:val="24"/>
          <w:szCs w:val="24"/>
        </w:rPr>
        <w:t xml:space="preserve"> Gübre sıyırıcı, gübre çukuru, yem karma makinesi, yem deposu, slaj çukuru gibi unsurları bulundurması zorunludur.</w:t>
      </w:r>
      <w:r w:rsidR="00162F6F" w:rsidRPr="008F1CB8">
        <w:rPr>
          <w:rFonts w:ascii="Times New Roman" w:hAnsi="Times New Roman"/>
          <w:i/>
          <w:sz w:val="24"/>
          <w:szCs w:val="24"/>
        </w:rPr>
        <w:t xml:space="preserve"> Kesimhane hibe desteği kapsamda değerlendirilmez.</w:t>
      </w:r>
    </w:p>
    <w:p w:rsidR="00F82719" w:rsidRPr="008F1CB8" w:rsidRDefault="00F82719" w:rsidP="00CF2805">
      <w:pPr>
        <w:pStyle w:val="3-NormalYaz"/>
        <w:spacing w:after="0" w:line="240" w:lineRule="exact"/>
        <w:ind w:firstLine="567"/>
        <w:rPr>
          <w:rFonts w:ascii="Times New Roman" w:hAnsi="Times New Roman"/>
          <w:i/>
          <w:sz w:val="24"/>
          <w:szCs w:val="24"/>
        </w:rPr>
      </w:pPr>
      <w:r w:rsidRPr="008F1CB8">
        <w:rPr>
          <w:rFonts w:ascii="Times New Roman" w:hAnsi="Times New Roman"/>
          <w:i/>
          <w:sz w:val="24"/>
          <w:szCs w:val="24"/>
        </w:rPr>
        <w:t>- Canlı hayvan alımı hibe kapsamında değildir.</w:t>
      </w:r>
    </w:p>
    <w:p w:rsidR="00E665AA" w:rsidRPr="008F1CB8" w:rsidRDefault="00E665AA" w:rsidP="00CF2805">
      <w:pPr>
        <w:pStyle w:val="3-NormalYaz"/>
        <w:spacing w:after="0" w:line="240" w:lineRule="exact"/>
        <w:ind w:firstLine="567"/>
        <w:rPr>
          <w:rFonts w:ascii="Times New Roman" w:hAnsi="Times New Roman"/>
          <w:i/>
          <w:sz w:val="24"/>
          <w:szCs w:val="24"/>
        </w:rPr>
      </w:pPr>
      <w:r w:rsidRPr="008F1CB8">
        <w:rPr>
          <w:rFonts w:ascii="Times New Roman" w:hAnsi="Times New Roman"/>
          <w:i/>
          <w:sz w:val="24"/>
          <w:szCs w:val="24"/>
        </w:rPr>
        <w:t xml:space="preserve">- 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hibe ödemesi yapılır. </w:t>
      </w:r>
    </w:p>
    <w:p w:rsidR="00E665AA" w:rsidRPr="008F1CB8" w:rsidRDefault="00E665AA" w:rsidP="00162F6F">
      <w:pPr>
        <w:pStyle w:val="AralkYok"/>
      </w:pPr>
      <w:r w:rsidRPr="008F1CB8">
        <w:t>- Hayvan varlığı mevcut olan yatırımcılar için yatırımın tamamlanmasından sonra hibe ödemesi yapılır.</w:t>
      </w:r>
    </w:p>
    <w:p w:rsidR="0023164A" w:rsidRPr="008F1CB8" w:rsidRDefault="0023164A" w:rsidP="00162F6F">
      <w:pPr>
        <w:pStyle w:val="AralkYok"/>
      </w:pPr>
    </w:p>
    <w:p w:rsidR="0023164A" w:rsidRPr="008F1CB8" w:rsidRDefault="0023164A" w:rsidP="00162F6F">
      <w:pPr>
        <w:pStyle w:val="AltKonuBal"/>
        <w:jc w:val="left"/>
        <w:rPr>
          <w:b/>
        </w:rPr>
      </w:pPr>
      <w:bookmarkStart w:id="43" w:name="_Toc402434207"/>
      <w:r w:rsidRPr="008F1CB8">
        <w:rPr>
          <w:b/>
        </w:rPr>
        <w:t>Et ve</w:t>
      </w:r>
      <w:r w:rsidR="00375606" w:rsidRPr="008F1CB8">
        <w:rPr>
          <w:b/>
        </w:rPr>
        <w:t xml:space="preserve"> Süt üretimine yönelik büyükbaş,</w:t>
      </w:r>
      <w:r w:rsidRPr="008F1CB8">
        <w:rPr>
          <w:b/>
        </w:rPr>
        <w:t xml:space="preserve"> küçükbaş</w:t>
      </w:r>
      <w:r w:rsidR="00375606" w:rsidRPr="008F1CB8">
        <w:rPr>
          <w:b/>
        </w:rPr>
        <w:t xml:space="preserve"> ve kanatlı yetiştiriciliğine yönelik</w:t>
      </w:r>
      <w:r w:rsidRPr="008F1CB8">
        <w:rPr>
          <w:b/>
        </w:rPr>
        <w:t xml:space="preserve"> modern sabit yatırm</w:t>
      </w:r>
      <w:r w:rsidR="00CC4687" w:rsidRPr="008F1CB8">
        <w:rPr>
          <w:b/>
        </w:rPr>
        <w:t xml:space="preserve"> projeleri</w:t>
      </w:r>
      <w:r w:rsidRPr="008F1CB8">
        <w:rPr>
          <w:b/>
        </w:rPr>
        <w:t>;</w:t>
      </w:r>
      <w:bookmarkEnd w:id="43"/>
    </w:p>
    <w:p w:rsidR="0023164A" w:rsidRPr="008F1CB8" w:rsidRDefault="00A8078B" w:rsidP="00162F6F">
      <w:pPr>
        <w:pStyle w:val="AralkYok"/>
        <w:rPr>
          <w:i/>
        </w:rPr>
      </w:pPr>
      <w:r w:rsidRPr="008F1CB8">
        <w:t>-</w:t>
      </w:r>
      <w:r w:rsidRPr="008F1CB8">
        <w:rPr>
          <w:i/>
        </w:rPr>
        <w:t xml:space="preserve">Bakanlığımızın yürürlükte olan </w:t>
      </w:r>
      <w:r w:rsidR="0023164A" w:rsidRPr="008F1CB8">
        <w:rPr>
          <w:i/>
        </w:rPr>
        <w:t>Çiftlik Hayvanlarının Refahına İlişkin Yönetmelik hükümleriyle uyumlu olmalıdır.</w:t>
      </w:r>
    </w:p>
    <w:p w:rsidR="00602428" w:rsidRPr="008F1CB8" w:rsidRDefault="0023164A" w:rsidP="00162F6F">
      <w:pPr>
        <w:pStyle w:val="AralkYok"/>
        <w:rPr>
          <w:i/>
        </w:rPr>
      </w:pPr>
      <w:r w:rsidRPr="008F1CB8">
        <w:rPr>
          <w:i/>
        </w:rPr>
        <w:t xml:space="preserve">-Maliyetleri Çevre ve Şehircilik Bakanlığı birim fiyatlarını aşamaz. </w:t>
      </w:r>
    </w:p>
    <w:p w:rsidR="00CF2805" w:rsidRPr="008F1CB8" w:rsidRDefault="00CF2805" w:rsidP="00162F6F">
      <w:pPr>
        <w:pStyle w:val="AralkYok"/>
      </w:pPr>
    </w:p>
    <w:p w:rsidR="00CF2805" w:rsidRPr="008F1CB8" w:rsidRDefault="00CF2805" w:rsidP="00162F6F">
      <w:pPr>
        <w:pStyle w:val="AltKonuBal"/>
        <w:jc w:val="left"/>
        <w:rPr>
          <w:b/>
        </w:rPr>
      </w:pPr>
      <w:bookmarkStart w:id="44" w:name="_Toc402434208"/>
      <w:r w:rsidRPr="008F1CB8">
        <w:rPr>
          <w:b/>
        </w:rPr>
        <w:t>Kanatlı için modern sabit yatırımlar;</w:t>
      </w:r>
      <w:bookmarkEnd w:id="44"/>
    </w:p>
    <w:p w:rsidR="00CF2805" w:rsidRPr="008F1CB8" w:rsidRDefault="00CF2805" w:rsidP="00162F6F">
      <w:pPr>
        <w:pStyle w:val="AralkYok"/>
        <w:rPr>
          <w:i/>
        </w:rPr>
      </w:pPr>
      <w:r w:rsidRPr="008F1CB8">
        <w:t>-</w:t>
      </w:r>
      <w:r w:rsidRPr="008F1CB8">
        <w:rPr>
          <w:i/>
        </w:rPr>
        <w:t>Beyaz et ü</w:t>
      </w:r>
      <w:r w:rsidR="00A8078B" w:rsidRPr="008F1CB8">
        <w:rPr>
          <w:i/>
        </w:rPr>
        <w:t>retimine yönelik et tavukçuluğu</w:t>
      </w:r>
      <w:r w:rsidR="00162F6F" w:rsidRPr="008F1CB8">
        <w:rPr>
          <w:i/>
        </w:rPr>
        <w:t xml:space="preserve">/hindi/kaz/ördek/bıldırcın </w:t>
      </w:r>
      <w:r w:rsidRPr="008F1CB8">
        <w:rPr>
          <w:i/>
        </w:rPr>
        <w:t>yetiştiriciliği konusunda yapılan tesisler.</w:t>
      </w:r>
    </w:p>
    <w:p w:rsidR="00A51DA7" w:rsidRPr="008F1CB8" w:rsidRDefault="00A51DA7" w:rsidP="00162F6F">
      <w:pPr>
        <w:pStyle w:val="AralkYok"/>
      </w:pPr>
      <w:r w:rsidRPr="008F1CB8">
        <w:t>-</w:t>
      </w:r>
      <w:r w:rsidRPr="008F1CB8">
        <w:rPr>
          <w:i/>
          <w:szCs w:val="24"/>
        </w:rPr>
        <w:t xml:space="preserve"> Kesimhane hibe desteği kapsamda değerlendirilmez.</w:t>
      </w:r>
    </w:p>
    <w:p w:rsidR="00FD6886" w:rsidRPr="008F1CB8" w:rsidRDefault="004F67E5" w:rsidP="00162F6F">
      <w:pPr>
        <w:pStyle w:val="AltKonuBal"/>
        <w:jc w:val="left"/>
        <w:rPr>
          <w:b/>
        </w:rPr>
      </w:pPr>
      <w:bookmarkStart w:id="45" w:name="_Toc402434209"/>
      <w:r w:rsidRPr="008F1CB8">
        <w:rPr>
          <w:b/>
        </w:rPr>
        <w:t>Kültür Balıkçılığına yönelik modern sabit yatırımlar</w:t>
      </w:r>
      <w:r w:rsidR="00FD6886" w:rsidRPr="008F1CB8">
        <w:rPr>
          <w:b/>
        </w:rPr>
        <w:t>;</w:t>
      </w:r>
      <w:bookmarkEnd w:id="45"/>
    </w:p>
    <w:p w:rsidR="00FD6886" w:rsidRPr="008F1CB8" w:rsidRDefault="004F67E5" w:rsidP="00162F6F">
      <w:pPr>
        <w:pStyle w:val="AralkYok"/>
        <w:rPr>
          <w:i/>
        </w:rPr>
      </w:pPr>
      <w:r w:rsidRPr="008F1CB8">
        <w:rPr>
          <w:i/>
        </w:rPr>
        <w:t>-İç sularda üretim ve yetiştirme</w:t>
      </w:r>
      <w:r w:rsidR="00162F6F" w:rsidRPr="008F1CB8">
        <w:rPr>
          <w:i/>
        </w:rPr>
        <w:t xml:space="preserve"> </w:t>
      </w:r>
      <w:r w:rsidRPr="008F1CB8">
        <w:rPr>
          <w:i/>
        </w:rPr>
        <w:t>amacıyla yapılan modern sabit yatırımları kapsar.</w:t>
      </w:r>
    </w:p>
    <w:p w:rsidR="00FD6886" w:rsidRPr="008F1CB8" w:rsidRDefault="004F67E5" w:rsidP="00162F6F">
      <w:pPr>
        <w:pStyle w:val="AralkYok"/>
        <w:rPr>
          <w:i/>
        </w:rPr>
      </w:pPr>
      <w:r w:rsidRPr="008F1CB8">
        <w:t>-</w:t>
      </w:r>
      <w:r w:rsidRPr="008F1CB8">
        <w:rPr>
          <w:i/>
        </w:rPr>
        <w:t>Destekleme kapsamında üretim ve yetiştirme amacıyla yapılan havuzların betonarme olması zoru</w:t>
      </w:r>
      <w:r w:rsidR="00FD6886" w:rsidRPr="008F1CB8">
        <w:rPr>
          <w:i/>
        </w:rPr>
        <w:t>nludur.</w:t>
      </w:r>
    </w:p>
    <w:p w:rsidR="00FD6886" w:rsidRPr="008F1CB8" w:rsidRDefault="004F67E5" w:rsidP="00162F6F">
      <w:pPr>
        <w:pStyle w:val="AralkYok"/>
        <w:rPr>
          <w:i/>
        </w:rPr>
      </w:pPr>
      <w:r w:rsidRPr="008F1CB8">
        <w:rPr>
          <w:i/>
        </w:rPr>
        <w:t xml:space="preserve">-Ağ havuz (ağ kafes), plastik ve benzeri malzemeden yapılan tank ve benzeri üniteler hibe desteği kapsamında değildir. </w:t>
      </w:r>
    </w:p>
    <w:p w:rsidR="004F67E5" w:rsidRPr="008F1CB8" w:rsidRDefault="00BD099C" w:rsidP="00162F6F">
      <w:pPr>
        <w:pStyle w:val="AralkYok"/>
        <w:rPr>
          <w:i/>
        </w:rPr>
      </w:pPr>
      <w:r w:rsidRPr="008F1CB8">
        <w:rPr>
          <w:i/>
        </w:rPr>
        <w:t xml:space="preserve">-Sadece kuluçkahaneye yönelik başvurular da hibe kapsamında </w:t>
      </w:r>
      <w:r w:rsidR="004F67E5" w:rsidRPr="008F1CB8">
        <w:rPr>
          <w:i/>
        </w:rPr>
        <w:t>kapsamında değerlendirilir.</w:t>
      </w:r>
    </w:p>
    <w:p w:rsidR="00162F6F" w:rsidRPr="008F1CB8" w:rsidRDefault="00162F6F" w:rsidP="00162F6F">
      <w:pPr>
        <w:pStyle w:val="AralkYok"/>
      </w:pPr>
    </w:p>
    <w:p w:rsidR="00162F6F" w:rsidRPr="008F1CB8" w:rsidRDefault="00FD6886" w:rsidP="00162F6F">
      <w:pPr>
        <w:pStyle w:val="AltKonuBal"/>
        <w:jc w:val="both"/>
        <w:rPr>
          <w:b/>
        </w:rPr>
      </w:pPr>
      <w:bookmarkStart w:id="46" w:name="_Toc402434210"/>
      <w:r w:rsidRPr="008F1CB8">
        <w:rPr>
          <w:b/>
        </w:rPr>
        <w:t>Kültür Mantarıcılığına yönelik modern sabit yatırımlar;</w:t>
      </w:r>
      <w:bookmarkEnd w:id="46"/>
    </w:p>
    <w:p w:rsidR="00562BD3" w:rsidRPr="008F1CB8" w:rsidRDefault="00FD6886" w:rsidP="00162F6F">
      <w:pPr>
        <w:pStyle w:val="AralkYok"/>
      </w:pPr>
      <w:r w:rsidRPr="008F1CB8">
        <w:t>-</w:t>
      </w:r>
      <w:r w:rsidR="00AB223D" w:rsidRPr="008F1CB8">
        <w:rPr>
          <w:i/>
        </w:rPr>
        <w:t>Mantar üretim tesisi ve kompost</w:t>
      </w:r>
      <w:r w:rsidRPr="008F1CB8">
        <w:rPr>
          <w:i/>
        </w:rPr>
        <w:t>. Ancak kompost hazrlama ünitesi mantar üretim tesisinin bir ünitesi olmalı ve kapasitesi üretim tesisinin kapasitesiyle uyuml</w:t>
      </w:r>
      <w:r w:rsidR="00AB223D" w:rsidRPr="008F1CB8">
        <w:rPr>
          <w:i/>
        </w:rPr>
        <w:t>u olmalıdır. İklimlendirme sistemi</w:t>
      </w:r>
      <w:r w:rsidRPr="008F1CB8">
        <w:rPr>
          <w:i/>
        </w:rPr>
        <w:t>, h</w:t>
      </w:r>
      <w:r w:rsidR="00AB223D" w:rsidRPr="008F1CB8">
        <w:rPr>
          <w:i/>
        </w:rPr>
        <w:t>avalandırma fanı, nemlendirici</w:t>
      </w:r>
      <w:r w:rsidRPr="008F1CB8">
        <w:rPr>
          <w:i/>
        </w:rPr>
        <w:t>, nem ölçer ve</w:t>
      </w:r>
      <w:r w:rsidR="00AB223D" w:rsidRPr="008F1CB8">
        <w:rPr>
          <w:i/>
        </w:rPr>
        <w:t xml:space="preserve"> sabit</w:t>
      </w:r>
      <w:r w:rsidRPr="008F1CB8">
        <w:rPr>
          <w:i/>
        </w:rPr>
        <w:t xml:space="preserve"> raflar</w:t>
      </w:r>
      <w:r w:rsidR="00AB223D" w:rsidRPr="008F1CB8">
        <w:rPr>
          <w:i/>
        </w:rPr>
        <w:t xml:space="preserve"> ile paketleme ünitesi hibe desteği kapsamındadır.</w:t>
      </w:r>
      <w:r w:rsidR="00AB223D" w:rsidRPr="008F1CB8">
        <w:t xml:space="preserve"> </w:t>
      </w:r>
    </w:p>
    <w:p w:rsidR="006F1051" w:rsidRPr="00C17C2A" w:rsidRDefault="0070600D" w:rsidP="006F1051">
      <w:pPr>
        <w:pStyle w:val="3-NormalYaz"/>
        <w:spacing w:after="0" w:line="240" w:lineRule="exact"/>
        <w:ind w:firstLine="851"/>
        <w:rPr>
          <w:rFonts w:ascii="Times New Roman" w:hAnsi="Times New Roman"/>
          <w:b/>
          <w:color w:val="FF0000"/>
          <w:sz w:val="24"/>
          <w:szCs w:val="24"/>
        </w:rPr>
      </w:pPr>
      <w:r w:rsidRPr="00C17C2A">
        <w:rPr>
          <w:rFonts w:ascii="Times New Roman" w:hAnsi="Times New Roman"/>
          <w:b/>
          <w:color w:val="FF0000"/>
          <w:sz w:val="24"/>
          <w:szCs w:val="24"/>
        </w:rPr>
        <w:t>(</w:t>
      </w:r>
      <w:r w:rsidR="00D40A49" w:rsidRPr="00C17C2A">
        <w:rPr>
          <w:rFonts w:ascii="Times New Roman" w:hAnsi="Times New Roman"/>
          <w:b/>
          <w:color w:val="FF0000"/>
          <w:sz w:val="24"/>
          <w:szCs w:val="24"/>
        </w:rPr>
        <w:t>f) Hayvansal orijinli gübrelerin işlenmesi, paketlenmesi ve depolanmasına yöneli</w:t>
      </w:r>
      <w:r w:rsidR="00E15DEA" w:rsidRPr="00C17C2A">
        <w:rPr>
          <w:rFonts w:ascii="Times New Roman" w:hAnsi="Times New Roman"/>
          <w:b/>
          <w:color w:val="FF0000"/>
          <w:sz w:val="24"/>
          <w:szCs w:val="24"/>
        </w:rPr>
        <w:t>k yatırımlar</w:t>
      </w:r>
      <w:r w:rsidR="00D40A49" w:rsidRPr="00C17C2A">
        <w:rPr>
          <w:rFonts w:ascii="Times New Roman" w:hAnsi="Times New Roman"/>
          <w:b/>
          <w:color w:val="FF0000"/>
          <w:sz w:val="24"/>
          <w:szCs w:val="24"/>
        </w:rPr>
        <w:t xml:space="preserve">   hibe desteği kapsamında değerlendirilir.</w:t>
      </w:r>
    </w:p>
    <w:p w:rsidR="00ED3668" w:rsidRPr="00C17C2A" w:rsidRDefault="00ED3668" w:rsidP="006F1051">
      <w:pPr>
        <w:pStyle w:val="3-NormalYaz"/>
        <w:spacing w:after="0" w:line="240" w:lineRule="exact"/>
        <w:ind w:firstLine="851"/>
        <w:rPr>
          <w:rFonts w:ascii="Times New Roman" w:hAnsi="Times New Roman"/>
          <w:b/>
          <w:color w:val="FF0000"/>
          <w:sz w:val="24"/>
          <w:szCs w:val="24"/>
        </w:rPr>
      </w:pPr>
    </w:p>
    <w:p w:rsidR="006F1051" w:rsidRPr="008F1CB8" w:rsidRDefault="00D40A49" w:rsidP="006F1051">
      <w:pPr>
        <w:pStyle w:val="3-NormalYaz"/>
        <w:spacing w:after="0" w:line="240" w:lineRule="exact"/>
        <w:ind w:firstLine="851"/>
        <w:rPr>
          <w:rFonts w:ascii="Times New Roman" w:hAnsi="Times New Roman"/>
          <w:b/>
          <w:i/>
          <w:sz w:val="24"/>
          <w:szCs w:val="24"/>
        </w:rPr>
      </w:pPr>
      <w:r w:rsidRPr="008F1CB8">
        <w:rPr>
          <w:rFonts w:ascii="Times New Roman" w:hAnsi="Times New Roman"/>
          <w:b/>
          <w:i/>
          <w:sz w:val="24"/>
          <w:szCs w:val="24"/>
        </w:rPr>
        <w:t xml:space="preserve">-Hayvansal orijinli gübreler, hayvanların dışkıları ile yataklıklarının artıklarından oluşan karışımdır. (Ahır gübresi veya çiftlik gübresi) </w:t>
      </w:r>
    </w:p>
    <w:p w:rsidR="00D40A49" w:rsidRPr="008F1CB8" w:rsidRDefault="00D40A49" w:rsidP="006F1051">
      <w:pPr>
        <w:pStyle w:val="3-NormalYaz"/>
        <w:spacing w:after="0" w:line="240" w:lineRule="exact"/>
        <w:ind w:firstLine="851"/>
        <w:rPr>
          <w:rFonts w:ascii="Times New Roman" w:hAnsi="Times New Roman"/>
          <w:i/>
          <w:sz w:val="24"/>
          <w:szCs w:val="24"/>
        </w:rPr>
      </w:pPr>
      <w:r w:rsidRPr="008F1CB8">
        <w:rPr>
          <w:rFonts w:ascii="Times New Roman" w:hAnsi="Times New Roman"/>
          <w:b/>
          <w:i/>
          <w:sz w:val="24"/>
          <w:szCs w:val="24"/>
        </w:rPr>
        <w:t>-Hayvansal orijinli gübrelerin işlenmesi ve paketlenmesine yönelik yeni tesis, kapasite artırımı ve teknoloji yenileme ile tamamlama proje başvurularına hibe desteği verilmektedir. Ancak yeni tesis veya tamamlama hibe başvurularında</w:t>
      </w:r>
      <w:r w:rsidRPr="008F1CB8">
        <w:rPr>
          <w:rFonts w:ascii="Times New Roman" w:hAnsi="Times New Roman"/>
          <w:i/>
          <w:sz w:val="24"/>
          <w:szCs w:val="24"/>
        </w:rPr>
        <w:t xml:space="preserve"> sunulan projede mutlaka işleme ve paketleme üniteleri birlikte yer almalıdır.</w:t>
      </w:r>
    </w:p>
    <w:p w:rsidR="00D40A49" w:rsidRPr="008F1CB8" w:rsidRDefault="00D40A49" w:rsidP="00D24592">
      <w:pPr>
        <w:tabs>
          <w:tab w:val="left" w:pos="567"/>
          <w:tab w:val="left" w:pos="851"/>
          <w:tab w:val="left" w:pos="993"/>
        </w:tabs>
        <w:ind w:firstLine="851"/>
        <w:jc w:val="both"/>
        <w:rPr>
          <w:i/>
          <w:lang w:val="tr-TR"/>
        </w:rPr>
      </w:pPr>
      <w:r w:rsidRPr="008F1CB8">
        <w:rPr>
          <w:i/>
          <w:lang w:val="tr-TR"/>
        </w:rPr>
        <w:t xml:space="preserve">-Yeni tesis veya tamamlama kapsamında sadece işleme veya sadece paketleme tesisi başvurularına hibe desteği verilmez. </w:t>
      </w:r>
    </w:p>
    <w:p w:rsidR="00D24592" w:rsidRPr="008F1CB8" w:rsidRDefault="00D40A49" w:rsidP="00D24592">
      <w:pPr>
        <w:tabs>
          <w:tab w:val="left" w:pos="567"/>
          <w:tab w:val="left" w:pos="851"/>
          <w:tab w:val="left" w:pos="993"/>
        </w:tabs>
        <w:ind w:firstLine="851"/>
        <w:jc w:val="both"/>
        <w:rPr>
          <w:i/>
          <w:lang w:val="tr-TR"/>
        </w:rPr>
      </w:pPr>
      <w:r w:rsidRPr="008F1CB8">
        <w:rPr>
          <w:i/>
          <w:lang w:val="tr-TR"/>
        </w:rPr>
        <w:t>-Gübre toplayıcı ve taşıyıcı işlevi yapan kendinden hareketli ya da çekilir tip makine ve ekipman hibe desteği kapsamında değerlendirilmez.</w:t>
      </w:r>
    </w:p>
    <w:p w:rsidR="00ED3668" w:rsidRPr="008F1CB8" w:rsidRDefault="00ED3668" w:rsidP="00D24592">
      <w:pPr>
        <w:tabs>
          <w:tab w:val="left" w:pos="567"/>
          <w:tab w:val="left" w:pos="851"/>
          <w:tab w:val="left" w:pos="993"/>
        </w:tabs>
        <w:ind w:firstLine="851"/>
        <w:jc w:val="both"/>
        <w:rPr>
          <w:i/>
          <w:lang w:val="tr-TR"/>
        </w:rPr>
      </w:pPr>
    </w:p>
    <w:p w:rsidR="00ED3668" w:rsidRPr="008F1CB8" w:rsidRDefault="003D573C" w:rsidP="00D24592">
      <w:pPr>
        <w:tabs>
          <w:tab w:val="left" w:pos="567"/>
          <w:tab w:val="left" w:pos="851"/>
          <w:tab w:val="left" w:pos="993"/>
        </w:tabs>
        <w:ind w:firstLine="851"/>
        <w:jc w:val="both"/>
        <w:rPr>
          <w:lang w:val="tr-TR"/>
        </w:rPr>
      </w:pPr>
      <w:r w:rsidRPr="008F1CB8">
        <w:rPr>
          <w:lang w:val="tr-TR"/>
        </w:rPr>
        <w:t xml:space="preserve">2) </w:t>
      </w:r>
      <w:r w:rsidR="00C63E92" w:rsidRPr="008F1CB8">
        <w:rPr>
          <w:lang w:val="tr-TR"/>
        </w:rPr>
        <w:t>Program</w:t>
      </w:r>
      <w:r w:rsidRPr="008F1CB8">
        <w:rPr>
          <w:lang w:val="tr-TR"/>
        </w:rPr>
        <w:t xml:space="preserve"> kapsamında tarımsal ürünlerin üretimine yönelik hibe desteği verilmez.</w:t>
      </w:r>
    </w:p>
    <w:p w:rsidR="00ED3668" w:rsidRPr="008F1CB8" w:rsidRDefault="00E54336" w:rsidP="00D24592">
      <w:pPr>
        <w:ind w:firstLine="851"/>
        <w:contextualSpacing/>
        <w:jc w:val="both"/>
        <w:rPr>
          <w:lang w:val="tr-TR"/>
        </w:rPr>
      </w:pPr>
      <w:r w:rsidRPr="008F1CB8">
        <w:rPr>
          <w:lang w:val="tr-TR"/>
        </w:rPr>
        <w:t>3) Tarımsal ürünlerin işlenmesi kapsamında, başka bir yatırım tesisinde ilk işlemesi ya</w:t>
      </w:r>
      <w:r w:rsidR="00C63E92" w:rsidRPr="008F1CB8">
        <w:rPr>
          <w:lang w:val="tr-TR"/>
        </w:rPr>
        <w:t>pılan mamul ürünün ikincil işle</w:t>
      </w:r>
      <w:r w:rsidRPr="008F1CB8">
        <w:rPr>
          <w:lang w:val="tr-TR"/>
        </w:rPr>
        <w:t>mesine ve paketlenmesine yönelik yatırım teklifleri hibe desteği kapsamında değerlendirilmez. (Sert kabuklu meyveler bu madde kapsamında değildir.)</w:t>
      </w:r>
    </w:p>
    <w:p w:rsidR="00452957" w:rsidRPr="008F1CB8" w:rsidRDefault="00452957" w:rsidP="00D24592">
      <w:pPr>
        <w:ind w:firstLine="851"/>
        <w:contextualSpacing/>
        <w:jc w:val="both"/>
        <w:rPr>
          <w:lang w:val="tr-TR"/>
        </w:rPr>
      </w:pPr>
    </w:p>
    <w:p w:rsidR="00C63E92" w:rsidRPr="008F1CB8" w:rsidRDefault="00C63E92" w:rsidP="00D24592">
      <w:pPr>
        <w:spacing w:after="200"/>
        <w:ind w:firstLine="851"/>
        <w:contextualSpacing/>
        <w:jc w:val="both"/>
        <w:rPr>
          <w:i/>
          <w:iCs/>
          <w:lang w:val="tr-TR"/>
        </w:rPr>
      </w:pPr>
      <w:r w:rsidRPr="008F1CB8">
        <w:rPr>
          <w:b/>
          <w:i/>
          <w:iCs/>
          <w:lang w:val="tr-TR"/>
        </w:rPr>
        <w:t>Örneğin</w:t>
      </w:r>
      <w:r w:rsidRPr="008F1CB8">
        <w:rPr>
          <w:i/>
          <w:iCs/>
          <w:lang w:val="tr-TR"/>
        </w:rPr>
        <w:t xml:space="preserve"> çay, zeytinyağı, un vb. gibi başka bir yatırım tesisinde işlenmiş, mamul haline getirilmiş ürünlerin</w:t>
      </w:r>
      <w:r w:rsidR="00B32BCD" w:rsidRPr="008F1CB8">
        <w:rPr>
          <w:i/>
          <w:iCs/>
          <w:lang w:val="tr-TR"/>
        </w:rPr>
        <w:t xml:space="preserve"> işlenmesi, paketlenmesine yönelik başvurular </w:t>
      </w:r>
      <w:r w:rsidRPr="008F1CB8">
        <w:rPr>
          <w:i/>
          <w:iCs/>
          <w:lang w:val="tr-TR"/>
        </w:rPr>
        <w:t xml:space="preserve"> hibe desteği </w:t>
      </w:r>
      <w:r w:rsidR="00B32BCD" w:rsidRPr="008F1CB8">
        <w:rPr>
          <w:i/>
          <w:iCs/>
          <w:lang w:val="tr-TR"/>
        </w:rPr>
        <w:t>kapsamında değerlendirilmez</w:t>
      </w:r>
      <w:r w:rsidRPr="008F1CB8">
        <w:rPr>
          <w:i/>
          <w:iCs/>
          <w:lang w:val="tr-TR"/>
        </w:rPr>
        <w:t>.</w:t>
      </w:r>
    </w:p>
    <w:p w:rsidR="00B32BCD" w:rsidRPr="008F1CB8" w:rsidRDefault="00B32BCD" w:rsidP="00D24592">
      <w:pPr>
        <w:spacing w:after="200"/>
        <w:ind w:firstLine="851"/>
        <w:contextualSpacing/>
        <w:jc w:val="both"/>
        <w:rPr>
          <w:i/>
          <w:lang w:val="tr-TR"/>
        </w:rPr>
      </w:pPr>
      <w:r w:rsidRPr="008F1CB8">
        <w:rPr>
          <w:i/>
          <w:lang w:val="tr-TR"/>
        </w:rPr>
        <w:t>-</w:t>
      </w:r>
      <w:r w:rsidR="00C63E92" w:rsidRPr="008F1CB8">
        <w:rPr>
          <w:i/>
          <w:lang w:val="tr-TR"/>
        </w:rPr>
        <w:t>İlk ürünün işlemesi, paketlenmesi ve depolanmasına yönelik yatırımlara hibe desteği verilir.</w:t>
      </w:r>
    </w:p>
    <w:p w:rsidR="00B32BCD" w:rsidRPr="008F1CB8" w:rsidRDefault="00B32BCD" w:rsidP="00D24592">
      <w:pPr>
        <w:spacing w:after="200"/>
        <w:ind w:firstLine="851"/>
        <w:contextualSpacing/>
        <w:jc w:val="both"/>
        <w:rPr>
          <w:i/>
          <w:lang w:val="tr-TR"/>
        </w:rPr>
      </w:pPr>
      <w:r w:rsidRPr="008F1CB8">
        <w:rPr>
          <w:i/>
          <w:lang w:val="tr-TR"/>
        </w:rPr>
        <w:t xml:space="preserve">-Kanatlı, büyükbaş ve küçükbaş hayvanların etlerinin işlenmesinde </w:t>
      </w:r>
      <w:r w:rsidRPr="008F1CB8">
        <w:rPr>
          <w:b/>
          <w:i/>
          <w:lang w:val="tr-TR"/>
        </w:rPr>
        <w:t>karkas et birinci ürün</w:t>
      </w:r>
      <w:r w:rsidRPr="008F1CB8">
        <w:rPr>
          <w:i/>
          <w:lang w:val="tr-TR"/>
        </w:rPr>
        <w:t xml:space="preserve"> olup tanımları aşağıdaki gibidir.</w:t>
      </w:r>
    </w:p>
    <w:p w:rsidR="00B32BCD" w:rsidRPr="008F1CB8" w:rsidRDefault="00B32BCD" w:rsidP="00935D5B">
      <w:pPr>
        <w:tabs>
          <w:tab w:val="left" w:pos="0"/>
        </w:tabs>
        <w:spacing w:line="240" w:lineRule="exact"/>
        <w:ind w:firstLine="851"/>
        <w:jc w:val="both"/>
        <w:rPr>
          <w:i/>
          <w:lang w:val="tr-TR"/>
        </w:rPr>
      </w:pPr>
      <w:r w:rsidRPr="008F1CB8">
        <w:rPr>
          <w:b/>
          <w:i/>
          <w:lang w:val="tr-TR"/>
        </w:rPr>
        <w:lastRenderedPageBreak/>
        <w:t>Kanatlı Karkası:</w:t>
      </w:r>
      <w:r w:rsidRPr="008F1CB8">
        <w:rPr>
          <w:i/>
          <w:lang w:val="tr-TR"/>
        </w:rPr>
        <w:t xml:space="preserve"> Tekniğine uygun olarak kesilmiş, tüyleri yolunmuş, içi boşaltılmış, baş ve ayakları kesilmiş, yıkama ve soğutma işlemi görmüş, suyu sızdırılmış bir bütün halindeki kasaplık kanatlı hayvan gövdesidir.</w:t>
      </w:r>
    </w:p>
    <w:p w:rsidR="00B32BCD" w:rsidRPr="008F1CB8" w:rsidRDefault="00B32BCD" w:rsidP="00935D5B">
      <w:pPr>
        <w:tabs>
          <w:tab w:val="left" w:pos="0"/>
        </w:tabs>
        <w:spacing w:line="240" w:lineRule="exact"/>
        <w:ind w:firstLine="851"/>
        <w:jc w:val="both"/>
        <w:rPr>
          <w:i/>
          <w:lang w:val="tr-TR"/>
        </w:rPr>
      </w:pPr>
      <w:r w:rsidRPr="008F1CB8">
        <w:rPr>
          <w:b/>
          <w:i/>
          <w:lang w:val="tr-TR"/>
        </w:rPr>
        <w:t>Büyük ve Küçük Baş Karkası:</w:t>
      </w:r>
      <w:r w:rsidRPr="008F1CB8">
        <w:rPr>
          <w:i/>
          <w:lang w:val="tr-TR"/>
        </w:rPr>
        <w:t xml:space="preserve"> Kasaplık hayvanın kanının akıtılıp yüzüldükten, iç organları boşaltılıp, baş ve ayaklarından ayrıldıktan sonra elde edilen gövdesidir.</w:t>
      </w:r>
    </w:p>
    <w:p w:rsidR="001B00DF" w:rsidRPr="008F1CB8" w:rsidRDefault="001B00DF" w:rsidP="00935D5B">
      <w:pPr>
        <w:tabs>
          <w:tab w:val="left" w:pos="0"/>
        </w:tabs>
        <w:spacing w:line="240" w:lineRule="exact"/>
        <w:ind w:firstLine="851"/>
        <w:jc w:val="both"/>
        <w:rPr>
          <w:i/>
          <w:lang w:val="tr-TR"/>
        </w:rPr>
      </w:pPr>
      <w:r w:rsidRPr="008F1CB8">
        <w:rPr>
          <w:i/>
          <w:lang w:val="tr-TR"/>
        </w:rPr>
        <w:t>-Büyükbaş ve küçükbaş hayvanların derilerinin işlenmesinde ham deri birinci ürün olup tanımı aşağıdaki gibidir.</w:t>
      </w:r>
    </w:p>
    <w:p w:rsidR="00B32BCD" w:rsidRPr="008F1CB8" w:rsidRDefault="00B32BCD" w:rsidP="00935D5B">
      <w:pPr>
        <w:tabs>
          <w:tab w:val="left" w:pos="0"/>
        </w:tabs>
        <w:spacing w:line="240" w:lineRule="exact"/>
        <w:ind w:firstLine="851"/>
        <w:jc w:val="both"/>
        <w:rPr>
          <w:i/>
          <w:lang w:val="tr-TR"/>
        </w:rPr>
      </w:pPr>
      <w:r w:rsidRPr="008F1CB8">
        <w:rPr>
          <w:b/>
          <w:i/>
          <w:lang w:val="tr-TR"/>
        </w:rPr>
        <w:t>Ham Deri:</w:t>
      </w:r>
      <w:r w:rsidRPr="008F1CB8">
        <w:rPr>
          <w:i/>
          <w:lang w:val="tr-TR"/>
        </w:rPr>
        <w:t xml:space="preserve"> Hayvanlardan yüzülmüş ve koruma işlemleri dışında işlem görmemiş derilerin tamamını kapsamaktadır.</w:t>
      </w:r>
    </w:p>
    <w:p w:rsidR="00B32BCD" w:rsidRPr="008F1CB8" w:rsidRDefault="001B00DF" w:rsidP="00935D5B">
      <w:pPr>
        <w:tabs>
          <w:tab w:val="left" w:pos="0"/>
        </w:tabs>
        <w:spacing w:line="240" w:lineRule="exact"/>
        <w:ind w:firstLine="851"/>
        <w:jc w:val="both"/>
        <w:rPr>
          <w:i/>
          <w:lang w:val="tr-TR"/>
        </w:rPr>
      </w:pPr>
      <w:r w:rsidRPr="008F1CB8">
        <w:rPr>
          <w:i/>
          <w:lang w:val="tr-TR"/>
        </w:rPr>
        <w:t>-</w:t>
      </w:r>
      <w:r w:rsidR="00B32BCD" w:rsidRPr="008F1CB8">
        <w:rPr>
          <w:i/>
          <w:lang w:val="tr-TR"/>
        </w:rPr>
        <w:t>Hayvansal ürün olarak derinin işlenmesine yönelik yatırım tesislerinde birinci ürün olarak pikle deri ve kromlu deri hariç sadece tuzlu yaş veya kuru (Hava kurusu, tuzlu kuru, don kurusu) ham derinin işlendiği tesisler hibe desteği kapsamındadır.</w:t>
      </w:r>
    </w:p>
    <w:p w:rsidR="00B32BCD" w:rsidRPr="008F1CB8" w:rsidRDefault="001B00DF" w:rsidP="00935D5B">
      <w:pPr>
        <w:spacing w:after="200"/>
        <w:ind w:firstLine="851"/>
        <w:contextualSpacing/>
        <w:jc w:val="both"/>
        <w:rPr>
          <w:i/>
          <w:lang w:val="tr-TR"/>
        </w:rPr>
      </w:pPr>
      <w:r w:rsidRPr="008F1CB8">
        <w:rPr>
          <w:i/>
          <w:lang w:val="tr-TR"/>
        </w:rPr>
        <w:t>-</w:t>
      </w:r>
      <w:r w:rsidR="00B32BCD" w:rsidRPr="008F1CB8">
        <w:rPr>
          <w:i/>
          <w:lang w:val="tr-TR"/>
        </w:rPr>
        <w:t>Deri işleme tesisine yönelik hibe başvuruları yatırım yerinin organize sanayi bölgesi olması şartıyla kabul edilir.</w:t>
      </w:r>
    </w:p>
    <w:p w:rsidR="00452957" w:rsidRPr="008F1CB8" w:rsidRDefault="00452957" w:rsidP="00935D5B">
      <w:pPr>
        <w:spacing w:after="200"/>
        <w:ind w:firstLine="851"/>
        <w:contextualSpacing/>
        <w:jc w:val="both"/>
        <w:rPr>
          <w:lang w:val="tr-TR"/>
        </w:rPr>
      </w:pPr>
    </w:p>
    <w:p w:rsidR="00545D3C" w:rsidRPr="008F1CB8" w:rsidRDefault="00E54336" w:rsidP="00935D5B">
      <w:pPr>
        <w:tabs>
          <w:tab w:val="left" w:pos="567"/>
          <w:tab w:val="left" w:pos="1480"/>
        </w:tabs>
        <w:spacing w:line="240" w:lineRule="exact"/>
        <w:ind w:firstLine="851"/>
        <w:jc w:val="both"/>
        <w:rPr>
          <w:i/>
          <w:lang w:val="sv-SE"/>
        </w:rPr>
      </w:pPr>
      <w:r w:rsidRPr="008F1CB8">
        <w:rPr>
          <w:lang w:val="tr-TR"/>
        </w:rPr>
        <w:t>4)</w:t>
      </w:r>
      <w:r w:rsidRPr="008F1CB8">
        <w:rPr>
          <w:lang w:val="sv-SE"/>
        </w:rPr>
        <w:t xml:space="preserve"> </w:t>
      </w:r>
      <w:r w:rsidRPr="008F1CB8">
        <w:t>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r w:rsidRPr="008F1CB8">
        <w:rPr>
          <w:lang w:val="sv-SE"/>
        </w:rPr>
        <w:t xml:space="preserve"> </w:t>
      </w:r>
      <w:r w:rsidR="00616990" w:rsidRPr="008F1CB8">
        <w:rPr>
          <w:i/>
          <w:lang w:val="sv-SE"/>
        </w:rPr>
        <w:t>(</w:t>
      </w:r>
      <w:r w:rsidRPr="008F1CB8">
        <w:rPr>
          <w:i/>
          <w:lang w:val="sv-SE"/>
        </w:rPr>
        <w:t>Yaş çay üretiminin yapıldığı iller: Ordu, Giresun, Trabzon, Rize ve Artvin.</w:t>
      </w:r>
      <w:r w:rsidR="00616990" w:rsidRPr="008F1CB8">
        <w:rPr>
          <w:i/>
          <w:lang w:val="sv-SE"/>
        </w:rPr>
        <w:t>)</w:t>
      </w:r>
    </w:p>
    <w:p w:rsidR="00486C2B" w:rsidRPr="008F1CB8" w:rsidRDefault="00486C2B" w:rsidP="00935D5B">
      <w:pPr>
        <w:tabs>
          <w:tab w:val="left" w:pos="567"/>
          <w:tab w:val="left" w:pos="1480"/>
        </w:tabs>
        <w:spacing w:line="240" w:lineRule="exact"/>
        <w:ind w:firstLine="851"/>
        <w:jc w:val="both"/>
      </w:pPr>
      <w:r w:rsidRPr="008F1CB8">
        <w:t>5) Tarımsal ürünlerin depolanmasına yönelik yeni tesis başvurularında sadece çelik silo ve soğuk hava deposu hibe desteği kapsamında değerlendirilir.</w:t>
      </w:r>
    </w:p>
    <w:p w:rsidR="00D24592" w:rsidRPr="008F1CB8" w:rsidRDefault="00D24592" w:rsidP="00935D5B">
      <w:pPr>
        <w:tabs>
          <w:tab w:val="left" w:pos="567"/>
          <w:tab w:val="left" w:pos="1480"/>
        </w:tabs>
        <w:spacing w:line="240" w:lineRule="exact"/>
        <w:ind w:firstLine="851"/>
        <w:jc w:val="both"/>
      </w:pPr>
    </w:p>
    <w:p w:rsidR="00486C2B" w:rsidRPr="008F1CB8" w:rsidRDefault="00486C2B" w:rsidP="00935D5B">
      <w:pPr>
        <w:ind w:firstLine="851"/>
        <w:jc w:val="both"/>
        <w:rPr>
          <w:i/>
          <w:lang w:val="sv-SE"/>
        </w:rPr>
      </w:pPr>
      <w:r w:rsidRPr="008F1CB8">
        <w:rPr>
          <w:i/>
          <w:lang w:val="sv-SE"/>
        </w:rPr>
        <w:t>-Doğal yapılar için depolama başvurusu kabul edilmez.</w:t>
      </w:r>
    </w:p>
    <w:p w:rsidR="00486C2B" w:rsidRPr="008F1CB8" w:rsidRDefault="00486C2B" w:rsidP="00935D5B">
      <w:pPr>
        <w:tabs>
          <w:tab w:val="left" w:pos="567"/>
        </w:tabs>
        <w:ind w:firstLine="851"/>
        <w:jc w:val="both"/>
        <w:rPr>
          <w:i/>
          <w:lang w:val="sv-SE"/>
        </w:rPr>
      </w:pPr>
      <w:r w:rsidRPr="008F1CB8">
        <w:rPr>
          <w:i/>
          <w:lang w:val="sv-SE"/>
        </w:rPr>
        <w:t>-</w:t>
      </w:r>
      <w:r w:rsidR="00545D3C" w:rsidRPr="008F1CB8">
        <w:rPr>
          <w:i/>
          <w:lang w:val="sv-SE"/>
        </w:rPr>
        <w:t>Çelik s</w:t>
      </w:r>
      <w:r w:rsidRPr="008F1CB8">
        <w:rPr>
          <w:i/>
          <w:lang w:val="sv-SE"/>
        </w:rPr>
        <w:t>ilo başvurusu mevcut bir tesisin (un fabrikası, yem fabrikası vb.) bir ün</w:t>
      </w:r>
      <w:r w:rsidR="0001557D" w:rsidRPr="008F1CB8">
        <w:rPr>
          <w:i/>
          <w:lang w:val="sv-SE"/>
        </w:rPr>
        <w:t>itesi olarak yapılıyor ise yatırımın</w:t>
      </w:r>
      <w:r w:rsidR="00545D3C" w:rsidRPr="008F1CB8">
        <w:rPr>
          <w:i/>
          <w:lang w:val="sv-SE"/>
        </w:rPr>
        <w:t xml:space="preserve"> niteliği</w:t>
      </w:r>
      <w:r w:rsidRPr="008F1CB8">
        <w:rPr>
          <w:i/>
          <w:lang w:val="sv-SE"/>
        </w:rPr>
        <w:t xml:space="preserve"> </w:t>
      </w:r>
      <w:r w:rsidRPr="008F1CB8">
        <w:rPr>
          <w:i/>
          <w:u w:val="single"/>
          <w:lang w:val="sv-SE"/>
        </w:rPr>
        <w:t>kapasite artırımı ve teknoloji yenileme</w:t>
      </w:r>
      <w:r w:rsidRPr="008F1CB8">
        <w:rPr>
          <w:i/>
          <w:lang w:val="sv-SE"/>
        </w:rPr>
        <w:t xml:space="preserve">, proje konusu kodu ise </w:t>
      </w:r>
      <w:r w:rsidRPr="008F1CB8">
        <w:rPr>
          <w:i/>
          <w:u w:val="single"/>
          <w:lang w:val="sv-SE"/>
        </w:rPr>
        <w:t>BÜİ</w:t>
      </w:r>
      <w:r w:rsidRPr="008F1CB8">
        <w:rPr>
          <w:i/>
          <w:lang w:val="sv-SE"/>
        </w:rPr>
        <w:t xml:space="preserve"> </w:t>
      </w:r>
      <w:r w:rsidR="00545D3C" w:rsidRPr="008F1CB8">
        <w:rPr>
          <w:i/>
          <w:lang w:val="sv-SE"/>
        </w:rPr>
        <w:t>olmalıdır. Çelik silo başvurusu b</w:t>
      </w:r>
      <w:r w:rsidRPr="008F1CB8">
        <w:rPr>
          <w:i/>
          <w:lang w:val="sv-SE"/>
        </w:rPr>
        <w:t xml:space="preserve">ağımsız bir tesis olarak yapılıyor ise </w:t>
      </w:r>
      <w:r w:rsidR="00545D3C" w:rsidRPr="008F1CB8">
        <w:rPr>
          <w:i/>
          <w:lang w:val="sv-SE"/>
        </w:rPr>
        <w:t xml:space="preserve">niteliği </w:t>
      </w:r>
      <w:r w:rsidRPr="008F1CB8">
        <w:rPr>
          <w:i/>
          <w:u w:val="single"/>
          <w:lang w:val="sv-SE"/>
        </w:rPr>
        <w:t>yeni tesis</w:t>
      </w:r>
      <w:r w:rsidR="00545D3C" w:rsidRPr="008F1CB8">
        <w:rPr>
          <w:i/>
          <w:u w:val="single"/>
          <w:lang w:val="sv-SE"/>
        </w:rPr>
        <w:t>,</w:t>
      </w:r>
      <w:r w:rsidRPr="008F1CB8">
        <w:rPr>
          <w:i/>
          <w:lang w:val="sv-SE"/>
        </w:rPr>
        <w:t xml:space="preserve"> </w:t>
      </w:r>
      <w:r w:rsidR="00545D3C" w:rsidRPr="008F1CB8">
        <w:rPr>
          <w:i/>
          <w:lang w:val="sv-SE"/>
        </w:rPr>
        <w:t xml:space="preserve">kodu ise </w:t>
      </w:r>
      <w:r w:rsidR="006212B3" w:rsidRPr="008F1CB8">
        <w:rPr>
          <w:i/>
          <w:u w:val="single"/>
          <w:lang w:val="sv-SE"/>
        </w:rPr>
        <w:t>ÇES</w:t>
      </w:r>
      <w:r w:rsidR="00545D3C" w:rsidRPr="008F1CB8">
        <w:rPr>
          <w:i/>
          <w:lang w:val="sv-SE"/>
        </w:rPr>
        <w:t xml:space="preserve"> olmalıdır</w:t>
      </w:r>
      <w:r w:rsidRPr="008F1CB8">
        <w:rPr>
          <w:i/>
          <w:lang w:val="sv-SE"/>
        </w:rPr>
        <w:t xml:space="preserve">. </w:t>
      </w:r>
    </w:p>
    <w:p w:rsidR="00486C2B" w:rsidRPr="008F1CB8" w:rsidRDefault="00486C2B" w:rsidP="00935D5B">
      <w:pPr>
        <w:tabs>
          <w:tab w:val="left" w:pos="567"/>
        </w:tabs>
        <w:ind w:firstLine="851"/>
        <w:jc w:val="both"/>
        <w:rPr>
          <w:i/>
          <w:lang w:val="sv-SE"/>
        </w:rPr>
      </w:pPr>
      <w:r w:rsidRPr="008F1CB8">
        <w:rPr>
          <w:i/>
          <w:lang w:val="sv-SE"/>
        </w:rPr>
        <w:t>-Mevcut bir tesisin ünitesi olarak yapılacak silo başvurularında mevcut tesise ait yapı kullanma izin belgesinin de başvuru ekinde sunulması gerekmektedir. Bu silo inşaatı yapı ruhsatına tabi ise yapı ruhsatının  ilk ödeme talebi ekinde sunulması gerekmektedir.</w:t>
      </w:r>
    </w:p>
    <w:p w:rsidR="00F03546" w:rsidRPr="008F1CB8" w:rsidRDefault="00545D3C" w:rsidP="00935D5B">
      <w:pPr>
        <w:tabs>
          <w:tab w:val="left" w:pos="567"/>
        </w:tabs>
        <w:ind w:firstLine="851"/>
        <w:jc w:val="both"/>
        <w:rPr>
          <w:i/>
          <w:lang w:val="sv-SE"/>
        </w:rPr>
      </w:pPr>
      <w:r w:rsidRPr="008F1CB8">
        <w:rPr>
          <w:i/>
          <w:lang w:val="sv-SE"/>
        </w:rPr>
        <w:t>-</w:t>
      </w:r>
      <w:r w:rsidR="00486C2B" w:rsidRPr="008F1CB8">
        <w:rPr>
          <w:i/>
          <w:lang w:val="sv-SE"/>
        </w:rPr>
        <w:t>Soğuk hava deposu başvurusu mevcut bir tesisin (süt işleme, et işleme vb.) bir ü</w:t>
      </w:r>
      <w:r w:rsidR="0001557D" w:rsidRPr="008F1CB8">
        <w:rPr>
          <w:i/>
          <w:lang w:val="sv-SE"/>
        </w:rPr>
        <w:t>nitesi olarak yapılıyor ise</w:t>
      </w:r>
      <w:r w:rsidR="00486C2B" w:rsidRPr="008F1CB8">
        <w:rPr>
          <w:i/>
          <w:lang w:val="sv-SE"/>
        </w:rPr>
        <w:t xml:space="preserve"> </w:t>
      </w:r>
      <w:r w:rsidR="0001557D" w:rsidRPr="008F1CB8">
        <w:rPr>
          <w:i/>
          <w:lang w:val="sv-SE"/>
        </w:rPr>
        <w:t xml:space="preserve">yatırımın </w:t>
      </w:r>
      <w:r w:rsidR="00486C2B" w:rsidRPr="008F1CB8">
        <w:rPr>
          <w:i/>
          <w:lang w:val="sv-SE"/>
        </w:rPr>
        <w:t xml:space="preserve">niteliği </w:t>
      </w:r>
      <w:r w:rsidR="00486C2B" w:rsidRPr="008F1CB8">
        <w:rPr>
          <w:i/>
          <w:u w:val="single"/>
          <w:lang w:val="sv-SE"/>
        </w:rPr>
        <w:t>kapasite artırımı ve teknoloji yenileme</w:t>
      </w:r>
      <w:r w:rsidR="00486C2B" w:rsidRPr="008F1CB8">
        <w:rPr>
          <w:i/>
          <w:lang w:val="sv-SE"/>
        </w:rPr>
        <w:t xml:space="preserve">, proje konusu kodu ise </w:t>
      </w:r>
      <w:r w:rsidR="00486C2B" w:rsidRPr="008F1CB8">
        <w:rPr>
          <w:i/>
          <w:u w:val="single"/>
          <w:lang w:val="sv-SE"/>
        </w:rPr>
        <w:t>BÜİ/HÜİ/SÜİ</w:t>
      </w:r>
      <w:r w:rsidR="00486C2B" w:rsidRPr="008F1CB8">
        <w:rPr>
          <w:i/>
          <w:lang w:val="sv-SE"/>
        </w:rPr>
        <w:t xml:space="preserve"> olmalıdır. Soğuk hava deposu başvurusu bağımsız bir tesis olarak yapılıyor ise </w:t>
      </w:r>
      <w:r w:rsidR="0019105A" w:rsidRPr="008F1CB8">
        <w:rPr>
          <w:i/>
          <w:lang w:val="sv-SE"/>
        </w:rPr>
        <w:t xml:space="preserve">niteliği </w:t>
      </w:r>
      <w:r w:rsidR="00486C2B" w:rsidRPr="008F1CB8">
        <w:rPr>
          <w:i/>
          <w:u w:val="single"/>
          <w:lang w:val="sv-SE"/>
        </w:rPr>
        <w:t>yeni tesis</w:t>
      </w:r>
      <w:r w:rsidRPr="008F1CB8">
        <w:rPr>
          <w:i/>
          <w:u w:val="single"/>
          <w:lang w:val="sv-SE"/>
        </w:rPr>
        <w:t>,</w:t>
      </w:r>
      <w:r w:rsidR="00486C2B" w:rsidRPr="008F1CB8">
        <w:rPr>
          <w:i/>
          <w:lang w:val="sv-SE"/>
        </w:rPr>
        <w:t xml:space="preserve"> </w:t>
      </w:r>
      <w:r w:rsidRPr="008F1CB8">
        <w:rPr>
          <w:i/>
          <w:lang w:val="sv-SE"/>
        </w:rPr>
        <w:t xml:space="preserve">kodu ise </w:t>
      </w:r>
      <w:r w:rsidRPr="008F1CB8">
        <w:rPr>
          <w:i/>
          <w:u w:val="single"/>
          <w:lang w:val="sv-SE"/>
        </w:rPr>
        <w:t>SHD</w:t>
      </w:r>
      <w:r w:rsidRPr="008F1CB8">
        <w:rPr>
          <w:i/>
          <w:lang w:val="sv-SE"/>
        </w:rPr>
        <w:t xml:space="preserve"> olmalıdır</w:t>
      </w:r>
      <w:r w:rsidR="00486C2B" w:rsidRPr="008F1CB8">
        <w:rPr>
          <w:i/>
          <w:lang w:val="sv-SE"/>
        </w:rPr>
        <w:t>.</w:t>
      </w:r>
      <w:r w:rsidR="00F03546" w:rsidRPr="008F1CB8">
        <w:rPr>
          <w:i/>
          <w:lang w:val="sv-SE"/>
        </w:rPr>
        <w:t xml:space="preserve"> </w:t>
      </w:r>
    </w:p>
    <w:p w:rsidR="00486C2B" w:rsidRPr="008F1CB8" w:rsidRDefault="00F03546" w:rsidP="00935D5B">
      <w:pPr>
        <w:tabs>
          <w:tab w:val="left" w:pos="567"/>
        </w:tabs>
        <w:ind w:firstLine="851"/>
        <w:jc w:val="both"/>
        <w:rPr>
          <w:i/>
          <w:lang w:val="sv-SE"/>
        </w:rPr>
      </w:pPr>
      <w:r w:rsidRPr="008F1CB8">
        <w:rPr>
          <w:i/>
          <w:lang w:val="sv-SE"/>
        </w:rPr>
        <w:t>-</w:t>
      </w:r>
      <w:r w:rsidR="00010057" w:rsidRPr="008F1CB8">
        <w:rPr>
          <w:i/>
          <w:lang w:val="sv-SE"/>
        </w:rPr>
        <w:t xml:space="preserve">Soğuk hava deposu (SHD) için yapılan  yeni tesis başvurularında </w:t>
      </w:r>
      <w:r w:rsidRPr="008F1CB8">
        <w:rPr>
          <w:i/>
          <w:lang w:val="sv-SE"/>
        </w:rPr>
        <w:t>hayvansal</w:t>
      </w:r>
      <w:r w:rsidR="00510605" w:rsidRPr="008F1CB8">
        <w:rPr>
          <w:i/>
          <w:lang w:val="sv-SE"/>
        </w:rPr>
        <w:t xml:space="preserve"> ürünler ve/veya su ürünleri</w:t>
      </w:r>
      <w:r w:rsidRPr="008F1CB8">
        <w:rPr>
          <w:i/>
          <w:lang w:val="sv-SE"/>
        </w:rPr>
        <w:t xml:space="preserve"> ve/veya bitkisel ürün</w:t>
      </w:r>
      <w:r w:rsidR="00510605" w:rsidRPr="008F1CB8">
        <w:rPr>
          <w:i/>
          <w:lang w:val="sv-SE"/>
        </w:rPr>
        <w:t>ler</w:t>
      </w:r>
      <w:r w:rsidRPr="008F1CB8">
        <w:rPr>
          <w:i/>
          <w:lang w:val="sv-SE"/>
        </w:rPr>
        <w:t xml:space="preserve"> depolanabilir.</w:t>
      </w:r>
    </w:p>
    <w:p w:rsidR="00486C2B" w:rsidRPr="008F1CB8" w:rsidRDefault="002C6BF6" w:rsidP="00F03546">
      <w:pPr>
        <w:tabs>
          <w:tab w:val="left" w:pos="567"/>
          <w:tab w:val="left" w:pos="851"/>
        </w:tabs>
        <w:jc w:val="both"/>
        <w:rPr>
          <w:i/>
          <w:lang w:val="sv-SE"/>
        </w:rPr>
      </w:pPr>
      <w:r w:rsidRPr="008F1CB8">
        <w:rPr>
          <w:i/>
          <w:lang w:val="sv-SE"/>
        </w:rPr>
        <w:tab/>
      </w:r>
      <w:r w:rsidR="00F03546" w:rsidRPr="008F1CB8">
        <w:rPr>
          <w:i/>
          <w:lang w:val="sv-SE"/>
        </w:rPr>
        <w:t xml:space="preserve">     </w:t>
      </w:r>
      <w:r w:rsidR="00545D3C" w:rsidRPr="008F1CB8">
        <w:rPr>
          <w:i/>
          <w:lang w:val="sv-SE"/>
        </w:rPr>
        <w:t>-</w:t>
      </w:r>
      <w:r w:rsidR="00486C2B" w:rsidRPr="008F1CB8">
        <w:rPr>
          <w:i/>
          <w:lang w:val="sv-SE"/>
        </w:rPr>
        <w:t>Mevcut bir tesisin ünitesi olarak yapılacak soğuk hava deposu başvurularında mevcut tesise ait yapı kullanma izin belgesinin de başvuru ekinde sunulması gerekmektedir. Bu soğuk hava deposu inşaatı yapı ruhsatına tabi ise yapı ruhsatının  ilk ödeme talebi ekinde sunulması gerekmektedir.</w:t>
      </w:r>
    </w:p>
    <w:p w:rsidR="00B86240" w:rsidRPr="008F1CB8" w:rsidRDefault="00545D3C" w:rsidP="00ED3668">
      <w:pPr>
        <w:tabs>
          <w:tab w:val="left" w:pos="567"/>
        </w:tabs>
        <w:ind w:firstLine="567"/>
        <w:jc w:val="both"/>
        <w:rPr>
          <w:i/>
          <w:lang w:val="sv-SE"/>
        </w:rPr>
      </w:pPr>
      <w:r w:rsidRPr="008F1CB8">
        <w:rPr>
          <w:i/>
          <w:lang w:val="sv-SE"/>
        </w:rPr>
        <w:t>-</w:t>
      </w:r>
      <w:r w:rsidR="00486C2B" w:rsidRPr="008F1CB8">
        <w:rPr>
          <w:i/>
          <w:lang w:val="sv-SE"/>
        </w:rPr>
        <w:t>Soğuk hava depolarında depolama</w:t>
      </w:r>
      <w:r w:rsidR="005E6459" w:rsidRPr="008F1CB8">
        <w:rPr>
          <w:i/>
          <w:lang w:val="sv-SE"/>
        </w:rPr>
        <w:t xml:space="preserve"> alanı 750 m</w:t>
      </w:r>
      <w:r w:rsidR="005E6459" w:rsidRPr="008F1CB8">
        <w:rPr>
          <w:i/>
          <w:vertAlign w:val="superscript"/>
          <w:lang w:val="sv-SE"/>
        </w:rPr>
        <w:t xml:space="preserve">2 </w:t>
      </w:r>
      <w:r w:rsidR="005E6459" w:rsidRPr="008F1CB8">
        <w:rPr>
          <w:i/>
          <w:lang w:val="sv-SE"/>
        </w:rPr>
        <w:t>den veya depolama</w:t>
      </w:r>
      <w:r w:rsidR="00486C2B" w:rsidRPr="008F1CB8">
        <w:rPr>
          <w:i/>
          <w:lang w:val="sv-SE"/>
        </w:rPr>
        <w:t xml:space="preserve"> </w:t>
      </w:r>
      <w:r w:rsidR="00510605" w:rsidRPr="008F1CB8">
        <w:rPr>
          <w:i/>
          <w:lang w:val="sv-SE"/>
        </w:rPr>
        <w:t>hacmi 4</w:t>
      </w:r>
      <w:r w:rsidR="0086142B" w:rsidRPr="008F1CB8">
        <w:rPr>
          <w:i/>
          <w:lang w:val="sv-SE"/>
        </w:rPr>
        <w:t>500 m</w:t>
      </w:r>
      <w:r w:rsidR="0086142B" w:rsidRPr="008F1CB8">
        <w:rPr>
          <w:i/>
          <w:vertAlign w:val="superscript"/>
          <w:lang w:val="sv-SE"/>
        </w:rPr>
        <w:t>3</w:t>
      </w:r>
      <w:r w:rsidR="00486C2B" w:rsidRPr="008F1CB8">
        <w:rPr>
          <w:i/>
          <w:lang w:val="sv-SE"/>
        </w:rPr>
        <w:t xml:space="preserve"> den düşük olamaz. (</w:t>
      </w:r>
      <w:r w:rsidR="00F94C93" w:rsidRPr="008F1CB8">
        <w:rPr>
          <w:b/>
          <w:i/>
          <w:lang w:val="sv-SE"/>
        </w:rPr>
        <w:t xml:space="preserve">Gerçek kişi </w:t>
      </w:r>
      <w:r w:rsidR="00510605" w:rsidRPr="008F1CB8">
        <w:rPr>
          <w:b/>
          <w:i/>
          <w:lang w:val="sv-SE"/>
        </w:rPr>
        <w:t>başvurular</w:t>
      </w:r>
      <w:r w:rsidR="00F94C93" w:rsidRPr="008F1CB8">
        <w:rPr>
          <w:b/>
          <w:i/>
          <w:lang w:val="sv-SE"/>
        </w:rPr>
        <w:t>ı</w:t>
      </w:r>
      <w:r w:rsidR="00510605" w:rsidRPr="008F1CB8">
        <w:rPr>
          <w:b/>
          <w:i/>
          <w:lang w:val="sv-SE"/>
        </w:rPr>
        <w:t xml:space="preserve"> </w:t>
      </w:r>
      <w:r w:rsidR="009816EA" w:rsidRPr="008F1CB8">
        <w:rPr>
          <w:b/>
          <w:i/>
          <w:lang w:val="sv-SE"/>
        </w:rPr>
        <w:t xml:space="preserve">ve tarımsal amaçlı kooperatif </w:t>
      </w:r>
      <w:r w:rsidR="00486C2B" w:rsidRPr="008F1CB8">
        <w:rPr>
          <w:b/>
          <w:i/>
          <w:lang w:val="sv-SE"/>
        </w:rPr>
        <w:t xml:space="preserve"> başvurular</w:t>
      </w:r>
      <w:r w:rsidR="009816EA" w:rsidRPr="008F1CB8">
        <w:rPr>
          <w:b/>
          <w:i/>
          <w:lang w:val="sv-SE"/>
        </w:rPr>
        <w:t>ı</w:t>
      </w:r>
      <w:r w:rsidR="00486C2B" w:rsidRPr="008F1CB8">
        <w:rPr>
          <w:b/>
          <w:i/>
          <w:lang w:val="sv-SE"/>
        </w:rPr>
        <w:t xml:space="preserve"> hariç</w:t>
      </w:r>
      <w:r w:rsidR="00486C2B" w:rsidRPr="008F1CB8">
        <w:rPr>
          <w:i/>
          <w:lang w:val="sv-SE"/>
        </w:rPr>
        <w:t>.</w:t>
      </w:r>
      <w:r w:rsidR="00B86240" w:rsidRPr="008F1CB8">
        <w:rPr>
          <w:i/>
          <w:lang w:val="sv-SE"/>
        </w:rPr>
        <w:t>)</w:t>
      </w:r>
    </w:p>
    <w:p w:rsidR="00ED3668" w:rsidRPr="008F1CB8" w:rsidRDefault="00B86240" w:rsidP="00ED3668">
      <w:pPr>
        <w:tabs>
          <w:tab w:val="left" w:pos="567"/>
        </w:tabs>
        <w:ind w:firstLine="567"/>
        <w:jc w:val="both"/>
        <w:rPr>
          <w:i/>
          <w:lang w:val="sv-SE"/>
        </w:rPr>
      </w:pPr>
      <w:r w:rsidRPr="008F1CB8">
        <w:rPr>
          <w:i/>
          <w:lang w:val="sv-SE"/>
        </w:rPr>
        <w:t xml:space="preserve">- </w:t>
      </w:r>
      <w:r w:rsidR="00545D3C" w:rsidRPr="008F1CB8">
        <w:rPr>
          <w:i/>
          <w:lang w:val="sv-SE"/>
        </w:rPr>
        <w:t>Çelik si</w:t>
      </w:r>
      <w:r w:rsidR="00486C2B" w:rsidRPr="008F1CB8">
        <w:rPr>
          <w:i/>
          <w:lang w:val="sv-SE"/>
        </w:rPr>
        <w:t>lo ve soğuk hava deposu tesisleri</w:t>
      </w:r>
      <w:r w:rsidR="00585068" w:rsidRPr="008F1CB8">
        <w:rPr>
          <w:i/>
          <w:lang w:val="sv-SE"/>
        </w:rPr>
        <w:t>ne yönelik</w:t>
      </w:r>
      <w:r w:rsidR="00486C2B" w:rsidRPr="008F1CB8">
        <w:rPr>
          <w:i/>
          <w:lang w:val="sv-SE"/>
        </w:rPr>
        <w:t xml:space="preserve">  </w:t>
      </w:r>
      <w:r w:rsidR="00486C2B" w:rsidRPr="008F1CB8">
        <w:rPr>
          <w:b/>
          <w:i/>
          <w:lang w:val="sv-SE"/>
        </w:rPr>
        <w:t xml:space="preserve">tamamlama ve kapasite artırımı-teknoloji yenileme </w:t>
      </w:r>
      <w:r w:rsidR="00486C2B" w:rsidRPr="008F1CB8">
        <w:rPr>
          <w:i/>
          <w:lang w:val="sv-SE"/>
        </w:rPr>
        <w:t xml:space="preserve"> </w:t>
      </w:r>
      <w:r w:rsidR="00585068" w:rsidRPr="008F1CB8">
        <w:rPr>
          <w:i/>
          <w:lang w:val="sv-SE"/>
        </w:rPr>
        <w:t xml:space="preserve">başvuruları </w:t>
      </w:r>
      <w:r w:rsidR="00486C2B" w:rsidRPr="008F1CB8">
        <w:rPr>
          <w:i/>
          <w:lang w:val="sv-SE"/>
        </w:rPr>
        <w:t xml:space="preserve">hibe </w:t>
      </w:r>
      <w:r w:rsidR="00B40942" w:rsidRPr="008F1CB8">
        <w:rPr>
          <w:i/>
          <w:lang w:val="sv-SE"/>
        </w:rPr>
        <w:t>desteği kapsamında değerlendirilmez.</w:t>
      </w:r>
    </w:p>
    <w:p w:rsidR="00ED3668" w:rsidRPr="008F1CB8" w:rsidRDefault="00ED3668" w:rsidP="00ED3668">
      <w:pPr>
        <w:tabs>
          <w:tab w:val="left" w:pos="567"/>
        </w:tabs>
        <w:ind w:firstLine="851"/>
        <w:jc w:val="both"/>
        <w:rPr>
          <w:i/>
          <w:lang w:val="sv-SE"/>
        </w:rPr>
      </w:pPr>
    </w:p>
    <w:p w:rsidR="00CF2826" w:rsidRPr="008F1CB8" w:rsidRDefault="00B86240" w:rsidP="009F56FB">
      <w:pPr>
        <w:tabs>
          <w:tab w:val="left" w:pos="567"/>
        </w:tabs>
        <w:ind w:firstLine="567"/>
        <w:jc w:val="both"/>
      </w:pPr>
      <w:r w:rsidRPr="008F1CB8">
        <w:rPr>
          <w:lang w:val="sv-SE"/>
        </w:rPr>
        <w:t>6)</w:t>
      </w:r>
      <w:r w:rsidRPr="008F1CB8">
        <w:rPr>
          <w:i/>
          <w:lang w:val="sv-SE"/>
        </w:rPr>
        <w:t xml:space="preserve"> </w:t>
      </w:r>
      <w:r w:rsidRPr="008F1CB8">
        <w:t>Yatırımcılar Tebliğ kapsamında ekonomik yatırım konularında ülke genelinde sadece bir adet proje başvurusunda bulunabilir.</w:t>
      </w:r>
    </w:p>
    <w:p w:rsidR="00CF2826" w:rsidRPr="008F1CB8" w:rsidRDefault="00CF2826" w:rsidP="00452957">
      <w:pPr>
        <w:tabs>
          <w:tab w:val="left" w:pos="567"/>
        </w:tabs>
        <w:ind w:firstLine="567"/>
        <w:jc w:val="both"/>
      </w:pPr>
      <w:r w:rsidRPr="008F1CB8">
        <w:t>7) 18/1/2011 tarihli ve 2011/1409 sayılı Bakanlar Kurulu Kararına dayanılarak çıkarılan tebliğler (</w:t>
      </w:r>
      <w:r w:rsidRPr="008F1CB8">
        <w:rPr>
          <w:i/>
        </w:rPr>
        <w:t>2011/9, 2012/64 ve 2013/59 numaralı tebliğler</w:t>
      </w:r>
      <w:r w:rsidRPr="008F1CB8">
        <w:t>) kapsamında daha önce hibe desteğinden yararlanan tesisler ile bu tesislerin bulunduğu parsellerde herhangi bir yatırım konusu için hibe başvurusu yapılamaz.</w:t>
      </w:r>
    </w:p>
    <w:p w:rsidR="00CF2826" w:rsidRPr="008F1CB8" w:rsidRDefault="00CF2826" w:rsidP="00452957">
      <w:pPr>
        <w:pStyle w:val="3-NormalYaz"/>
        <w:spacing w:line="240" w:lineRule="exact"/>
        <w:ind w:left="142" w:firstLine="425"/>
        <w:rPr>
          <w:rFonts w:ascii="Times New Roman" w:hAnsi="Times New Roman"/>
          <w:i/>
        </w:rPr>
      </w:pPr>
      <w:r w:rsidRPr="008F1CB8">
        <w:rPr>
          <w:rFonts w:ascii="Times New Roman" w:hAnsi="Times New Roman"/>
          <w:sz w:val="24"/>
          <w:szCs w:val="24"/>
        </w:rPr>
        <w:t xml:space="preserve">8) </w:t>
      </w:r>
      <w:r w:rsidR="003D7597" w:rsidRPr="008F1CB8">
        <w:rPr>
          <w:rFonts w:ascii="Times New Roman" w:hAnsi="Times New Roman"/>
          <w:sz w:val="24"/>
          <w:szCs w:val="24"/>
        </w:rPr>
        <w:t>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CF2826" w:rsidRPr="008F1CB8" w:rsidRDefault="00CF2826" w:rsidP="00ED3668">
      <w:pPr>
        <w:pStyle w:val="3-NormalYaz"/>
        <w:spacing w:line="240" w:lineRule="exact"/>
        <w:ind w:firstLine="567"/>
        <w:rPr>
          <w:rFonts w:ascii="Times New Roman" w:hAnsi="Times New Roman"/>
          <w:i/>
          <w:iCs/>
          <w:color w:val="000000"/>
          <w:sz w:val="24"/>
          <w:szCs w:val="24"/>
        </w:rPr>
      </w:pPr>
      <w:r w:rsidRPr="008F1CB8">
        <w:rPr>
          <w:rFonts w:ascii="Times New Roman" w:hAnsi="Times New Roman"/>
          <w:b/>
          <w:i/>
          <w:iCs/>
          <w:color w:val="000000"/>
          <w:sz w:val="24"/>
          <w:szCs w:val="24"/>
        </w:rPr>
        <w:t>Örneğin,</w:t>
      </w:r>
      <w:r w:rsidRPr="008F1CB8">
        <w:rPr>
          <w:rFonts w:ascii="Times New Roman" w:hAnsi="Times New Roman"/>
          <w:i/>
          <w:iCs/>
          <w:color w:val="000000"/>
          <w:sz w:val="24"/>
          <w:szCs w:val="24"/>
        </w:rPr>
        <w:t xml:space="preserve">  Süt İşleme Tesisi için başvuru yapılacaksa, mevcut tesisin başlangıçta da süt işleme tesisi amacı ile inşasına başlanmış olması, yasal izinlerin bu amaçla alınmış olması şartı aranılacaktır.</w:t>
      </w:r>
    </w:p>
    <w:p w:rsidR="00CF2826" w:rsidRPr="008F1CB8" w:rsidRDefault="00CF2826" w:rsidP="00ED3668">
      <w:pPr>
        <w:tabs>
          <w:tab w:val="left" w:pos="567"/>
        </w:tabs>
        <w:ind w:firstLine="567"/>
        <w:jc w:val="both"/>
        <w:rPr>
          <w:i/>
          <w:lang w:val="tr-TR"/>
        </w:rPr>
      </w:pPr>
      <w:r w:rsidRPr="008F1CB8">
        <w:rPr>
          <w:i/>
          <w:lang w:val="tr-TR"/>
        </w:rPr>
        <w:lastRenderedPageBreak/>
        <w:t>Kısmen yapılmış tesislerin tamamlanmasına yönelik başvurulara ait yatırım yeri organize sanayi bölgesi, tarıma dayalı ihtisas organize sanayi bölgesi veya küçük ihtisas sanayi sitesinde ise işletmenin uygulayacağı konu ile uyumlu olduğunu gösteren belge bu yerlere ait ilgili yönetim kurulundan alınmalıdır.</w:t>
      </w:r>
    </w:p>
    <w:p w:rsidR="0040334C" w:rsidRPr="008F1CB8" w:rsidRDefault="00CF2826" w:rsidP="00452957">
      <w:pPr>
        <w:tabs>
          <w:tab w:val="left" w:pos="567"/>
        </w:tabs>
        <w:ind w:firstLine="567"/>
        <w:jc w:val="both"/>
      </w:pPr>
      <w:r w:rsidRPr="008F1CB8">
        <w:rPr>
          <w:lang w:val="tr-TR"/>
        </w:rPr>
        <w:t>9)</w:t>
      </w:r>
      <w:r w:rsidRPr="008F1CB8">
        <w:t xml:space="preserve"> Yeni tesis ve tamamlama yatırımlarına yönelik başvurularda yatırım yerinin başvuru sahibi adına olması ya da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veya Hazine, belediye, il özel idaresi, ticaret odası, sanayi odası, ziraat odası, ticaret borsası ve Vakıflar Genel Müdürlüğü’nden bu Tebliğin yayımı tarihinden itibaren en az 7 yıl kiralanmış olması gerekmektedir. Kapasite artırımı ve teknoloji yenilenmesine yönelik başvurularda ise yukarıda belirtilen kiralamalar dışındaki kiralamalar da kabul edilir.</w:t>
      </w:r>
    </w:p>
    <w:p w:rsidR="00452957" w:rsidRPr="008F1CB8" w:rsidRDefault="00452957" w:rsidP="00452957">
      <w:pPr>
        <w:tabs>
          <w:tab w:val="left" w:pos="567"/>
        </w:tabs>
        <w:ind w:firstLine="567"/>
        <w:jc w:val="both"/>
      </w:pPr>
    </w:p>
    <w:p w:rsidR="0040334C" w:rsidRPr="008F1CB8" w:rsidRDefault="00C82E94" w:rsidP="00452957">
      <w:pPr>
        <w:tabs>
          <w:tab w:val="left" w:pos="567"/>
        </w:tabs>
        <w:jc w:val="both"/>
        <w:rPr>
          <w:b/>
          <w:i/>
          <w:lang w:val="fr-FR"/>
        </w:rPr>
      </w:pPr>
      <w:r w:rsidRPr="008F1CB8">
        <w:rPr>
          <w:b/>
          <w:lang w:val="fr-FR"/>
        </w:rPr>
        <w:tab/>
      </w:r>
      <w:r w:rsidR="0040334C" w:rsidRPr="008F1CB8">
        <w:rPr>
          <w:lang w:val="fr-FR"/>
        </w:rPr>
        <w:t>-</w:t>
      </w:r>
      <w:r w:rsidR="0040334C" w:rsidRPr="008F1CB8">
        <w:rPr>
          <w:b/>
          <w:i/>
          <w:lang w:val="fr-FR"/>
        </w:rPr>
        <w:t>Yeni tesis ve tamamlama başvurularında yatırım yerinin mülkiyeti ;</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1) Başvuru sahibi adına olabilir</w:t>
      </w:r>
      <w:r w:rsidR="00260363" w:rsidRPr="008F1CB8">
        <w:rPr>
          <w:i/>
          <w:lang w:val="fr-FR"/>
        </w:rPr>
        <w:t>.</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2) Hazine, belediye, il özel idaresi, ticaret odası, sanayi odası, ziraat odası, ticaret borsası,</w:t>
      </w:r>
      <w:r w:rsidR="0040334C" w:rsidRPr="008F1CB8">
        <w:rPr>
          <w:rFonts w:eastAsia="ヒラギノ明朝 Pro W3"/>
          <w:i/>
          <w:lang w:val="tr-TR"/>
        </w:rPr>
        <w:t xml:space="preserve"> Vakıflar Genel Müdürlüğü,</w:t>
      </w:r>
      <w:r w:rsidR="0040334C" w:rsidRPr="008F1CB8">
        <w:rPr>
          <w:rFonts w:eastAsia="ヒラギノ明朝 Pro W3"/>
          <w:i/>
          <w:sz w:val="18"/>
          <w:szCs w:val="18"/>
          <w:lang w:val="tr-TR"/>
        </w:rPr>
        <w:t xml:space="preserve"> </w:t>
      </w:r>
      <w:r w:rsidR="0040334C" w:rsidRPr="008F1CB8">
        <w:rPr>
          <w:i/>
          <w:lang w:val="fr-FR"/>
        </w:rPr>
        <w:t xml:space="preserve"> organize sanayi bölgesi, tarıma dayalı ihtisas organize sanayi bölgesi ve küçük ihtisas sanayi sitesinden başvuru sahibi adına</w:t>
      </w:r>
      <w:r w:rsidR="00A35C92" w:rsidRPr="008F1CB8">
        <w:rPr>
          <w:i/>
          <w:lang w:val="fr-FR"/>
        </w:rPr>
        <w:t xml:space="preserve"> </w:t>
      </w:r>
      <w:r w:rsidR="0040334C" w:rsidRPr="008F1CB8">
        <w:rPr>
          <w:i/>
          <w:lang w:val="fr-FR"/>
        </w:rPr>
        <w:t>tahsi</w:t>
      </w:r>
      <w:r w:rsidR="00260363" w:rsidRPr="008F1CB8">
        <w:rPr>
          <w:i/>
          <w:lang w:val="fr-FR"/>
        </w:rPr>
        <w:t>s/irtifak tesis edilmiş olabili.</w:t>
      </w:r>
      <w:r w:rsidR="0040334C" w:rsidRPr="008F1CB8">
        <w:rPr>
          <w:i/>
          <w:lang w:val="fr-FR"/>
        </w:rPr>
        <w:t xml:space="preserve"> </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3) Hazine, belediye, il özel idaresi, ticaret odası, sanayi odası,</w:t>
      </w:r>
      <w:r w:rsidR="0040334C" w:rsidRPr="008F1CB8">
        <w:rPr>
          <w:i/>
          <w:lang w:val="tr-TR"/>
        </w:rPr>
        <w:t xml:space="preserve"> ziraat odası, </w:t>
      </w:r>
      <w:r w:rsidR="0040334C" w:rsidRPr="008F1CB8">
        <w:rPr>
          <w:i/>
          <w:lang w:val="fr-FR"/>
        </w:rPr>
        <w:t xml:space="preserve">ticaret borsası ve </w:t>
      </w:r>
      <w:r w:rsidR="0040334C" w:rsidRPr="008F1CB8">
        <w:rPr>
          <w:rFonts w:eastAsia="ヒラギノ明朝 Pro W3"/>
          <w:i/>
          <w:lang w:val="tr-TR"/>
        </w:rPr>
        <w:t>Vakıflar Genel Müdürlüğü’</w:t>
      </w:r>
      <w:r w:rsidR="0040334C" w:rsidRPr="008F1CB8">
        <w:rPr>
          <w:i/>
          <w:lang w:val="fr-FR"/>
        </w:rPr>
        <w:t>nden kiralanmış olabilir.</w:t>
      </w:r>
    </w:p>
    <w:p w:rsidR="00452957" w:rsidRPr="008F1CB8" w:rsidRDefault="00452957" w:rsidP="00452957">
      <w:pPr>
        <w:tabs>
          <w:tab w:val="left" w:pos="567"/>
        </w:tabs>
        <w:jc w:val="both"/>
        <w:rPr>
          <w:b/>
          <w:i/>
          <w:lang w:val="fr-FR"/>
        </w:rPr>
      </w:pPr>
    </w:p>
    <w:p w:rsidR="0040334C" w:rsidRPr="008F1CB8" w:rsidRDefault="00C82E94" w:rsidP="00452957">
      <w:pPr>
        <w:tabs>
          <w:tab w:val="left" w:pos="567"/>
        </w:tabs>
        <w:jc w:val="both"/>
        <w:rPr>
          <w:b/>
          <w:i/>
          <w:lang w:val="fr-FR"/>
        </w:rPr>
      </w:pPr>
      <w:r w:rsidRPr="008F1CB8">
        <w:rPr>
          <w:b/>
          <w:i/>
          <w:lang w:val="fr-FR"/>
        </w:rPr>
        <w:tab/>
      </w:r>
      <w:r w:rsidR="0040334C" w:rsidRPr="008F1CB8">
        <w:rPr>
          <w:b/>
          <w:i/>
          <w:lang w:val="fr-FR"/>
        </w:rPr>
        <w:t>-Kapasite artırımı ve teknoloji yenileme başvurularında yatırım yerinin mülkiyeti ;</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1) Başvuru sahibi adına olabilir</w:t>
      </w:r>
      <w:r w:rsidR="00260363" w:rsidRPr="008F1CB8">
        <w:rPr>
          <w:i/>
          <w:lang w:val="fr-FR"/>
        </w:rPr>
        <w:t>.</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2) Hazine, belediye, il özel idaresi, ticaret odası, sanayi odası, ziraat odası, ticaret borsası,</w:t>
      </w:r>
      <w:r w:rsidR="0040334C" w:rsidRPr="008F1CB8">
        <w:rPr>
          <w:rFonts w:eastAsia="ヒラギノ明朝 Pro W3"/>
          <w:i/>
          <w:lang w:val="tr-TR"/>
        </w:rPr>
        <w:t xml:space="preserve"> Vakıflar Genel Müdürlüğü,</w:t>
      </w:r>
      <w:r w:rsidR="0040334C" w:rsidRPr="008F1CB8">
        <w:rPr>
          <w:rFonts w:eastAsia="ヒラギノ明朝 Pro W3"/>
          <w:i/>
          <w:sz w:val="18"/>
          <w:szCs w:val="18"/>
          <w:lang w:val="tr-TR"/>
        </w:rPr>
        <w:t xml:space="preserve"> </w:t>
      </w:r>
      <w:r w:rsidR="0040334C" w:rsidRPr="008F1CB8">
        <w:rPr>
          <w:i/>
          <w:lang w:val="tr-TR"/>
        </w:rPr>
        <w:t xml:space="preserve"> </w:t>
      </w:r>
      <w:r w:rsidR="0040334C" w:rsidRPr="008F1CB8">
        <w:rPr>
          <w:i/>
          <w:lang w:val="fr-FR"/>
        </w:rPr>
        <w:t xml:space="preserve">organize sanayi bölgesi, tarıma dayalı ihtisas organize sanayi bölgesi ve küçük ihtisas sanayi sitesinden başvuru sahibi adına </w:t>
      </w:r>
      <w:r w:rsidR="00A35C92" w:rsidRPr="008F1CB8">
        <w:rPr>
          <w:i/>
          <w:lang w:val="fr-FR"/>
        </w:rPr>
        <w:t>kira/</w:t>
      </w:r>
      <w:r w:rsidR="0040334C" w:rsidRPr="008F1CB8">
        <w:rPr>
          <w:i/>
          <w:lang w:val="fr-FR"/>
        </w:rPr>
        <w:t>tahsis</w:t>
      </w:r>
      <w:r w:rsidR="00260363" w:rsidRPr="008F1CB8">
        <w:rPr>
          <w:i/>
          <w:lang w:val="fr-FR"/>
        </w:rPr>
        <w:t>/irtifak tesis edilmiş olabilir.</w:t>
      </w:r>
      <w:r w:rsidR="0040334C" w:rsidRPr="008F1CB8">
        <w:rPr>
          <w:i/>
          <w:lang w:val="fr-FR"/>
        </w:rPr>
        <w:t xml:space="preserve"> </w:t>
      </w:r>
    </w:p>
    <w:p w:rsidR="0040334C" w:rsidRPr="008F1CB8" w:rsidRDefault="0040334C" w:rsidP="00452957">
      <w:pPr>
        <w:tabs>
          <w:tab w:val="left" w:pos="567"/>
        </w:tabs>
        <w:jc w:val="both"/>
        <w:rPr>
          <w:i/>
          <w:lang w:val="fr-FR"/>
        </w:rPr>
      </w:pPr>
      <w:r w:rsidRPr="008F1CB8">
        <w:rPr>
          <w:i/>
          <w:lang w:val="fr-FR"/>
        </w:rPr>
        <w:t xml:space="preserve"> </w:t>
      </w:r>
      <w:r w:rsidR="002C6BF6" w:rsidRPr="008F1CB8">
        <w:rPr>
          <w:i/>
          <w:lang w:val="fr-FR"/>
        </w:rPr>
        <w:tab/>
      </w:r>
      <w:r w:rsidRPr="008F1CB8">
        <w:rPr>
          <w:i/>
          <w:lang w:val="fr-FR"/>
        </w:rPr>
        <w:t>3) Yukarıda belirtilen kiralamalar dışında, gerçek ya da tüzel kişilerden başvuru sahibi adına kiralanmış olabilir.</w:t>
      </w:r>
      <w:r w:rsidR="00A35C92" w:rsidRPr="008F1CB8">
        <w:rPr>
          <w:i/>
          <w:lang w:val="fr-FR"/>
        </w:rPr>
        <w:t xml:space="preserve"> Bu durumda kira sözleşmesi noter tasdikli olmalıdır.</w:t>
      </w:r>
    </w:p>
    <w:p w:rsidR="00452957" w:rsidRPr="008F1CB8" w:rsidRDefault="00452957" w:rsidP="00452957">
      <w:pPr>
        <w:tabs>
          <w:tab w:val="left" w:pos="567"/>
        </w:tabs>
        <w:jc w:val="both"/>
        <w:rPr>
          <w:i/>
          <w:lang w:val="fr-FR"/>
        </w:rPr>
      </w:pPr>
    </w:p>
    <w:p w:rsidR="0040334C" w:rsidRPr="008F1CB8" w:rsidRDefault="00C82E94" w:rsidP="00452957">
      <w:pPr>
        <w:tabs>
          <w:tab w:val="left" w:pos="567"/>
        </w:tabs>
        <w:jc w:val="both"/>
        <w:rPr>
          <w:b/>
          <w:i/>
          <w:lang w:val="fr-FR"/>
        </w:rPr>
      </w:pPr>
      <w:r w:rsidRPr="008F1CB8">
        <w:rPr>
          <w:i/>
          <w:lang w:val="fr-FR"/>
        </w:rPr>
        <w:tab/>
      </w:r>
      <w:r w:rsidR="0040334C" w:rsidRPr="008F1CB8">
        <w:rPr>
          <w:b/>
          <w:i/>
          <w:lang w:val="fr-FR"/>
        </w:rPr>
        <w:t>-Yeni tesis, tamamlama ve kapasite artırımı ve teknoloji yenileme başvurularında ;</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1) Tahsis / irtifak / kiralama süresi başvuru tarihinden  itibaren en az 7 (yedi) yıl olacaktır</w:t>
      </w:r>
      <w:r w:rsidR="00260363" w:rsidRPr="008F1CB8">
        <w:rPr>
          <w:i/>
          <w:lang w:val="fr-FR"/>
        </w:rPr>
        <w:t>.</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2) Köy tüzel kişiliğine ait yerlerde mutlaka Kaymakamlık onayının alınması gerekir</w:t>
      </w:r>
      <w:r w:rsidR="00260363" w:rsidRPr="008F1CB8">
        <w:rPr>
          <w:i/>
          <w:lang w:val="fr-FR"/>
        </w:rPr>
        <w:t>.</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3) Organize sanayi bölgesi, tarıma dayalı ihtisas organize sanayi bölgesi ve ihtisas küçük sanayi sitesinde yapılacak yatırımlar için alınan arsa tahsis/irtifak belgesi bağlı oldukları mevzuata göre alınır.</w:t>
      </w:r>
    </w:p>
    <w:p w:rsidR="0040334C" w:rsidRPr="008F1CB8" w:rsidRDefault="002C6BF6" w:rsidP="00452957">
      <w:pPr>
        <w:tabs>
          <w:tab w:val="left" w:pos="567"/>
        </w:tabs>
        <w:jc w:val="both"/>
        <w:rPr>
          <w:i/>
          <w:lang w:val="fr-FR"/>
        </w:rPr>
      </w:pPr>
      <w:r w:rsidRPr="008F1CB8">
        <w:rPr>
          <w:i/>
          <w:lang w:val="fr-FR"/>
        </w:rPr>
        <w:tab/>
      </w:r>
      <w:r w:rsidR="0040334C" w:rsidRPr="008F1CB8">
        <w:rPr>
          <w:i/>
          <w:lang w:val="fr-FR"/>
        </w:rPr>
        <w:t xml:space="preserve">4) 3218 Sayılı  Serbest Bölgeler Kanununa göre kurulmuş </w:t>
      </w:r>
      <w:r w:rsidR="0040334C" w:rsidRPr="008F1CB8">
        <w:rPr>
          <w:b/>
          <w:i/>
          <w:lang w:val="fr-FR"/>
        </w:rPr>
        <w:t>serbest bölgelerde</w:t>
      </w:r>
      <w:r w:rsidR="0040334C" w:rsidRPr="008F1CB8">
        <w:rPr>
          <w:i/>
          <w:lang w:val="fr-FR"/>
        </w:rPr>
        <w:t> yapılacak yatırımlar için başvuru kabul edilmez.</w:t>
      </w:r>
    </w:p>
    <w:p w:rsidR="00452957" w:rsidRPr="008F1CB8" w:rsidRDefault="00452957" w:rsidP="00452957">
      <w:pPr>
        <w:tabs>
          <w:tab w:val="left" w:pos="567"/>
        </w:tabs>
        <w:jc w:val="both"/>
        <w:rPr>
          <w:i/>
          <w:lang w:val="fr-FR"/>
        </w:rPr>
      </w:pPr>
    </w:p>
    <w:p w:rsidR="0040334C" w:rsidRPr="008F1CB8" w:rsidRDefault="00C82E94" w:rsidP="00CB785E">
      <w:pPr>
        <w:tabs>
          <w:tab w:val="left" w:pos="567"/>
        </w:tabs>
        <w:ind w:firstLine="567"/>
        <w:jc w:val="both"/>
        <w:rPr>
          <w:i/>
          <w:lang w:val="fr-FR"/>
        </w:rPr>
      </w:pPr>
      <w:r w:rsidRPr="008F1CB8">
        <w:rPr>
          <w:b/>
          <w:i/>
          <w:lang w:val="fr-FR"/>
        </w:rPr>
        <w:t>-</w:t>
      </w:r>
      <w:r w:rsidR="0040334C" w:rsidRPr="008F1CB8">
        <w:rPr>
          <w:b/>
          <w:i/>
          <w:lang w:val="fr-FR"/>
        </w:rPr>
        <w:t>Yatırımın yapılacağı yerin hisseli olması halinde</w:t>
      </w:r>
      <w:r w:rsidR="0040334C" w:rsidRPr="008F1CB8">
        <w:rPr>
          <w:i/>
          <w:lang w:val="fr-FR"/>
        </w:rPr>
        <w:t xml:space="preserve">, başvuru sahibi  hissedarlardan biri olmalı, kendi hissesi sunduğu projenin alanı için yeterli olmalı ve diğer hissedarlardan başvuru yılı itibariyle en az </w:t>
      </w:r>
      <w:r w:rsidR="0040334C" w:rsidRPr="008F1CB8">
        <w:rPr>
          <w:b/>
          <w:i/>
          <w:lang w:val="fr-FR"/>
        </w:rPr>
        <w:t>7 (yedi)</w:t>
      </w:r>
      <w:r w:rsidR="0040334C" w:rsidRPr="008F1CB8">
        <w:rPr>
          <w:i/>
          <w:lang w:val="fr-FR"/>
        </w:rPr>
        <w:t xml:space="preserve">  yıl süreli olmak kaydı ile noter tasdikli muvafakat alınmalıdır. Hissedarlardan birisinin Hazine olması durumunda ise ilgili birimden de muvafakat alınmalıdır.</w:t>
      </w:r>
      <w:r w:rsidR="00CF4E5F" w:rsidRPr="008F1CB8">
        <w:rPr>
          <w:i/>
          <w:lang w:val="fr-FR"/>
        </w:rPr>
        <w:t xml:space="preserve"> Hisseli </w:t>
      </w:r>
      <w:r w:rsidR="00DD6CC4" w:rsidRPr="008F1CB8">
        <w:rPr>
          <w:i/>
          <w:lang w:val="fr-FR"/>
        </w:rPr>
        <w:t>y</w:t>
      </w:r>
      <w:r w:rsidR="00CF4E5F" w:rsidRPr="008F1CB8">
        <w:rPr>
          <w:i/>
          <w:lang w:val="fr-FR"/>
        </w:rPr>
        <w:t>atırım yerleri için birden fazla başvuru yapılamaz.</w:t>
      </w:r>
    </w:p>
    <w:p w:rsidR="0008636B" w:rsidRPr="008F1CB8" w:rsidRDefault="0008636B" w:rsidP="0040334C">
      <w:pPr>
        <w:tabs>
          <w:tab w:val="left" w:pos="567"/>
        </w:tabs>
        <w:ind w:firstLine="851"/>
        <w:jc w:val="both"/>
        <w:rPr>
          <w:i/>
        </w:rPr>
      </w:pPr>
    </w:p>
    <w:p w:rsidR="00D93A1B" w:rsidRPr="008F1CB8" w:rsidRDefault="00CF2826" w:rsidP="0008636B">
      <w:pPr>
        <w:pStyle w:val="3-NormalYaz"/>
        <w:spacing w:after="0" w:line="240" w:lineRule="exact"/>
        <w:ind w:firstLine="566"/>
        <w:rPr>
          <w:rFonts w:ascii="Times New Roman" w:hAnsi="Times New Roman"/>
          <w:sz w:val="24"/>
          <w:szCs w:val="24"/>
        </w:rPr>
      </w:pPr>
      <w:r w:rsidRPr="008F1CB8">
        <w:rPr>
          <w:rFonts w:ascii="Times New Roman" w:hAnsi="Times New Roman"/>
        </w:rPr>
        <w:t xml:space="preserve"> </w:t>
      </w:r>
      <w:r w:rsidR="004D0C9A" w:rsidRPr="008F1CB8">
        <w:rPr>
          <w:rFonts w:ascii="Times New Roman" w:hAnsi="Times New Roman"/>
          <w:sz w:val="24"/>
          <w:szCs w:val="24"/>
        </w:rPr>
        <w:t xml:space="preserve">10) </w:t>
      </w:r>
      <w:r w:rsidR="0008636B" w:rsidRPr="008F1CB8">
        <w:rPr>
          <w:rFonts w:ascii="Times New Roman" w:hAnsi="Times New Roman"/>
          <w:sz w:val="24"/>
          <w:szCs w:val="24"/>
        </w:rPr>
        <w:t>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08636B" w:rsidRPr="008F1CB8" w:rsidRDefault="0008636B" w:rsidP="0008636B">
      <w:pPr>
        <w:pStyle w:val="3-NormalYaz"/>
        <w:spacing w:after="0" w:line="240" w:lineRule="exact"/>
        <w:ind w:firstLine="566"/>
        <w:rPr>
          <w:rFonts w:ascii="Times New Roman" w:hAnsi="Times New Roman"/>
          <w:i/>
          <w:sz w:val="24"/>
          <w:szCs w:val="24"/>
        </w:rPr>
      </w:pPr>
    </w:p>
    <w:p w:rsidR="00AD7DC5" w:rsidRPr="008F1CB8" w:rsidRDefault="002C6BF6" w:rsidP="002C6BF6">
      <w:pPr>
        <w:tabs>
          <w:tab w:val="left" w:pos="567"/>
        </w:tabs>
        <w:jc w:val="both"/>
        <w:rPr>
          <w:i/>
          <w:lang w:val="tr-TR"/>
        </w:rPr>
      </w:pPr>
      <w:r w:rsidRPr="008F1CB8">
        <w:rPr>
          <w:i/>
        </w:rPr>
        <w:tab/>
      </w:r>
      <w:r w:rsidR="002A509F" w:rsidRPr="008F1CB8">
        <w:rPr>
          <w:i/>
        </w:rPr>
        <w:t xml:space="preserve">Tarımsal üretime yönelik modern sabit yatırım </w:t>
      </w:r>
      <w:r w:rsidR="009E7DD9" w:rsidRPr="008F1CB8">
        <w:rPr>
          <w:i/>
        </w:rPr>
        <w:t>projeleri, alternatif enerji kaynakları kullanan seralar, çelik silo ve soğuk hava deposuna</w:t>
      </w:r>
      <w:r w:rsidR="00AD7DC5" w:rsidRPr="008F1CB8">
        <w:rPr>
          <w:i/>
          <w:lang w:val="tr-TR"/>
        </w:rPr>
        <w:t xml:space="preserve"> ait yeni tesis başvurularında yatırım yeri ile ilgili ruhsat vermeye yetkili kurumdan, söz konusu tesis için imar planı aranmaksızın, inşaat ruhsatı ve yapı kullanım izni verileceğine dair yazı</w:t>
      </w:r>
      <w:r w:rsidR="003B6292" w:rsidRPr="008F1CB8">
        <w:rPr>
          <w:i/>
          <w:lang w:val="tr-TR"/>
        </w:rPr>
        <w:t xml:space="preserve"> başvuru aşamasında sunulmalıdır.</w:t>
      </w:r>
    </w:p>
    <w:p w:rsidR="002C6BF6" w:rsidRPr="008F1CB8" w:rsidRDefault="002C6BF6" w:rsidP="002C6BF6">
      <w:pPr>
        <w:tabs>
          <w:tab w:val="left" w:pos="567"/>
        </w:tabs>
        <w:jc w:val="both"/>
        <w:rPr>
          <w:i/>
          <w:lang w:val="tr-TR"/>
        </w:rPr>
      </w:pPr>
    </w:p>
    <w:p w:rsidR="000A6C80" w:rsidRPr="008F1CB8" w:rsidRDefault="00D93A1B" w:rsidP="00452957">
      <w:pPr>
        <w:spacing w:after="240" w:line="240" w:lineRule="exact"/>
        <w:ind w:firstLine="567"/>
        <w:rPr>
          <w:i/>
          <w:lang w:val="sv-SE"/>
        </w:rPr>
      </w:pPr>
      <w:r w:rsidRPr="008F1CB8">
        <w:rPr>
          <w:b/>
          <w:i/>
        </w:rPr>
        <w:t>İmar planı;</w:t>
      </w:r>
      <w:r w:rsidRPr="008F1CB8">
        <w:rPr>
          <w:i/>
        </w:rPr>
        <w:t xml:space="preserve"> </w:t>
      </w:r>
      <w:r w:rsidR="002426C2" w:rsidRPr="008F1CB8">
        <w:rPr>
          <w:i/>
        </w:rPr>
        <w:t>1/1000 ölçekli uygulama imar planını ifade eder</w:t>
      </w:r>
      <w:r w:rsidR="008241E3" w:rsidRPr="008F1CB8">
        <w:rPr>
          <w:i/>
        </w:rPr>
        <w:t>.</w:t>
      </w:r>
    </w:p>
    <w:p w:rsidR="007F03BA" w:rsidRPr="008F1CB8" w:rsidRDefault="008B27DB" w:rsidP="0021109E">
      <w:pPr>
        <w:pStyle w:val="Balk2"/>
      </w:pPr>
      <w:bookmarkStart w:id="47" w:name="_Toc402434211"/>
      <w:r w:rsidRPr="008F1CB8">
        <w:lastRenderedPageBreak/>
        <w:t>YATIRIM KONULARINA İLİŞKİN DİĞER AÇIKLAMALAR</w:t>
      </w:r>
      <w:bookmarkEnd w:id="47"/>
    </w:p>
    <w:p w:rsidR="00AB5D96" w:rsidRPr="008F1CB8" w:rsidRDefault="008B27DB" w:rsidP="00AB5D96">
      <w:pPr>
        <w:tabs>
          <w:tab w:val="left" w:pos="567"/>
        </w:tabs>
        <w:ind w:firstLine="851"/>
        <w:jc w:val="both"/>
        <w:rPr>
          <w:i/>
          <w:lang w:val="tr-TR"/>
        </w:rPr>
      </w:pPr>
      <w:r w:rsidRPr="008F1CB8">
        <w:rPr>
          <w:i/>
        </w:rPr>
        <w:t xml:space="preserve"> </w:t>
      </w:r>
      <w:r w:rsidRPr="008F1CB8">
        <w:rPr>
          <w:i/>
          <w:lang w:val="tr-TR"/>
        </w:rPr>
        <w:t>-</w:t>
      </w:r>
      <w:r w:rsidR="00333D9D" w:rsidRPr="008F1CB8">
        <w:rPr>
          <w:i/>
          <w:lang w:val="tr-TR"/>
        </w:rPr>
        <w:t>Aynı proje kapsamında farklı ürün ya da ürün gruplarının işlenmesi ve paketlenmesine yönelik proje teklifi yapılamaz</w:t>
      </w:r>
      <w:r w:rsidR="007F03BA" w:rsidRPr="008F1CB8">
        <w:rPr>
          <w:i/>
          <w:lang w:val="tr-TR"/>
        </w:rPr>
        <w:t>.</w:t>
      </w:r>
    </w:p>
    <w:p w:rsidR="00333D9D" w:rsidRPr="008F1CB8" w:rsidRDefault="00333D9D" w:rsidP="00AB5D96">
      <w:pPr>
        <w:tabs>
          <w:tab w:val="left" w:pos="567"/>
        </w:tabs>
        <w:ind w:firstLine="851"/>
        <w:jc w:val="both"/>
        <w:rPr>
          <w:i/>
          <w:lang w:val="tr-TR"/>
        </w:rPr>
      </w:pPr>
      <w:r w:rsidRPr="008F1CB8">
        <w:rPr>
          <w:b/>
          <w:i/>
          <w:lang w:val="tr-TR"/>
        </w:rPr>
        <w:t xml:space="preserve">Örneğin, </w:t>
      </w:r>
      <w:r w:rsidRPr="008F1CB8">
        <w:rPr>
          <w:i/>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333D9D" w:rsidRPr="008F1CB8" w:rsidRDefault="008B27DB" w:rsidP="00AB5D96">
      <w:pPr>
        <w:ind w:firstLine="851"/>
        <w:jc w:val="both"/>
        <w:rPr>
          <w:i/>
          <w:lang w:val="tr-TR"/>
        </w:rPr>
      </w:pPr>
      <w:r w:rsidRPr="008F1CB8">
        <w:rPr>
          <w:i/>
          <w:lang w:val="tr-TR"/>
        </w:rPr>
        <w:t>-</w:t>
      </w:r>
      <w:r w:rsidR="00333D9D" w:rsidRPr="008F1CB8">
        <w:rPr>
          <w:i/>
          <w:lang w:val="tr-TR"/>
        </w:rPr>
        <w:t xml:space="preserve">Üretim kapasitesine uygun soğuk hava ve/veya şoklama ünitesi bulunmayan büyük baş, küçük 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 </w:t>
      </w:r>
    </w:p>
    <w:p w:rsidR="00BE3183" w:rsidRPr="008F1CB8" w:rsidRDefault="00333D9D" w:rsidP="00BE3183">
      <w:pPr>
        <w:ind w:firstLine="851"/>
        <w:jc w:val="both"/>
        <w:rPr>
          <w:i/>
          <w:lang w:val="tr-TR"/>
        </w:rPr>
      </w:pPr>
      <w:r w:rsidRPr="008F1CB8">
        <w:rPr>
          <w:b/>
          <w:i/>
          <w:lang w:val="tr-TR"/>
        </w:rPr>
        <w:t>Örneğin</w:t>
      </w:r>
      <w:r w:rsidRPr="008F1CB8">
        <w:rPr>
          <w:i/>
          <w:lang w:val="tr-TR"/>
        </w:rPr>
        <w:t xml:space="preserve"> faal olan bir soğuk hava deposu işleten yatırımcı et işleme tesisi için başvuruda bulunduğunda soğuk hava deposunun tesis ile aynı parselde yer alması halinde projede soğuk hava deposu bulunması şartı aranmaz ve bu başvurular yeni tesis olarak yapılır.</w:t>
      </w:r>
    </w:p>
    <w:p w:rsidR="00694233" w:rsidRPr="008F1CB8" w:rsidRDefault="008B27DB" w:rsidP="00AB5D96">
      <w:pPr>
        <w:tabs>
          <w:tab w:val="left" w:pos="567"/>
        </w:tabs>
        <w:ind w:firstLine="851"/>
        <w:jc w:val="both"/>
        <w:rPr>
          <w:i/>
          <w:lang w:val="tr-TR"/>
        </w:rPr>
      </w:pPr>
      <w:r w:rsidRPr="008F1CB8">
        <w:rPr>
          <w:i/>
          <w:lang w:val="tr-TR"/>
        </w:rPr>
        <w:t>-</w:t>
      </w:r>
      <w:r w:rsidR="001E3AB7" w:rsidRPr="008F1CB8">
        <w:rPr>
          <w:i/>
          <w:lang w:val="tr-TR"/>
        </w:rPr>
        <w:t>Kapasite artırımı ve teknoloji yenileme başvurularında yapılacak ünite mevcut tesisle aynı parselde yer almalıdır.</w:t>
      </w:r>
    </w:p>
    <w:p w:rsidR="00BE3183" w:rsidRPr="008F1CB8" w:rsidRDefault="007B0662" w:rsidP="00AB5D96">
      <w:pPr>
        <w:tabs>
          <w:tab w:val="left" w:pos="567"/>
        </w:tabs>
        <w:ind w:firstLine="851"/>
        <w:jc w:val="both"/>
        <w:rPr>
          <w:i/>
          <w:lang w:val="tr-TR"/>
        </w:rPr>
      </w:pPr>
      <w:r w:rsidRPr="008F1CB8">
        <w:rPr>
          <w:i/>
          <w:lang w:val="tr-TR"/>
        </w:rPr>
        <w:t>-Kapasite artırımı ve teknoloji yenileme başvurularında işleme, paketleme ve depolama tesis</w:t>
      </w:r>
      <w:r w:rsidR="00BE3183" w:rsidRPr="008F1CB8">
        <w:rPr>
          <w:i/>
          <w:lang w:val="tr-TR"/>
        </w:rPr>
        <w:t>lerinde depolama ünitesi e</w:t>
      </w:r>
      <w:r w:rsidRPr="008F1CB8">
        <w:rPr>
          <w:i/>
          <w:lang w:val="tr-TR"/>
        </w:rPr>
        <w:t xml:space="preserve">k ünite olarak yapılacak </w:t>
      </w:r>
      <w:r w:rsidR="00BE3183" w:rsidRPr="008F1CB8">
        <w:rPr>
          <w:i/>
          <w:lang w:val="tr-TR"/>
        </w:rPr>
        <w:t xml:space="preserve">ise </w:t>
      </w:r>
      <w:r w:rsidRPr="008F1CB8">
        <w:rPr>
          <w:i/>
          <w:lang w:val="tr-TR"/>
        </w:rPr>
        <w:t xml:space="preserve">kapasitesinin tesisin kapasitesi ile uyumlu olması gerekmektedir. </w:t>
      </w:r>
    </w:p>
    <w:p w:rsidR="00AB5D96" w:rsidRPr="008F1CB8" w:rsidRDefault="00AB5D96" w:rsidP="00AB5D96">
      <w:pPr>
        <w:tabs>
          <w:tab w:val="left" w:pos="567"/>
        </w:tabs>
        <w:ind w:firstLine="851"/>
        <w:jc w:val="both"/>
        <w:rPr>
          <w:i/>
          <w:lang w:val="tr-TR"/>
        </w:rPr>
      </w:pPr>
      <w:r w:rsidRPr="008F1CB8">
        <w:rPr>
          <w:b/>
          <w:i/>
          <w:lang w:val="tr-TR"/>
        </w:rPr>
        <w:t>Örneğin</w:t>
      </w:r>
      <w:r w:rsidRPr="008F1CB8">
        <w:rPr>
          <w:i/>
          <w:lang w:val="tr-TR"/>
        </w:rPr>
        <w:t xml:space="preserve"> tohum işleme, paketleme ve depolama tesisinde tesisin depolama kapasitesi yetersiz ise bu durumda tesis kapasitesi ile uyumlu olması şartıyla çelik silo dışındaki depolama yapısı da hibe desteği kapsamında değerlendirilir. </w:t>
      </w:r>
    </w:p>
    <w:p w:rsidR="009A4F63" w:rsidRPr="008F1CB8" w:rsidRDefault="009A4F63" w:rsidP="00203243">
      <w:pPr>
        <w:tabs>
          <w:tab w:val="left" w:pos="567"/>
        </w:tabs>
        <w:spacing w:after="240"/>
        <w:ind w:firstLine="851"/>
        <w:jc w:val="both"/>
        <w:rPr>
          <w:i/>
          <w:color w:val="000000"/>
          <w:lang w:val="fr-FR"/>
        </w:rPr>
      </w:pPr>
      <w:r w:rsidRPr="008F1CB8">
        <w:rPr>
          <w:b/>
          <w:i/>
          <w:color w:val="000000"/>
          <w:lang w:val="fr-FR"/>
        </w:rPr>
        <w:t xml:space="preserve">Yeni tesis başvurularında, </w:t>
      </w:r>
      <w:r w:rsidRPr="008F1CB8">
        <w:rPr>
          <w:i/>
          <w:color w:val="000000"/>
          <w:lang w:val="fr-FR"/>
        </w:rPr>
        <w:t>yat</w:t>
      </w:r>
      <w:r w:rsidR="006C70E1" w:rsidRPr="008F1CB8">
        <w:rPr>
          <w:i/>
          <w:color w:val="000000"/>
          <w:lang w:val="fr-FR"/>
        </w:rPr>
        <w:t>ırım yeri imar planı</w:t>
      </w:r>
      <w:r w:rsidRPr="008F1CB8">
        <w:rPr>
          <w:i/>
          <w:color w:val="000000"/>
          <w:lang w:val="fr-FR"/>
        </w:rPr>
        <w:t xml:space="preserve"> (Koyun keçi manda sabit yatırımları </w:t>
      </w:r>
      <w:r w:rsidRPr="008F1CB8">
        <w:rPr>
          <w:i/>
          <w:color w:val="000000"/>
        </w:rPr>
        <w:t>ile alternatif enerji kaynakları kullanan seralar</w:t>
      </w:r>
      <w:r w:rsidR="00BF6FD7" w:rsidRPr="008F1CB8">
        <w:rPr>
          <w:i/>
          <w:color w:val="000000"/>
        </w:rPr>
        <w:t xml:space="preserve">, çelik silo ve </w:t>
      </w:r>
      <w:r w:rsidR="002D195D" w:rsidRPr="008F1CB8">
        <w:rPr>
          <w:i/>
          <w:color w:val="000000"/>
        </w:rPr>
        <w:t>soğuk hava deposu</w:t>
      </w:r>
      <w:r w:rsidRPr="008F1CB8">
        <w:rPr>
          <w:i/>
          <w:color w:val="000000"/>
          <w:lang w:val="fr-FR"/>
        </w:rPr>
        <w:t xml:space="preserve"> hariç) ile yetkili kurumlardan alınması gereken diğer izin belgeleri hibe sözleşmesi aşamasında il müdürlüğüne verilmelidir.</w:t>
      </w:r>
    </w:p>
    <w:p w:rsidR="005751E9" w:rsidRDefault="00203243" w:rsidP="005751E9">
      <w:pPr>
        <w:tabs>
          <w:tab w:val="left" w:pos="567"/>
        </w:tabs>
        <w:spacing w:after="240"/>
        <w:ind w:firstLine="567"/>
        <w:jc w:val="both"/>
        <w:rPr>
          <w:lang w:val="sv-SE"/>
        </w:rPr>
      </w:pPr>
      <w:r w:rsidRPr="008F1CB8">
        <w:rPr>
          <w:b/>
          <w:lang w:val="sv-SE"/>
        </w:rPr>
        <w:t>Zeytinyağı konusunda</w:t>
      </w:r>
      <w:r w:rsidRPr="008F1CB8">
        <w:rPr>
          <w:lang w:val="sv-SE"/>
        </w:rPr>
        <w:t>;</w:t>
      </w:r>
    </w:p>
    <w:p w:rsidR="00203243" w:rsidRPr="008F1CB8" w:rsidRDefault="00203243" w:rsidP="005751E9">
      <w:pPr>
        <w:tabs>
          <w:tab w:val="left" w:pos="567"/>
        </w:tabs>
        <w:spacing w:after="240"/>
        <w:ind w:firstLine="567"/>
        <w:jc w:val="both"/>
        <w:rPr>
          <w:i/>
          <w:lang w:val="sv-SE"/>
        </w:rPr>
      </w:pPr>
      <w:r w:rsidRPr="008F1CB8">
        <w:rPr>
          <w:i/>
          <w:lang w:val="sv-SE"/>
        </w:rPr>
        <w:t xml:space="preserve">Yeni tesis proje başvurularında iki fazlı sistem olması koşulu aranmaz.  </w:t>
      </w:r>
    </w:p>
    <w:p w:rsidR="00203243" w:rsidRPr="008F1CB8" w:rsidRDefault="00203243" w:rsidP="00452957">
      <w:pPr>
        <w:tabs>
          <w:tab w:val="left" w:pos="567"/>
        </w:tabs>
        <w:spacing w:after="240"/>
        <w:jc w:val="both"/>
        <w:rPr>
          <w:i/>
          <w:lang w:val="sv-SE"/>
        </w:rPr>
      </w:pPr>
      <w:r w:rsidRPr="008F1CB8">
        <w:rPr>
          <w:i/>
          <w:lang w:val="sv-SE"/>
        </w:rPr>
        <w:t>Tamamlama projesi başvurularında sunulan projelerin iki fazlı sistem olması koşulu aranmaz</w:t>
      </w:r>
    </w:p>
    <w:p w:rsidR="00203243" w:rsidRPr="008F1CB8" w:rsidRDefault="00203243" w:rsidP="00452957">
      <w:pPr>
        <w:tabs>
          <w:tab w:val="left" w:pos="567"/>
        </w:tabs>
        <w:spacing w:after="240"/>
        <w:jc w:val="both"/>
        <w:rPr>
          <w:i/>
          <w:lang w:val="sv-SE"/>
        </w:rPr>
      </w:pPr>
      <w:r w:rsidRPr="008F1CB8">
        <w:rPr>
          <w:i/>
          <w:lang w:val="sv-SE"/>
        </w:rPr>
        <w:t>Kapasite artırımı-teknoloji yenileme projesi başvurularında iki fazlı tesisler ile üç fazlı tesislerin iki fazlı sisteme dönüştürülmesine yönelik projeler değerlendirilir.</w:t>
      </w:r>
    </w:p>
    <w:p w:rsidR="00203243" w:rsidRPr="008F1CB8" w:rsidRDefault="00203243" w:rsidP="00452957">
      <w:pPr>
        <w:tabs>
          <w:tab w:val="left" w:pos="567"/>
        </w:tabs>
        <w:spacing w:after="240"/>
        <w:rPr>
          <w:i/>
          <w:color w:val="000000"/>
          <w:lang w:val="sv-SE"/>
        </w:rPr>
      </w:pPr>
      <w:r w:rsidRPr="008F1CB8">
        <w:rPr>
          <w:i/>
          <w:lang w:val="sv-SE"/>
        </w:rPr>
        <w:t>Kapasite artırımı-teknoloji yenileme konusuda yapılan başvurularda prina havuzu inşaat kısıtları</w:t>
      </w:r>
      <w:r w:rsidR="00452957" w:rsidRPr="008F1CB8">
        <w:rPr>
          <w:i/>
          <w:lang w:val="sv-SE"/>
        </w:rPr>
        <w:t xml:space="preserve"> </w:t>
      </w:r>
      <w:r w:rsidRPr="008F1CB8">
        <w:rPr>
          <w:i/>
          <w:lang w:val="sv-SE"/>
        </w:rPr>
        <w:t>oranında (%80) destekleme kapsamında değerlendirilir.</w:t>
      </w:r>
    </w:p>
    <w:p w:rsidR="00203243" w:rsidRPr="008F1CB8" w:rsidRDefault="00203243" w:rsidP="00203243">
      <w:pPr>
        <w:tabs>
          <w:tab w:val="left" w:pos="-426"/>
          <w:tab w:val="left" w:pos="1701"/>
        </w:tabs>
        <w:spacing w:after="240"/>
        <w:jc w:val="both"/>
        <w:rPr>
          <w:i/>
          <w:color w:val="000000"/>
          <w:lang w:val="sv-SE"/>
        </w:rPr>
      </w:pPr>
      <w:r w:rsidRPr="008F1CB8">
        <w:rPr>
          <w:i/>
          <w:color w:val="000000"/>
          <w:lang w:val="sv-SE"/>
        </w:rPr>
        <w:t>Meyve ve/veya sebze (kayısı, incir, domates, biber vb.) kurutma tesisi projelerinin iklimlendirme unsurlarını içermesi şarttır.</w:t>
      </w:r>
    </w:p>
    <w:p w:rsidR="00EA4C73" w:rsidRPr="008F1CB8" w:rsidRDefault="00F21245" w:rsidP="00EA4C73">
      <w:pPr>
        <w:numPr>
          <w:ilvl w:val="0"/>
          <w:numId w:val="19"/>
        </w:numPr>
        <w:spacing w:after="200"/>
        <w:contextualSpacing/>
        <w:jc w:val="both"/>
      </w:pPr>
      <w:r w:rsidRPr="008F1CB8">
        <w:t>Uygulama illeri</w:t>
      </w:r>
    </w:p>
    <w:p w:rsidR="00EA4C73" w:rsidRPr="008F1CB8" w:rsidRDefault="00EA4C73" w:rsidP="00EA4C73">
      <w:pPr>
        <w:spacing w:after="200"/>
        <w:ind w:left="720"/>
        <w:contextualSpacing/>
        <w:jc w:val="both"/>
      </w:pPr>
    </w:p>
    <w:p w:rsidR="00E75E9F" w:rsidRPr="008F1CB8" w:rsidRDefault="00E75E9F" w:rsidP="00EA4C73">
      <w:pPr>
        <w:spacing w:after="200"/>
        <w:ind w:firstLine="360"/>
        <w:contextualSpacing/>
        <w:jc w:val="both"/>
      </w:pPr>
      <w:r w:rsidRPr="008F1CB8">
        <w:t>1)</w:t>
      </w:r>
      <w:r w:rsidR="0008636B" w:rsidRPr="008F1CB8">
        <w:t>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 yaş meyve sebze tasnif, paketleme ve depolama yatırımları hariç bitkisel ürünlerin işlenmesi, paketlenmesi ve depolanması, soğuk hava deposu, çelik silo, hayvansal orjinli gübre işlenmesi, paketlenmesi ve depolanması, alternatif enerji kullanan yeni sera ve alternatif enerji üretim tesisleri konularında yapılacak yatırımlar için başvurular kabul edilir.</w:t>
      </w:r>
    </w:p>
    <w:p w:rsidR="00866147" w:rsidRPr="008F1CB8" w:rsidRDefault="00E75E9F" w:rsidP="00EA4C73">
      <w:pPr>
        <w:pStyle w:val="3-NormalYaz"/>
        <w:tabs>
          <w:tab w:val="clear" w:pos="566"/>
          <w:tab w:val="left" w:pos="426"/>
        </w:tabs>
        <w:rPr>
          <w:rFonts w:ascii="Times New Roman" w:hAnsi="Times New Roman"/>
          <w:sz w:val="24"/>
          <w:szCs w:val="24"/>
        </w:rPr>
      </w:pPr>
      <w:r w:rsidRPr="008F1CB8">
        <w:rPr>
          <w:rFonts w:ascii="Times New Roman" w:hAnsi="Times New Roman"/>
          <w:sz w:val="24"/>
          <w:szCs w:val="24"/>
        </w:rPr>
        <w:lastRenderedPageBreak/>
        <w:tab/>
        <w:t>- Bitkisel ürünlerin işlenmesi, paketlenmesi ve depolanması (BÜİ)</w:t>
      </w:r>
      <w:r w:rsidR="00866147" w:rsidRPr="008F1CB8">
        <w:rPr>
          <w:rFonts w:ascii="Times New Roman" w:hAnsi="Times New Roman"/>
          <w:sz w:val="24"/>
          <w:szCs w:val="24"/>
        </w:rPr>
        <w:t xml:space="preserve"> (</w:t>
      </w:r>
      <w:r w:rsidR="00D8483A" w:rsidRPr="008F1CB8">
        <w:rPr>
          <w:rFonts w:ascii="Times New Roman" w:hAnsi="Times New Roman"/>
          <w:sz w:val="24"/>
          <w:szCs w:val="24"/>
        </w:rPr>
        <w:t>*</w:t>
      </w:r>
      <w:r w:rsidR="00866147" w:rsidRPr="008F1CB8">
        <w:rPr>
          <w:rFonts w:ascii="Times New Roman" w:hAnsi="Times New Roman"/>
          <w:sz w:val="24"/>
          <w:szCs w:val="24"/>
        </w:rPr>
        <w:t>Yaş meyve sebze tasnif, paketleme ve depolama yatırımları hariç)</w:t>
      </w:r>
    </w:p>
    <w:p w:rsidR="00D8483A" w:rsidRPr="008F1CB8" w:rsidRDefault="00D8483A" w:rsidP="00EA4C73">
      <w:pPr>
        <w:pStyle w:val="3-NormalYaz"/>
        <w:tabs>
          <w:tab w:val="clear" w:pos="566"/>
          <w:tab w:val="left" w:pos="284"/>
        </w:tabs>
        <w:rPr>
          <w:rFonts w:ascii="Times New Roman" w:hAnsi="Times New Roman"/>
          <w:sz w:val="24"/>
          <w:szCs w:val="24"/>
        </w:rPr>
      </w:pPr>
      <w:r w:rsidRPr="008F1CB8">
        <w:rPr>
          <w:rFonts w:ascii="Times New Roman" w:hAnsi="Times New Roman"/>
          <w:sz w:val="24"/>
          <w:szCs w:val="24"/>
        </w:rPr>
        <w:tab/>
      </w:r>
      <w:r w:rsidR="00EA4C73" w:rsidRPr="008F1CB8">
        <w:rPr>
          <w:rFonts w:ascii="Times New Roman" w:hAnsi="Times New Roman"/>
          <w:sz w:val="24"/>
          <w:szCs w:val="24"/>
        </w:rPr>
        <w:t xml:space="preserve"> </w:t>
      </w:r>
      <w:r w:rsidRPr="008F1CB8">
        <w:rPr>
          <w:rFonts w:ascii="Times New Roman" w:hAnsi="Times New Roman"/>
          <w:sz w:val="24"/>
          <w:szCs w:val="24"/>
        </w:rPr>
        <w:t>*Yaş meyve sebze tasnif, paketleme ve depolama yatırımları: Yaş meyve sebzenin tasnifi (boy, renk vb.) paketlenmesi (yıkanmış, yıkanmamış, dondurulmuş, dondurulmamış) ve soğuk hava deposunda depolanması</w:t>
      </w:r>
      <w:r w:rsidR="000A6AF7" w:rsidRPr="008F1CB8">
        <w:rPr>
          <w:rFonts w:ascii="Times New Roman" w:hAnsi="Times New Roman"/>
          <w:sz w:val="24"/>
          <w:szCs w:val="24"/>
        </w:rPr>
        <w:t xml:space="preserve"> proseslerinin</w:t>
      </w:r>
      <w:r w:rsidRPr="008F1CB8">
        <w:rPr>
          <w:rFonts w:ascii="Times New Roman" w:hAnsi="Times New Roman"/>
          <w:sz w:val="24"/>
          <w:szCs w:val="24"/>
        </w:rPr>
        <w:t xml:space="preserve"> tamamını sağlayan yatırımı</w:t>
      </w:r>
      <w:r w:rsidR="000A6AF7" w:rsidRPr="008F1CB8">
        <w:rPr>
          <w:rFonts w:ascii="Times New Roman" w:hAnsi="Times New Roman"/>
          <w:sz w:val="24"/>
          <w:szCs w:val="24"/>
        </w:rPr>
        <w:t xml:space="preserve"> ifade eder. Örneğin</w:t>
      </w:r>
      <w:r w:rsidR="00717752" w:rsidRPr="008F1CB8">
        <w:rPr>
          <w:rFonts w:ascii="Times New Roman" w:hAnsi="Times New Roman"/>
          <w:sz w:val="24"/>
          <w:szCs w:val="24"/>
        </w:rPr>
        <w:t>,</w:t>
      </w:r>
      <w:r w:rsidR="000A6AF7" w:rsidRPr="008F1CB8">
        <w:rPr>
          <w:rFonts w:ascii="Times New Roman" w:hAnsi="Times New Roman"/>
          <w:sz w:val="24"/>
          <w:szCs w:val="24"/>
        </w:rPr>
        <w:t xml:space="preserve"> domatesin boylanarak paketlenip soğuk hava deposunda saklanmasını sağlayan tesis bu yatırım adı altında ifade edilir. Ancak, domatesin suyunun çıkartılması, kurutulması, salça yapılması, doğranması gibi işlemlere tabi tutulması halinde bu kapsamda değerlendirilmez</w:t>
      </w:r>
      <w:r w:rsidR="00717752" w:rsidRPr="008F1CB8">
        <w:rPr>
          <w:rFonts w:ascii="Times New Roman" w:hAnsi="Times New Roman"/>
          <w:sz w:val="24"/>
          <w:szCs w:val="24"/>
        </w:rPr>
        <w:t>,</w:t>
      </w:r>
      <w:r w:rsidR="000A6AF7" w:rsidRPr="008F1CB8">
        <w:rPr>
          <w:rFonts w:ascii="Times New Roman" w:hAnsi="Times New Roman"/>
          <w:sz w:val="24"/>
          <w:szCs w:val="24"/>
        </w:rPr>
        <w:t xml:space="preserve"> </w:t>
      </w:r>
      <w:r w:rsidR="00717752" w:rsidRPr="008F1CB8">
        <w:rPr>
          <w:rFonts w:ascii="Times New Roman" w:hAnsi="Times New Roman"/>
          <w:sz w:val="24"/>
          <w:szCs w:val="24"/>
        </w:rPr>
        <w:t>BÜİ kapsamında değerlendirilir.</w:t>
      </w:r>
    </w:p>
    <w:p w:rsidR="00E75E9F" w:rsidRPr="008F1CB8" w:rsidRDefault="00E75E9F" w:rsidP="00E75E9F">
      <w:pPr>
        <w:pStyle w:val="3-NormalYaz"/>
        <w:rPr>
          <w:rFonts w:ascii="Times New Roman" w:hAnsi="Times New Roman"/>
          <w:sz w:val="24"/>
          <w:szCs w:val="24"/>
        </w:rPr>
      </w:pPr>
      <w:r w:rsidRPr="008F1CB8">
        <w:rPr>
          <w:rFonts w:ascii="Times New Roman" w:hAnsi="Times New Roman"/>
          <w:sz w:val="24"/>
          <w:szCs w:val="24"/>
        </w:rPr>
        <w:tab/>
        <w:t xml:space="preserve">- Soğuk hava deposu (SHD) </w:t>
      </w:r>
    </w:p>
    <w:p w:rsidR="00E75E9F" w:rsidRPr="008F1CB8" w:rsidRDefault="00E75E9F" w:rsidP="00E75E9F">
      <w:pPr>
        <w:pStyle w:val="3-NormalYaz"/>
        <w:rPr>
          <w:rFonts w:ascii="Times New Roman" w:hAnsi="Times New Roman"/>
          <w:sz w:val="24"/>
          <w:szCs w:val="24"/>
        </w:rPr>
      </w:pPr>
      <w:r w:rsidRPr="008F1CB8">
        <w:rPr>
          <w:rFonts w:ascii="Times New Roman" w:hAnsi="Times New Roman"/>
          <w:sz w:val="24"/>
          <w:szCs w:val="24"/>
        </w:rPr>
        <w:tab/>
        <w:t>- Çelik silo (</w:t>
      </w:r>
      <w:r w:rsidR="006212B3" w:rsidRPr="008F1CB8">
        <w:rPr>
          <w:rFonts w:ascii="Times New Roman" w:hAnsi="Times New Roman"/>
          <w:sz w:val="24"/>
          <w:szCs w:val="24"/>
        </w:rPr>
        <w:t>ÇES</w:t>
      </w:r>
      <w:r w:rsidRPr="008F1CB8">
        <w:rPr>
          <w:rFonts w:ascii="Times New Roman" w:hAnsi="Times New Roman"/>
          <w:sz w:val="24"/>
          <w:szCs w:val="24"/>
        </w:rPr>
        <w:t xml:space="preserve">) </w:t>
      </w:r>
    </w:p>
    <w:p w:rsidR="00E75E9F" w:rsidRPr="008F1CB8" w:rsidRDefault="00E75E9F" w:rsidP="00E75E9F">
      <w:pPr>
        <w:pStyle w:val="3-NormalYaz"/>
        <w:rPr>
          <w:rFonts w:ascii="Times New Roman" w:hAnsi="Times New Roman"/>
          <w:sz w:val="24"/>
          <w:szCs w:val="24"/>
        </w:rPr>
      </w:pPr>
      <w:r w:rsidRPr="008F1CB8">
        <w:rPr>
          <w:rFonts w:ascii="Times New Roman" w:hAnsi="Times New Roman"/>
          <w:sz w:val="24"/>
          <w:szCs w:val="24"/>
        </w:rPr>
        <w:tab/>
        <w:t xml:space="preserve">- Hayvansal orjinli gübre işlenmesi, paketlenmesi ve depolanması (HOG) </w:t>
      </w:r>
    </w:p>
    <w:p w:rsidR="00E75E9F" w:rsidRPr="008F1CB8" w:rsidRDefault="00E75E9F" w:rsidP="00E75E9F">
      <w:pPr>
        <w:pStyle w:val="3-NormalYaz"/>
        <w:rPr>
          <w:rFonts w:ascii="Times New Roman" w:hAnsi="Times New Roman"/>
          <w:sz w:val="24"/>
          <w:szCs w:val="24"/>
        </w:rPr>
      </w:pPr>
      <w:r w:rsidRPr="008F1CB8">
        <w:rPr>
          <w:rFonts w:ascii="Times New Roman" w:hAnsi="Times New Roman"/>
          <w:sz w:val="24"/>
          <w:szCs w:val="24"/>
        </w:rPr>
        <w:tab/>
        <w:t xml:space="preserve">- Alternatif enerji kaynaklı sera (SER) </w:t>
      </w:r>
    </w:p>
    <w:p w:rsidR="00E75E9F" w:rsidRPr="008F1CB8" w:rsidRDefault="00E75E9F" w:rsidP="00E75E9F">
      <w:pPr>
        <w:pStyle w:val="3-NormalYaz"/>
        <w:rPr>
          <w:rFonts w:ascii="Times New Roman" w:hAnsi="Times New Roman"/>
          <w:b/>
        </w:rPr>
      </w:pPr>
      <w:r w:rsidRPr="008F1CB8">
        <w:rPr>
          <w:rFonts w:ascii="Times New Roman" w:hAnsi="Times New Roman"/>
          <w:sz w:val="24"/>
          <w:szCs w:val="24"/>
        </w:rPr>
        <w:tab/>
        <w:t>- Alternatif enerji üretim tesisi (AEÜ)</w:t>
      </w:r>
    </w:p>
    <w:p w:rsidR="00E75E9F" w:rsidRPr="008F1CB8" w:rsidRDefault="00EA4C73" w:rsidP="00E75E9F">
      <w:pPr>
        <w:pStyle w:val="3-NormalYaz"/>
        <w:spacing w:line="240" w:lineRule="exact"/>
        <w:rPr>
          <w:rFonts w:ascii="Times New Roman" w:hAnsi="Times New Roman"/>
          <w:sz w:val="24"/>
          <w:szCs w:val="24"/>
        </w:rPr>
      </w:pPr>
      <w:r w:rsidRPr="008F1CB8">
        <w:rPr>
          <w:rFonts w:ascii="Times New Roman" w:hAnsi="Times New Roman"/>
          <w:sz w:val="24"/>
          <w:szCs w:val="24"/>
        </w:rPr>
        <w:tab/>
      </w:r>
      <w:r w:rsidR="00E75E9F" w:rsidRPr="008F1CB8">
        <w:rPr>
          <w:rFonts w:ascii="Times New Roman" w:hAnsi="Times New Roman"/>
          <w:sz w:val="24"/>
          <w:szCs w:val="24"/>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 bitkisel ürünlerin işlenmesi, paketlenmesi ve depolanması, hayvansal ürünlerin işlenmesi, paketlenmesi ve depolanması, su ürünlerinin işlenmesi, paketlenmesi ve depolanması, soğuk hava deposu, çelik silo, hayvansal orjinli gübre işlenmesi, paketlenmesi ve depolanması, alternatif enerji kullanan yeni sera, alternatif enerji üretim tesisleri ile tarımsal üretime yönelik modern sabit yatırımlar için başvurular kabul edilir.</w:t>
      </w:r>
    </w:p>
    <w:p w:rsidR="00316CDF" w:rsidRPr="008F1CB8" w:rsidRDefault="00C70713" w:rsidP="00476F51">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w:t>
      </w:r>
      <w:r w:rsidR="00741BB6" w:rsidRPr="008F1CB8">
        <w:rPr>
          <w:rFonts w:ascii="Times New Roman" w:hAnsi="Times New Roman"/>
          <w:sz w:val="24"/>
          <w:szCs w:val="24"/>
        </w:rPr>
        <w:t xml:space="preserve"> </w:t>
      </w:r>
      <w:r w:rsidRPr="008F1CB8">
        <w:rPr>
          <w:rFonts w:ascii="Times New Roman" w:hAnsi="Times New Roman"/>
          <w:sz w:val="24"/>
          <w:szCs w:val="24"/>
        </w:rPr>
        <w:t>B</w:t>
      </w:r>
      <w:r w:rsidR="00741BB6" w:rsidRPr="008F1CB8">
        <w:rPr>
          <w:rFonts w:ascii="Times New Roman" w:hAnsi="Times New Roman"/>
          <w:sz w:val="24"/>
          <w:szCs w:val="24"/>
        </w:rPr>
        <w:t>itkisel ürünlerin işlenmesi, paketlenmesi ve depolanması</w:t>
      </w:r>
      <w:r w:rsidRPr="008F1CB8">
        <w:rPr>
          <w:rFonts w:ascii="Times New Roman" w:hAnsi="Times New Roman"/>
          <w:sz w:val="24"/>
          <w:szCs w:val="24"/>
        </w:rPr>
        <w:t xml:space="preserve"> (BÜİ)</w:t>
      </w:r>
    </w:p>
    <w:p w:rsidR="00316CDF" w:rsidRPr="008F1CB8" w:rsidRDefault="00316CDF" w:rsidP="00316CDF">
      <w:pPr>
        <w:pStyle w:val="3-NormalYaz"/>
        <w:rPr>
          <w:rFonts w:ascii="Times New Roman" w:hAnsi="Times New Roman"/>
          <w:sz w:val="24"/>
          <w:szCs w:val="24"/>
        </w:rPr>
      </w:pPr>
      <w:r w:rsidRPr="008F1CB8">
        <w:rPr>
          <w:rFonts w:ascii="Times New Roman" w:hAnsi="Times New Roman"/>
          <w:sz w:val="24"/>
          <w:szCs w:val="24"/>
        </w:rPr>
        <w:tab/>
        <w:t>- Hayvansal ürünlerin işlenmesi, paketlenmesi ve depolanması (HÜİ)</w:t>
      </w:r>
    </w:p>
    <w:p w:rsidR="00316CDF" w:rsidRPr="008F1CB8" w:rsidRDefault="00316CDF" w:rsidP="00316CDF">
      <w:pPr>
        <w:pStyle w:val="3-NormalYaz"/>
        <w:rPr>
          <w:rFonts w:ascii="Times New Roman" w:hAnsi="Times New Roman"/>
          <w:sz w:val="24"/>
          <w:szCs w:val="24"/>
        </w:rPr>
      </w:pPr>
      <w:r w:rsidRPr="008F1CB8">
        <w:rPr>
          <w:rFonts w:ascii="Times New Roman" w:hAnsi="Times New Roman"/>
          <w:sz w:val="24"/>
          <w:szCs w:val="24"/>
        </w:rPr>
        <w:tab/>
        <w:t xml:space="preserve">- Su ürünlerinin işlenmesi, paketlenmesi ve depolanması (SÜİ) </w:t>
      </w:r>
    </w:p>
    <w:p w:rsidR="00C70713" w:rsidRPr="008F1CB8" w:rsidRDefault="00741BB6"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xml:space="preserve"> </w:t>
      </w:r>
      <w:r w:rsidR="00476F51" w:rsidRPr="008F1CB8">
        <w:rPr>
          <w:rFonts w:ascii="Times New Roman" w:hAnsi="Times New Roman"/>
          <w:sz w:val="24"/>
          <w:szCs w:val="24"/>
          <w:lang w:val="en-US"/>
        </w:rPr>
        <w:t xml:space="preserve">- </w:t>
      </w:r>
      <w:r w:rsidR="006212B3" w:rsidRPr="008F1CB8">
        <w:rPr>
          <w:rFonts w:ascii="Times New Roman" w:hAnsi="Times New Roman"/>
          <w:sz w:val="24"/>
          <w:szCs w:val="24"/>
        </w:rPr>
        <w:t xml:space="preserve">Tarımsal üretime yönelik modern </w:t>
      </w:r>
      <w:r w:rsidR="006212B3" w:rsidRPr="008F1CB8">
        <w:rPr>
          <w:rFonts w:ascii="Times New Roman" w:hAnsi="Times New Roman"/>
          <w:color w:val="000000"/>
          <w:sz w:val="24"/>
          <w:szCs w:val="24"/>
        </w:rPr>
        <w:t>sabit yatırımlar</w:t>
      </w:r>
      <w:r w:rsidR="006212B3" w:rsidRPr="008F1CB8">
        <w:rPr>
          <w:rFonts w:ascii="Times New Roman" w:hAnsi="Times New Roman"/>
          <w:sz w:val="24"/>
          <w:szCs w:val="24"/>
          <w:lang w:val="en-US"/>
        </w:rPr>
        <w:t xml:space="preserve"> </w:t>
      </w:r>
      <w:r w:rsidR="00476F51" w:rsidRPr="008F1CB8">
        <w:rPr>
          <w:rFonts w:ascii="Times New Roman" w:hAnsi="Times New Roman"/>
          <w:sz w:val="24"/>
          <w:szCs w:val="24"/>
          <w:lang w:val="en-US"/>
        </w:rPr>
        <w:t>(</w:t>
      </w:r>
      <w:r w:rsidR="006212B3" w:rsidRPr="008F1CB8">
        <w:rPr>
          <w:rFonts w:ascii="Times New Roman" w:hAnsi="Times New Roman"/>
          <w:sz w:val="24"/>
          <w:szCs w:val="24"/>
          <w:lang w:val="en-US"/>
        </w:rPr>
        <w:t>TÜY</w:t>
      </w:r>
      <w:r w:rsidR="00476F51" w:rsidRPr="008F1CB8">
        <w:rPr>
          <w:rFonts w:ascii="Times New Roman" w:hAnsi="Times New Roman"/>
          <w:sz w:val="24"/>
          <w:szCs w:val="24"/>
          <w:lang w:val="en-US"/>
        </w:rPr>
        <w:t>)</w:t>
      </w:r>
    </w:p>
    <w:p w:rsidR="00C70713" w:rsidRPr="008F1CB8" w:rsidRDefault="00C70713"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S</w:t>
      </w:r>
      <w:r w:rsidR="00741BB6" w:rsidRPr="008F1CB8">
        <w:rPr>
          <w:rFonts w:ascii="Times New Roman" w:hAnsi="Times New Roman"/>
          <w:sz w:val="24"/>
          <w:szCs w:val="24"/>
        </w:rPr>
        <w:t>oğuk hava deposu</w:t>
      </w:r>
      <w:r w:rsidRPr="008F1CB8">
        <w:rPr>
          <w:rFonts w:ascii="Times New Roman" w:hAnsi="Times New Roman"/>
          <w:sz w:val="24"/>
          <w:szCs w:val="24"/>
        </w:rPr>
        <w:t xml:space="preserve"> (SHD)</w:t>
      </w:r>
      <w:r w:rsidR="00741BB6" w:rsidRPr="008F1CB8">
        <w:rPr>
          <w:rFonts w:ascii="Times New Roman" w:hAnsi="Times New Roman"/>
          <w:sz w:val="24"/>
          <w:szCs w:val="24"/>
        </w:rPr>
        <w:t xml:space="preserve"> </w:t>
      </w:r>
    </w:p>
    <w:p w:rsidR="00413281" w:rsidRPr="008F1CB8" w:rsidRDefault="00C70713"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Ç</w:t>
      </w:r>
      <w:r w:rsidR="00741BB6" w:rsidRPr="008F1CB8">
        <w:rPr>
          <w:rFonts w:ascii="Times New Roman" w:hAnsi="Times New Roman"/>
          <w:sz w:val="24"/>
          <w:szCs w:val="24"/>
        </w:rPr>
        <w:t>elik silo</w:t>
      </w:r>
      <w:r w:rsidRPr="008F1CB8">
        <w:rPr>
          <w:rFonts w:ascii="Times New Roman" w:hAnsi="Times New Roman"/>
          <w:sz w:val="24"/>
          <w:szCs w:val="24"/>
        </w:rPr>
        <w:t xml:space="preserve"> (</w:t>
      </w:r>
      <w:r w:rsidR="006212B3" w:rsidRPr="008F1CB8">
        <w:rPr>
          <w:rFonts w:ascii="Times New Roman" w:hAnsi="Times New Roman"/>
          <w:sz w:val="24"/>
          <w:szCs w:val="24"/>
        </w:rPr>
        <w:t>ÇES</w:t>
      </w:r>
      <w:r w:rsidRPr="008F1CB8">
        <w:rPr>
          <w:rFonts w:ascii="Times New Roman" w:hAnsi="Times New Roman"/>
          <w:sz w:val="24"/>
          <w:szCs w:val="24"/>
        </w:rPr>
        <w:t>)</w:t>
      </w:r>
      <w:r w:rsidR="00741BB6" w:rsidRPr="008F1CB8">
        <w:rPr>
          <w:rFonts w:ascii="Times New Roman" w:hAnsi="Times New Roman"/>
          <w:sz w:val="24"/>
          <w:szCs w:val="24"/>
        </w:rPr>
        <w:t xml:space="preserve"> </w:t>
      </w:r>
    </w:p>
    <w:p w:rsidR="00413281" w:rsidRPr="008F1CB8" w:rsidRDefault="00413281"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H</w:t>
      </w:r>
      <w:r w:rsidR="00741BB6" w:rsidRPr="008F1CB8">
        <w:rPr>
          <w:rFonts w:ascii="Times New Roman" w:hAnsi="Times New Roman"/>
          <w:sz w:val="24"/>
          <w:szCs w:val="24"/>
        </w:rPr>
        <w:t>ayvansal orjinli gübre</w:t>
      </w:r>
      <w:r w:rsidR="0095011B" w:rsidRPr="008F1CB8">
        <w:rPr>
          <w:rFonts w:ascii="Times New Roman" w:hAnsi="Times New Roman"/>
          <w:sz w:val="24"/>
          <w:szCs w:val="24"/>
        </w:rPr>
        <w:t xml:space="preserve"> işlenmesi, paketlenmesi ve depolanması</w:t>
      </w:r>
      <w:r w:rsidRPr="008F1CB8">
        <w:rPr>
          <w:rFonts w:ascii="Times New Roman" w:hAnsi="Times New Roman"/>
          <w:sz w:val="24"/>
          <w:szCs w:val="24"/>
        </w:rPr>
        <w:t xml:space="preserve"> (HOG)</w:t>
      </w:r>
      <w:r w:rsidR="00741BB6" w:rsidRPr="008F1CB8">
        <w:rPr>
          <w:rFonts w:ascii="Times New Roman" w:hAnsi="Times New Roman"/>
          <w:sz w:val="24"/>
          <w:szCs w:val="24"/>
        </w:rPr>
        <w:t xml:space="preserve"> </w:t>
      </w:r>
    </w:p>
    <w:p w:rsidR="00413281" w:rsidRPr="008F1CB8" w:rsidRDefault="00413281"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A</w:t>
      </w:r>
      <w:r w:rsidR="00741BB6" w:rsidRPr="008F1CB8">
        <w:rPr>
          <w:rFonts w:ascii="Times New Roman" w:hAnsi="Times New Roman"/>
          <w:sz w:val="24"/>
          <w:szCs w:val="24"/>
        </w:rPr>
        <w:t xml:space="preserve">lternatif enerji kaynaklı sera </w:t>
      </w:r>
      <w:r w:rsidRPr="008F1CB8">
        <w:rPr>
          <w:rFonts w:ascii="Times New Roman" w:hAnsi="Times New Roman"/>
          <w:sz w:val="24"/>
          <w:szCs w:val="24"/>
        </w:rPr>
        <w:t xml:space="preserve">(SER) </w:t>
      </w:r>
    </w:p>
    <w:p w:rsidR="00413281" w:rsidRPr="008F1CB8" w:rsidRDefault="00413281" w:rsidP="00741BB6">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w:t>
      </w:r>
      <w:r w:rsidR="00741BB6" w:rsidRPr="008F1CB8">
        <w:rPr>
          <w:rFonts w:ascii="Times New Roman" w:hAnsi="Times New Roman"/>
          <w:sz w:val="24"/>
          <w:szCs w:val="24"/>
        </w:rPr>
        <w:t xml:space="preserve"> </w:t>
      </w:r>
      <w:r w:rsidRPr="008F1CB8">
        <w:rPr>
          <w:rFonts w:ascii="Times New Roman" w:hAnsi="Times New Roman"/>
          <w:sz w:val="24"/>
          <w:szCs w:val="24"/>
        </w:rPr>
        <w:t>A</w:t>
      </w:r>
      <w:r w:rsidR="00741BB6" w:rsidRPr="008F1CB8">
        <w:rPr>
          <w:rFonts w:ascii="Times New Roman" w:hAnsi="Times New Roman"/>
          <w:sz w:val="24"/>
          <w:szCs w:val="24"/>
        </w:rPr>
        <w:t xml:space="preserve">lternatif enerji üretim </w:t>
      </w:r>
      <w:r w:rsidR="000A71A2" w:rsidRPr="008F1CB8">
        <w:rPr>
          <w:rFonts w:ascii="Times New Roman" w:hAnsi="Times New Roman"/>
          <w:sz w:val="24"/>
          <w:szCs w:val="24"/>
        </w:rPr>
        <w:t xml:space="preserve">tesisi </w:t>
      </w:r>
      <w:r w:rsidRPr="008F1CB8">
        <w:rPr>
          <w:rFonts w:ascii="Times New Roman" w:hAnsi="Times New Roman"/>
          <w:sz w:val="24"/>
          <w:szCs w:val="24"/>
        </w:rPr>
        <w:t>(AEÜ)</w:t>
      </w:r>
    </w:p>
    <w:p w:rsidR="00F21245" w:rsidRPr="008F1CB8" w:rsidRDefault="00F21245" w:rsidP="0021109E">
      <w:pPr>
        <w:pStyle w:val="Balk2"/>
      </w:pPr>
      <w:bookmarkStart w:id="48" w:name="_Toc402434212"/>
      <w:r w:rsidRPr="008F1CB8">
        <w:t>C. Yatırım süresi</w:t>
      </w:r>
      <w:bookmarkEnd w:id="48"/>
    </w:p>
    <w:p w:rsidR="00F21245" w:rsidRPr="008F1CB8" w:rsidRDefault="00F21245" w:rsidP="00F21245">
      <w:pPr>
        <w:tabs>
          <w:tab w:val="left" w:pos="567"/>
        </w:tabs>
        <w:spacing w:line="240" w:lineRule="exact"/>
        <w:jc w:val="both"/>
        <w:rPr>
          <w:b/>
          <w:lang w:val="tr-TR"/>
        </w:rPr>
      </w:pPr>
    </w:p>
    <w:p w:rsidR="00F21245" w:rsidRPr="008F1CB8" w:rsidRDefault="00E153D4" w:rsidP="00F21245">
      <w:pPr>
        <w:jc w:val="both"/>
        <w:rPr>
          <w:b/>
          <w:lang w:val="tr-TR"/>
        </w:rPr>
      </w:pPr>
      <w:r w:rsidRPr="008F1CB8">
        <w:t>-</w:t>
      </w:r>
      <w:r w:rsidR="007E3BA8" w:rsidRPr="008F1CB8">
        <w:t>Yatırım projelerinin tamamlanma</w:t>
      </w:r>
      <w:r w:rsidR="001759A6" w:rsidRPr="008F1CB8">
        <w:t xml:space="preserve"> </w:t>
      </w:r>
      <w:r w:rsidR="007E3BA8" w:rsidRPr="008F1CB8">
        <w:t>tarihi</w:t>
      </w:r>
      <w:r w:rsidR="001759A6" w:rsidRPr="008F1CB8">
        <w:t xml:space="preserve"> </w:t>
      </w:r>
      <w:r w:rsidR="00571272" w:rsidRPr="008F1CB8">
        <w:t>1/</w:t>
      </w:r>
      <w:r w:rsidR="00034CD0" w:rsidRPr="008F1CB8">
        <w:t>12</w:t>
      </w:r>
      <w:r w:rsidR="00571272" w:rsidRPr="008F1CB8">
        <w:t xml:space="preserve">/2015’tir. Bu tarihe kadar </w:t>
      </w:r>
      <w:r w:rsidR="007E3BA8" w:rsidRPr="008F1CB8">
        <w:t>tamamlanamayan projeler yatırımcıların talebi ve il müdürlüğünün uygun görmesi halinde kendi kaynakları ile doksan günü aşmamak üzere verilecek süre içinde tamamlanır.</w:t>
      </w:r>
    </w:p>
    <w:p w:rsidR="00F21245" w:rsidRPr="008F1CB8" w:rsidRDefault="00F21245" w:rsidP="00F21245">
      <w:pPr>
        <w:pBdr>
          <w:top w:val="single" w:sz="4" w:space="1" w:color="auto"/>
          <w:left w:val="single" w:sz="4" w:space="4" w:color="auto"/>
          <w:bottom w:val="single" w:sz="4" w:space="1" w:color="auto"/>
          <w:right w:val="single" w:sz="4" w:space="4" w:color="auto"/>
        </w:pBdr>
        <w:jc w:val="both"/>
        <w:rPr>
          <w:b/>
          <w:i/>
          <w:lang w:val="tr-TR"/>
        </w:rPr>
      </w:pPr>
      <w:r w:rsidRPr="008F1CB8">
        <w:rPr>
          <w:b/>
          <w:i/>
          <w:lang w:val="tr-TR"/>
        </w:rPr>
        <w:t xml:space="preserve"> </w:t>
      </w:r>
      <w:r w:rsidR="007E3BA8" w:rsidRPr="008F1CB8">
        <w:rPr>
          <w:b/>
          <w:i/>
          <w:lang w:val="tr-TR"/>
        </w:rPr>
        <w:t>2014/</w:t>
      </w:r>
      <w:r w:rsidR="00F132DC" w:rsidRPr="008F1CB8">
        <w:rPr>
          <w:b/>
          <w:i/>
          <w:lang w:val="tr-TR"/>
        </w:rPr>
        <w:t>43</w:t>
      </w:r>
      <w:r w:rsidR="007E3BA8" w:rsidRPr="008F1CB8">
        <w:rPr>
          <w:b/>
          <w:i/>
          <w:lang w:val="tr-TR"/>
        </w:rPr>
        <w:t xml:space="preserve"> </w:t>
      </w:r>
      <w:r w:rsidRPr="008F1CB8">
        <w:rPr>
          <w:b/>
          <w:i/>
          <w:lang w:val="tr-TR"/>
        </w:rPr>
        <w:t>sayılı Tebliğ kapsamında imzalanacak bütün hibe sözleşmelerinde işin bitim tarihi 1/</w:t>
      </w:r>
      <w:r w:rsidR="00034CD0" w:rsidRPr="008F1CB8">
        <w:rPr>
          <w:b/>
          <w:i/>
          <w:lang w:val="tr-TR"/>
        </w:rPr>
        <w:t>12</w:t>
      </w:r>
      <w:r w:rsidR="009A07D5" w:rsidRPr="008F1CB8">
        <w:rPr>
          <w:b/>
          <w:i/>
          <w:lang w:val="tr-TR"/>
        </w:rPr>
        <w:t>/</w:t>
      </w:r>
      <w:r w:rsidR="007E3BA8" w:rsidRPr="008F1CB8">
        <w:rPr>
          <w:b/>
          <w:i/>
          <w:lang w:val="tr-TR"/>
        </w:rPr>
        <w:t>2015</w:t>
      </w:r>
      <w:r w:rsidRPr="008F1CB8">
        <w:rPr>
          <w:b/>
          <w:i/>
          <w:lang w:val="tr-TR"/>
        </w:rPr>
        <w:t xml:space="preserve"> olarak belirtilecektir. Taslak hibe sözleşmesinde de yazılmış olan bu tarih kesinlikle değiştirilmeyecektir. </w:t>
      </w:r>
    </w:p>
    <w:p w:rsidR="00EA4C73" w:rsidRPr="008F1CB8" w:rsidRDefault="00EA4C73" w:rsidP="00F21245">
      <w:pPr>
        <w:jc w:val="both"/>
        <w:rPr>
          <w:lang w:val="tr-TR"/>
        </w:rPr>
      </w:pPr>
    </w:p>
    <w:p w:rsidR="00F21245" w:rsidRPr="008F1CB8" w:rsidRDefault="00F21245" w:rsidP="00F21245">
      <w:pPr>
        <w:jc w:val="both"/>
        <w:rPr>
          <w:rFonts w:eastAsia="EOGOCK+CityTrkMedium+2"/>
          <w:i/>
          <w:color w:val="000001"/>
          <w:lang w:val="tr-TR"/>
        </w:rPr>
      </w:pPr>
      <w:r w:rsidRPr="008F1CB8">
        <w:rPr>
          <w:lang w:val="tr-TR"/>
        </w:rPr>
        <w:t>-</w:t>
      </w:r>
      <w:r w:rsidR="00664670" w:rsidRPr="008F1CB8">
        <w:rPr>
          <w:i/>
          <w:lang w:val="tr-TR"/>
        </w:rPr>
        <w:t xml:space="preserve">Mücbir sebepler </w:t>
      </w:r>
      <w:r w:rsidR="00664670" w:rsidRPr="008F1CB8">
        <w:rPr>
          <w:rFonts w:eastAsia="EOGOCK+CityTrkMedium+2"/>
          <w:i/>
          <w:color w:val="000001"/>
          <w:lang w:val="tr-TR"/>
        </w:rPr>
        <w:t>dışında, yatırımın süresi içerisinde</w:t>
      </w:r>
      <w:r w:rsidRPr="008F1CB8">
        <w:rPr>
          <w:rFonts w:eastAsia="EOGOCK+CityTrkMedium+2"/>
          <w:i/>
          <w:color w:val="000001"/>
          <w:lang w:val="tr-TR"/>
        </w:rPr>
        <w:t xml:space="preserve"> fiziki olarak tamamlanamaması halinde yatırımcının gerekçeleriyle birlikte </w:t>
      </w:r>
      <w:r w:rsidR="007E3BA8" w:rsidRPr="008F1CB8">
        <w:rPr>
          <w:b/>
          <w:i/>
          <w:lang w:val="tr-TR"/>
        </w:rPr>
        <w:t>1/</w:t>
      </w:r>
      <w:r w:rsidR="00034CD0" w:rsidRPr="008F1CB8">
        <w:rPr>
          <w:b/>
          <w:i/>
          <w:lang w:val="tr-TR"/>
        </w:rPr>
        <w:t>12</w:t>
      </w:r>
      <w:r w:rsidR="009A07D5" w:rsidRPr="008F1CB8">
        <w:rPr>
          <w:b/>
          <w:i/>
          <w:lang w:val="tr-TR"/>
        </w:rPr>
        <w:t>/</w:t>
      </w:r>
      <w:r w:rsidR="007E3BA8" w:rsidRPr="008F1CB8">
        <w:rPr>
          <w:b/>
          <w:i/>
          <w:lang w:val="tr-TR"/>
        </w:rPr>
        <w:t>2015</w:t>
      </w:r>
      <w:r w:rsidRPr="008F1CB8">
        <w:rPr>
          <w:i/>
          <w:lang w:val="tr-TR"/>
        </w:rPr>
        <w:t xml:space="preserve"> </w:t>
      </w:r>
      <w:r w:rsidRPr="008F1CB8">
        <w:rPr>
          <w:rFonts w:eastAsia="EOGOCK+CityTrkMedium+2"/>
          <w:i/>
          <w:color w:val="000001"/>
          <w:lang w:val="tr-TR"/>
        </w:rPr>
        <w:t>tarihinden en az bir ay öncesinden talep etmesi ve</w:t>
      </w:r>
      <w:r w:rsidRPr="008F1CB8">
        <w:rPr>
          <w:i/>
          <w:lang w:val="tr-TR"/>
        </w:rPr>
        <w:t xml:space="preserve"> idarece de uygun görülmesi </w:t>
      </w:r>
      <w:r w:rsidRPr="008F1CB8">
        <w:rPr>
          <w:rFonts w:eastAsia="EOGOCK+CityTrkMedium+2"/>
          <w:i/>
          <w:color w:val="000001"/>
          <w:lang w:val="tr-TR"/>
        </w:rPr>
        <w:t>halinde p</w:t>
      </w:r>
      <w:r w:rsidRPr="008F1CB8">
        <w:rPr>
          <w:i/>
          <w:lang w:val="tr-TR"/>
        </w:rPr>
        <w:t>rojenin kalan kısmının yatırımcı tarafından kendi kaynakları ile tamamlaması şar</w:t>
      </w:r>
      <w:r w:rsidR="007E3BA8" w:rsidRPr="008F1CB8">
        <w:rPr>
          <w:i/>
          <w:lang w:val="tr-TR"/>
        </w:rPr>
        <w:t xml:space="preserve">tıyla </w:t>
      </w:r>
      <w:r w:rsidR="007E3BA8" w:rsidRPr="008F1CB8">
        <w:rPr>
          <w:i/>
          <w:lang w:val="tr-TR"/>
        </w:rPr>
        <w:lastRenderedPageBreak/>
        <w:t xml:space="preserve">il müdürlüğünce en fazla doksan gün </w:t>
      </w:r>
      <w:r w:rsidRPr="008F1CB8">
        <w:rPr>
          <w:i/>
          <w:lang w:val="tr-TR"/>
        </w:rPr>
        <w:t>süre uzatımı verilir.</w:t>
      </w:r>
      <w:r w:rsidRPr="008F1CB8">
        <w:rPr>
          <w:rFonts w:eastAsia="EOGOCK+CityTrkMedium+2"/>
          <w:i/>
          <w:color w:val="000001"/>
          <w:lang w:val="tr-TR"/>
        </w:rPr>
        <w:t xml:space="preserve"> </w:t>
      </w:r>
      <w:r w:rsidR="000F42A7" w:rsidRPr="008F1CB8">
        <w:rPr>
          <w:rFonts w:eastAsia="EOGOCK+CityTrkMedium+2"/>
          <w:i/>
          <w:color w:val="000001"/>
          <w:lang w:val="tr-TR"/>
        </w:rPr>
        <w:t>Bu durumda;</w:t>
      </w:r>
      <w:r w:rsidR="00430433" w:rsidRPr="008F1CB8">
        <w:rPr>
          <w:rFonts w:eastAsia="EOGOCK+CityTrkMedium+2"/>
          <w:i/>
          <w:color w:val="000001"/>
          <w:lang w:val="tr-TR"/>
        </w:rPr>
        <w:t xml:space="preserve"> </w:t>
      </w:r>
      <w:r w:rsidR="00430433" w:rsidRPr="008F1CB8">
        <w:rPr>
          <w:b/>
          <w:i/>
          <w:lang w:val="tr-TR"/>
        </w:rPr>
        <w:t>1/</w:t>
      </w:r>
      <w:r w:rsidR="00034CD0" w:rsidRPr="008F1CB8">
        <w:rPr>
          <w:b/>
          <w:i/>
          <w:lang w:val="tr-TR"/>
        </w:rPr>
        <w:t>12</w:t>
      </w:r>
      <w:r w:rsidR="00430433" w:rsidRPr="008F1CB8">
        <w:rPr>
          <w:b/>
          <w:i/>
          <w:lang w:val="tr-TR"/>
        </w:rPr>
        <w:t>/2015</w:t>
      </w:r>
      <w:r w:rsidR="00430433" w:rsidRPr="008F1CB8">
        <w:rPr>
          <w:i/>
          <w:lang w:val="tr-TR"/>
        </w:rPr>
        <w:t xml:space="preserve"> </w:t>
      </w:r>
      <w:r w:rsidR="000F42A7" w:rsidRPr="008F1CB8">
        <w:rPr>
          <w:rFonts w:eastAsia="EOGOCK+CityTrkMedium+2"/>
          <w:i/>
          <w:color w:val="000001"/>
          <w:lang w:val="tr-TR"/>
        </w:rPr>
        <w:t>tarihi itibariyle</w:t>
      </w:r>
      <w:r w:rsidR="00430433" w:rsidRPr="008F1CB8">
        <w:rPr>
          <w:rFonts w:eastAsia="EOGOCK+CityTrkMedium+2"/>
          <w:i/>
          <w:color w:val="000001"/>
          <w:lang w:val="tr-TR"/>
        </w:rPr>
        <w:t xml:space="preserve"> </w:t>
      </w:r>
      <w:r w:rsidR="000F42A7" w:rsidRPr="008F1CB8">
        <w:rPr>
          <w:rFonts w:eastAsia="EOGOCK+CityTrkMedium+2"/>
          <w:i/>
          <w:color w:val="000001"/>
          <w:lang w:val="tr-TR"/>
        </w:rPr>
        <w:t xml:space="preserve">fiziki olarak gerçekleştirilen </w:t>
      </w:r>
      <w:r w:rsidR="00430433" w:rsidRPr="008F1CB8">
        <w:rPr>
          <w:rFonts w:eastAsia="EOGOCK+CityTrkMedium+2"/>
          <w:i/>
          <w:color w:val="000001"/>
          <w:lang w:val="tr-TR"/>
        </w:rPr>
        <w:t>işler mahallinde tespit edilerek bir tuta</w:t>
      </w:r>
      <w:r w:rsidR="00E653F5" w:rsidRPr="008F1CB8">
        <w:rPr>
          <w:rFonts w:eastAsia="EOGOCK+CityTrkMedium+2"/>
          <w:i/>
          <w:color w:val="000001"/>
          <w:lang w:val="tr-TR"/>
        </w:rPr>
        <w:t>n</w:t>
      </w:r>
      <w:r w:rsidR="00430433" w:rsidRPr="008F1CB8">
        <w:rPr>
          <w:rFonts w:eastAsia="EOGOCK+CityTrkMedium+2"/>
          <w:i/>
          <w:color w:val="000001"/>
          <w:lang w:val="tr-TR"/>
        </w:rPr>
        <w:t xml:space="preserve">ağa bağlanır. </w:t>
      </w:r>
      <w:r w:rsidRPr="008F1CB8">
        <w:rPr>
          <w:rFonts w:eastAsia="EOGOCK+CityTrkMedium+2"/>
          <w:i/>
          <w:color w:val="000001"/>
          <w:lang w:val="tr-TR"/>
        </w:rPr>
        <w:t xml:space="preserve">Verilen bu süre içerinde yatırımın tamamlanması ve nihai rapora bağlanması </w:t>
      </w:r>
      <w:r w:rsidR="000F42A7" w:rsidRPr="008F1CB8">
        <w:rPr>
          <w:rFonts w:eastAsia="EOGOCK+CityTrkMedium+2"/>
          <w:i/>
          <w:color w:val="000001"/>
          <w:lang w:val="tr-TR"/>
        </w:rPr>
        <w:t xml:space="preserve">durumunda </w:t>
      </w:r>
      <w:r w:rsidR="000F42A7" w:rsidRPr="008F1CB8">
        <w:rPr>
          <w:b/>
          <w:i/>
          <w:lang w:val="tr-TR"/>
        </w:rPr>
        <w:t>1/</w:t>
      </w:r>
      <w:r w:rsidR="00034CD0" w:rsidRPr="008F1CB8">
        <w:rPr>
          <w:b/>
          <w:i/>
          <w:lang w:val="tr-TR"/>
        </w:rPr>
        <w:t>12</w:t>
      </w:r>
      <w:r w:rsidR="000F42A7" w:rsidRPr="008F1CB8">
        <w:rPr>
          <w:b/>
          <w:i/>
          <w:lang w:val="tr-TR"/>
        </w:rPr>
        <w:t>/2015</w:t>
      </w:r>
      <w:r w:rsidR="000F42A7" w:rsidRPr="008F1CB8">
        <w:rPr>
          <w:i/>
          <w:lang w:val="tr-TR"/>
        </w:rPr>
        <w:t xml:space="preserve"> </w:t>
      </w:r>
      <w:r w:rsidR="000F42A7" w:rsidRPr="008F1CB8">
        <w:rPr>
          <w:rFonts w:eastAsia="EOGOCK+CityTrkMedium+2"/>
          <w:i/>
          <w:color w:val="000001"/>
          <w:lang w:val="tr-TR"/>
        </w:rPr>
        <w:t>tarihi</w:t>
      </w:r>
      <w:r w:rsidR="00221F3E" w:rsidRPr="008F1CB8">
        <w:rPr>
          <w:rFonts w:eastAsia="EOGOCK+CityTrkMedium+2"/>
          <w:i/>
          <w:color w:val="000001"/>
          <w:lang w:val="tr-TR"/>
        </w:rPr>
        <w:t>nden önce fiziki olarak gerçekleştirilen</w:t>
      </w:r>
      <w:r w:rsidR="000F42A7" w:rsidRPr="008F1CB8">
        <w:rPr>
          <w:rFonts w:eastAsia="EOGOCK+CityTrkMedium+2"/>
          <w:i/>
          <w:color w:val="000001"/>
          <w:lang w:val="tr-TR"/>
        </w:rPr>
        <w:t xml:space="preserve"> işler hibeye esas</w:t>
      </w:r>
      <w:r w:rsidR="00221F3E" w:rsidRPr="008F1CB8">
        <w:rPr>
          <w:rFonts w:eastAsia="EOGOCK+CityTrkMedium+2"/>
          <w:i/>
          <w:color w:val="000001"/>
          <w:lang w:val="tr-TR"/>
        </w:rPr>
        <w:t xml:space="preserve"> proje </w:t>
      </w:r>
      <w:r w:rsidR="000F42A7" w:rsidRPr="008F1CB8">
        <w:rPr>
          <w:rFonts w:eastAsia="EOGOCK+CityTrkMedium+2"/>
          <w:i/>
          <w:color w:val="000001"/>
          <w:lang w:val="tr-TR"/>
        </w:rPr>
        <w:t>gider</w:t>
      </w:r>
      <w:r w:rsidR="00221F3E" w:rsidRPr="008F1CB8">
        <w:rPr>
          <w:rFonts w:eastAsia="EOGOCK+CityTrkMedium+2"/>
          <w:i/>
          <w:color w:val="000001"/>
          <w:lang w:val="tr-TR"/>
        </w:rPr>
        <w:t>i</w:t>
      </w:r>
      <w:r w:rsidR="000F42A7" w:rsidRPr="008F1CB8">
        <w:rPr>
          <w:rFonts w:eastAsia="EOGOCK+CityTrkMedium+2"/>
          <w:i/>
          <w:color w:val="000001"/>
          <w:lang w:val="tr-TR"/>
        </w:rPr>
        <w:t xml:space="preserve"> olarak</w:t>
      </w:r>
      <w:r w:rsidR="00221F3E" w:rsidRPr="008F1CB8">
        <w:rPr>
          <w:rFonts w:eastAsia="EOGOCK+CityTrkMedium+2"/>
          <w:i/>
          <w:color w:val="000001"/>
          <w:lang w:val="tr-TR"/>
        </w:rPr>
        <w:t xml:space="preserve"> değerlendirilir.</w:t>
      </w:r>
      <w:r w:rsidR="000F42A7" w:rsidRPr="008F1CB8">
        <w:rPr>
          <w:rFonts w:eastAsia="EOGOCK+CityTrkMedium+2"/>
          <w:i/>
          <w:color w:val="000001"/>
          <w:lang w:val="tr-TR"/>
        </w:rPr>
        <w:t xml:space="preserve"> </w:t>
      </w:r>
      <w:r w:rsidR="000F42A7" w:rsidRPr="008F1CB8">
        <w:rPr>
          <w:b/>
          <w:i/>
          <w:lang w:val="tr-TR"/>
        </w:rPr>
        <w:t>1/</w:t>
      </w:r>
      <w:r w:rsidR="00034CD0" w:rsidRPr="008F1CB8">
        <w:rPr>
          <w:b/>
          <w:i/>
          <w:lang w:val="tr-TR"/>
        </w:rPr>
        <w:t>12</w:t>
      </w:r>
      <w:r w:rsidR="000F42A7" w:rsidRPr="008F1CB8">
        <w:rPr>
          <w:b/>
          <w:i/>
          <w:lang w:val="tr-TR"/>
        </w:rPr>
        <w:t>/2015</w:t>
      </w:r>
      <w:r w:rsidR="000F42A7" w:rsidRPr="008F1CB8">
        <w:rPr>
          <w:i/>
          <w:lang w:val="tr-TR"/>
        </w:rPr>
        <w:t xml:space="preserve"> </w:t>
      </w:r>
      <w:r w:rsidR="000F42A7" w:rsidRPr="008F1CB8">
        <w:rPr>
          <w:rFonts w:eastAsia="EOGOCK+CityTrkMedium+2"/>
          <w:i/>
          <w:color w:val="000001"/>
          <w:lang w:val="tr-TR"/>
        </w:rPr>
        <w:t>tarihinden</w:t>
      </w:r>
      <w:r w:rsidR="00221F3E" w:rsidRPr="008F1CB8">
        <w:rPr>
          <w:rFonts w:eastAsia="EOGOCK+CityTrkMedium+2"/>
          <w:i/>
          <w:color w:val="000001"/>
          <w:lang w:val="tr-TR"/>
        </w:rPr>
        <w:t xml:space="preserve"> sonra</w:t>
      </w:r>
      <w:r w:rsidR="000F42A7" w:rsidRPr="008F1CB8">
        <w:rPr>
          <w:rFonts w:eastAsia="EOGOCK+CityTrkMedium+2"/>
          <w:i/>
          <w:color w:val="000001"/>
          <w:lang w:val="tr-TR"/>
        </w:rPr>
        <w:t xml:space="preserve"> </w:t>
      </w:r>
      <w:r w:rsidR="00221F3E" w:rsidRPr="008F1CB8">
        <w:rPr>
          <w:rFonts w:eastAsia="EOGOCK+CityTrkMedium+2"/>
          <w:i/>
          <w:color w:val="000001"/>
          <w:lang w:val="tr-TR"/>
        </w:rPr>
        <w:t xml:space="preserve">fiziki olarak gerçekleştirilen işler </w:t>
      </w:r>
      <w:r w:rsidR="000F42A7" w:rsidRPr="008F1CB8">
        <w:rPr>
          <w:rFonts w:eastAsia="EOGOCK+CityTrkMedium+2"/>
          <w:i/>
          <w:color w:val="000001"/>
          <w:lang w:val="tr-TR"/>
        </w:rPr>
        <w:t>ayni katkıyla karşılan</w:t>
      </w:r>
      <w:r w:rsidR="00221F3E" w:rsidRPr="008F1CB8">
        <w:rPr>
          <w:rFonts w:eastAsia="EOGOCK+CityTrkMedium+2"/>
          <w:i/>
          <w:color w:val="000001"/>
          <w:lang w:val="tr-TR"/>
        </w:rPr>
        <w:t>ır</w:t>
      </w:r>
      <w:r w:rsidR="00732274" w:rsidRPr="008F1CB8">
        <w:rPr>
          <w:rFonts w:eastAsia="EOGOCK+CityTrkMedium+2"/>
          <w:i/>
          <w:color w:val="000001"/>
          <w:lang w:val="tr-TR"/>
        </w:rPr>
        <w:t xml:space="preserve"> ve ö</w:t>
      </w:r>
      <w:r w:rsidR="000F42A7" w:rsidRPr="008F1CB8">
        <w:rPr>
          <w:rFonts w:eastAsia="EOGOCK+CityTrkMedium+2"/>
          <w:i/>
          <w:color w:val="000001"/>
          <w:lang w:val="tr-TR"/>
        </w:rPr>
        <w:t>deme tal</w:t>
      </w:r>
      <w:r w:rsidR="00732274" w:rsidRPr="008F1CB8">
        <w:rPr>
          <w:rFonts w:eastAsia="EOGOCK+CityTrkMedium+2"/>
          <w:i/>
          <w:color w:val="000001"/>
          <w:lang w:val="tr-TR"/>
        </w:rPr>
        <w:t>ebi</w:t>
      </w:r>
      <w:r w:rsidR="00221F3E" w:rsidRPr="008F1CB8">
        <w:rPr>
          <w:rFonts w:eastAsia="EOGOCK+CityTrkMedium+2"/>
          <w:i/>
          <w:color w:val="000001"/>
          <w:lang w:val="tr-TR"/>
        </w:rPr>
        <w:t xml:space="preserve"> bu çerçevede</w:t>
      </w:r>
      <w:r w:rsidR="000F42A7" w:rsidRPr="008F1CB8">
        <w:rPr>
          <w:rFonts w:eastAsia="EOGOCK+CityTrkMedium+2"/>
          <w:i/>
          <w:color w:val="000001"/>
          <w:lang w:val="tr-TR"/>
        </w:rPr>
        <w:t xml:space="preserve"> düzenlen</w:t>
      </w:r>
      <w:r w:rsidRPr="008F1CB8">
        <w:rPr>
          <w:rFonts w:eastAsia="EOGOCK+CityTrkMedium+2"/>
          <w:i/>
          <w:color w:val="000001"/>
          <w:lang w:val="tr-TR"/>
        </w:rPr>
        <w:t>ir.</w:t>
      </w:r>
      <w:r w:rsidR="000F42A7" w:rsidRPr="008F1CB8">
        <w:rPr>
          <w:rFonts w:eastAsia="EOGOCK+CityTrkMedium+2"/>
          <w:i/>
          <w:color w:val="000001"/>
          <w:lang w:val="tr-TR"/>
        </w:rPr>
        <w:t xml:space="preserve"> </w:t>
      </w:r>
      <w:r w:rsidR="006C0AF2" w:rsidRPr="008F1CB8">
        <w:rPr>
          <w:rFonts w:eastAsia="EOGOCK+CityTrkMedium+2"/>
          <w:i/>
          <w:color w:val="000001"/>
          <w:lang w:val="tr-TR"/>
        </w:rPr>
        <w:t xml:space="preserve">Verilen süre uzatımı sonunda da </w:t>
      </w:r>
      <w:r w:rsidR="006C0AF2" w:rsidRPr="008F1CB8">
        <w:rPr>
          <w:rFonts w:eastAsia="EOGOCK+CityTrkMedium+2"/>
          <w:b/>
          <w:i/>
          <w:color w:val="000001"/>
          <w:lang w:val="tr-TR"/>
        </w:rPr>
        <w:t>yatırım tamamlanamaz</w:t>
      </w:r>
      <w:r w:rsidR="006C0AF2" w:rsidRPr="008F1CB8">
        <w:rPr>
          <w:rFonts w:eastAsia="EOGOCK+CityTrkMedium+2"/>
          <w:i/>
          <w:color w:val="000001"/>
          <w:lang w:val="tr-TR"/>
        </w:rPr>
        <w:t xml:space="preserve"> ise Genel Müdürlüğün uygun görüşü doğrultusunda il müdürlüğünce hibe sözleşmesi feshedilir</w:t>
      </w:r>
      <w:r w:rsidR="006C0AF2" w:rsidRPr="008F1CB8">
        <w:rPr>
          <w:b/>
          <w:i/>
          <w:lang w:val="tr-TR"/>
        </w:rPr>
        <w:t xml:space="preserve"> </w:t>
      </w:r>
      <w:r w:rsidR="006C0AF2" w:rsidRPr="008F1CB8">
        <w:rPr>
          <w:i/>
          <w:lang w:val="tr-TR"/>
        </w:rPr>
        <w:t>ve teminat Hazineye irat kaydedilir.</w:t>
      </w:r>
      <w:r w:rsidR="00221F3E" w:rsidRPr="008F1CB8">
        <w:rPr>
          <w:i/>
          <w:lang w:val="tr-TR"/>
        </w:rPr>
        <w:t xml:space="preserve"> Ayrıca yapılan hibe ödemeleri 21/7/1953 tarih ve 6183 sayılı Amme Alacaklarının Tahsil Usulü Hakkında Kanun Hükümlerine göre hesaplanarak geri alınır. Sözleşmenin feshi nedeniyle yatırımcı Bakanlıktan herhangi bir hak talebinde bulunamaz.  </w:t>
      </w:r>
    </w:p>
    <w:p w:rsidR="00F21245" w:rsidRPr="008F1CB8" w:rsidRDefault="00F21245" w:rsidP="00F21245">
      <w:pPr>
        <w:jc w:val="both"/>
        <w:rPr>
          <w:i/>
          <w:lang w:val="tr-TR"/>
        </w:rPr>
      </w:pPr>
      <w:r w:rsidRPr="008F1CB8">
        <w:rPr>
          <w:rFonts w:eastAsia="EOGOCK+CityTrkMedium+2"/>
          <w:i/>
          <w:color w:val="000001"/>
          <w:lang w:val="tr-TR"/>
        </w:rPr>
        <w:t xml:space="preserve">-Projenin fiziki olarak </w:t>
      </w:r>
      <w:r w:rsidR="007E3BA8" w:rsidRPr="008F1CB8">
        <w:rPr>
          <w:b/>
          <w:i/>
          <w:lang w:val="tr-TR"/>
        </w:rPr>
        <w:t>1/</w:t>
      </w:r>
      <w:r w:rsidR="00034CD0" w:rsidRPr="008F1CB8">
        <w:rPr>
          <w:b/>
          <w:i/>
          <w:lang w:val="tr-TR"/>
        </w:rPr>
        <w:t>12</w:t>
      </w:r>
      <w:r w:rsidR="007E3BA8" w:rsidRPr="008F1CB8">
        <w:rPr>
          <w:b/>
          <w:i/>
          <w:lang w:val="tr-TR"/>
        </w:rPr>
        <w:t>/2015</w:t>
      </w:r>
      <w:r w:rsidRPr="008F1CB8">
        <w:rPr>
          <w:rFonts w:eastAsia="EOGOCK+CityTrkMedium+2"/>
          <w:i/>
          <w:color w:val="000001"/>
          <w:lang w:val="tr-TR"/>
        </w:rPr>
        <w:t xml:space="preserve"> tarihi itibari ile gerçekleştiğinin faturalar ile belgelendirilmesi ve il müdürlüğünce de yerinde tespit edilerek tutanağa bağlanması halinde söz konusu yasal izinlerin alınabilmesi ve nihai raporun düzenlenebilmesi için, yatırımcının talebi, il müdürlüğünün uygun görmesi şartıyla </w:t>
      </w:r>
      <w:r w:rsidR="007E3BA8" w:rsidRPr="008F1CB8">
        <w:rPr>
          <w:rFonts w:eastAsia="EOGOCK+CityTrkMedium+2"/>
          <w:i/>
          <w:color w:val="000001"/>
          <w:lang w:val="tr-TR"/>
        </w:rPr>
        <w:t>doksan güne</w:t>
      </w:r>
      <w:r w:rsidRPr="008F1CB8">
        <w:rPr>
          <w:rFonts w:eastAsia="EOGOCK+CityTrkMedium+2"/>
          <w:i/>
          <w:color w:val="000001"/>
          <w:lang w:val="tr-TR"/>
        </w:rPr>
        <w:t xml:space="preserve"> kadar süre uzatımı verilir. Verilen süre uzatımı sonunda da </w:t>
      </w:r>
      <w:r w:rsidRPr="008F1CB8">
        <w:rPr>
          <w:rFonts w:eastAsia="EOGOCK+CityTrkMedium+2"/>
          <w:b/>
          <w:i/>
          <w:color w:val="000001"/>
          <w:lang w:val="tr-TR"/>
        </w:rPr>
        <w:t>yatırım tamamlanamaz</w:t>
      </w:r>
      <w:r w:rsidRPr="008F1CB8">
        <w:rPr>
          <w:rFonts w:eastAsia="EOGOCK+CityTrkMedium+2"/>
          <w:i/>
          <w:color w:val="000001"/>
          <w:lang w:val="tr-TR"/>
        </w:rPr>
        <w:t xml:space="preserve"> ise Genel Müdürlüğün uygun görüşü doğrultusunda il müdürlüğünce hibe sözleşmesi feshedilir</w:t>
      </w:r>
      <w:r w:rsidRPr="008F1CB8">
        <w:rPr>
          <w:b/>
          <w:i/>
          <w:lang w:val="tr-TR"/>
        </w:rPr>
        <w:t xml:space="preserve"> </w:t>
      </w:r>
      <w:r w:rsidRPr="008F1CB8">
        <w:rPr>
          <w:i/>
          <w:lang w:val="tr-TR"/>
        </w:rPr>
        <w:t xml:space="preserve">ve teminat </w:t>
      </w:r>
      <w:r w:rsidR="00BE5636" w:rsidRPr="008F1CB8">
        <w:rPr>
          <w:i/>
          <w:lang w:val="tr-TR"/>
        </w:rPr>
        <w:t>H</w:t>
      </w:r>
      <w:r w:rsidRPr="008F1CB8">
        <w:rPr>
          <w:i/>
          <w:lang w:val="tr-TR"/>
        </w:rPr>
        <w:t>azineye irat kaydedilir. Ayrıca yapılan hibe ödemeleri 21/7/1953 tarih ve 6183 sayılı Amme Alacaklarının Tahsil Usulü Hakkında Kanun</w:t>
      </w:r>
      <w:r w:rsidR="00C15783" w:rsidRPr="008F1CB8">
        <w:rPr>
          <w:i/>
          <w:lang w:val="tr-TR"/>
        </w:rPr>
        <w:t xml:space="preserve"> Hükümlerine göre hesaplanarak </w:t>
      </w:r>
      <w:r w:rsidR="00E75F2F" w:rsidRPr="008F1CB8">
        <w:rPr>
          <w:i/>
          <w:lang w:val="tr-TR"/>
        </w:rPr>
        <w:t>geri alınır</w:t>
      </w:r>
      <w:r w:rsidRPr="008F1CB8">
        <w:rPr>
          <w:i/>
          <w:lang w:val="tr-TR"/>
        </w:rPr>
        <w:t xml:space="preserve">. Sözleşmenin feshi nedeniyle yatırımcı Bakanlıktan herhangi bir hak talebinde bulunamaz.  </w:t>
      </w:r>
    </w:p>
    <w:p w:rsidR="00F21245" w:rsidRPr="008F1CB8" w:rsidRDefault="00F21245" w:rsidP="00F21245">
      <w:pPr>
        <w:jc w:val="both"/>
        <w:rPr>
          <w:lang w:val="tr-TR"/>
        </w:rPr>
      </w:pPr>
    </w:p>
    <w:p w:rsidR="00F21245" w:rsidRPr="008F1CB8" w:rsidRDefault="00F21245" w:rsidP="00F21245">
      <w:pPr>
        <w:pBdr>
          <w:top w:val="single" w:sz="4" w:space="1" w:color="auto"/>
          <w:left w:val="single" w:sz="4" w:space="4" w:color="auto"/>
          <w:bottom w:val="single" w:sz="4" w:space="1" w:color="auto"/>
          <w:right w:val="single" w:sz="4" w:space="4" w:color="auto"/>
        </w:pBdr>
        <w:jc w:val="both"/>
        <w:rPr>
          <w:rFonts w:eastAsia="EOGOCK+CityTrkMedium+2"/>
          <w:i/>
          <w:color w:val="000001"/>
          <w:lang w:val="tr-TR"/>
        </w:rPr>
      </w:pPr>
      <w:r w:rsidRPr="008F1CB8">
        <w:rPr>
          <w:rFonts w:eastAsia="EOGOCK+CityTrkMedium+2"/>
          <w:b/>
          <w:i/>
          <w:color w:val="000001"/>
          <w:lang w:val="tr-TR"/>
        </w:rPr>
        <w:t>Yatırımın tamamlanması</w:t>
      </w:r>
      <w:r w:rsidRPr="008F1CB8">
        <w:rPr>
          <w:rFonts w:eastAsia="EOGOCK+CityTrkMedium+2"/>
          <w:color w:val="000001"/>
          <w:lang w:val="tr-TR"/>
        </w:rPr>
        <w:t xml:space="preserve">; </w:t>
      </w:r>
      <w:r w:rsidRPr="008F1CB8">
        <w:rPr>
          <w:rFonts w:eastAsia="EOGOCK+CityTrkMedium+2"/>
          <w:i/>
          <w:color w:val="000001"/>
          <w:lang w:val="tr-TR"/>
        </w:rPr>
        <w:t>yatırıma ait fiziki gerçekleşmenin tamamlanması, nihai rapor ve eklerinin idareye sunulmuş olması ve idarece de kabul edilmesi halin</w:t>
      </w:r>
      <w:r w:rsidR="00E75F2F" w:rsidRPr="008F1CB8">
        <w:rPr>
          <w:rFonts w:eastAsia="EOGOCK+CityTrkMedium+2"/>
          <w:i/>
          <w:color w:val="000001"/>
          <w:lang w:val="tr-TR"/>
        </w:rPr>
        <w:t>d</w:t>
      </w:r>
      <w:r w:rsidRPr="008F1CB8">
        <w:rPr>
          <w:rFonts w:eastAsia="EOGOCK+CityTrkMedium+2"/>
          <w:i/>
          <w:color w:val="000001"/>
          <w:lang w:val="tr-TR"/>
        </w:rPr>
        <w:t xml:space="preserve">e yatırım tamamlanmış sayılır. </w:t>
      </w:r>
      <w:r w:rsidRPr="008F1CB8">
        <w:rPr>
          <w:i/>
          <w:lang w:val="tr-TR"/>
        </w:rPr>
        <w:t xml:space="preserve"> </w:t>
      </w:r>
    </w:p>
    <w:p w:rsidR="00F21245" w:rsidRPr="008F1CB8" w:rsidRDefault="00F21245" w:rsidP="00F21245">
      <w:pPr>
        <w:tabs>
          <w:tab w:val="left" w:pos="0"/>
        </w:tabs>
        <w:jc w:val="both"/>
        <w:rPr>
          <w:rFonts w:eastAsia="EOGOCK+CityTrkMedium+2"/>
          <w:color w:val="000001"/>
          <w:lang w:val="tr-TR"/>
        </w:rPr>
      </w:pPr>
    </w:p>
    <w:p w:rsidR="00F21245" w:rsidRPr="008F1CB8" w:rsidRDefault="00F21245" w:rsidP="00F21245">
      <w:pPr>
        <w:tabs>
          <w:tab w:val="left" w:pos="0"/>
        </w:tabs>
        <w:jc w:val="both"/>
        <w:rPr>
          <w:rFonts w:eastAsia="EOGOCK+CityTrkMedium+2"/>
          <w:i/>
          <w:color w:val="000001"/>
          <w:lang w:val="tr-TR"/>
        </w:rPr>
      </w:pPr>
      <w:r w:rsidRPr="008F1CB8">
        <w:rPr>
          <w:rFonts w:eastAsia="EOGOCK+CityTrkMedium+2"/>
          <w:color w:val="000001"/>
          <w:lang w:val="tr-TR"/>
        </w:rPr>
        <w:t>-</w:t>
      </w:r>
      <w:r w:rsidRPr="008F1CB8">
        <w:rPr>
          <w:rFonts w:eastAsia="EOGOCK+CityTrkMedium+2"/>
          <w:i/>
          <w:color w:val="000001"/>
          <w:lang w:val="tr-TR"/>
        </w:rPr>
        <w:t xml:space="preserve">Yatırımın </w:t>
      </w:r>
      <w:r w:rsidR="00D5206E" w:rsidRPr="008F1CB8">
        <w:rPr>
          <w:b/>
          <w:i/>
          <w:lang w:val="tr-TR"/>
        </w:rPr>
        <w:t>1/</w:t>
      </w:r>
      <w:r w:rsidR="00034CD0" w:rsidRPr="008F1CB8">
        <w:rPr>
          <w:b/>
          <w:i/>
          <w:lang w:val="tr-TR"/>
        </w:rPr>
        <w:t>12</w:t>
      </w:r>
      <w:r w:rsidR="00D5206E" w:rsidRPr="008F1CB8">
        <w:rPr>
          <w:b/>
          <w:i/>
          <w:lang w:val="tr-TR"/>
        </w:rPr>
        <w:t xml:space="preserve">/2015 </w:t>
      </w:r>
      <w:r w:rsidRPr="008F1CB8">
        <w:rPr>
          <w:rFonts w:eastAsia="EOGOCK+CityTrkMedium+2"/>
          <w:i/>
          <w:color w:val="000001"/>
          <w:lang w:val="tr-TR"/>
        </w:rPr>
        <w:t>tarihine kadar hibe sözleşmesinde belirtilen m</w:t>
      </w:r>
      <w:r w:rsidRPr="008F1CB8">
        <w:rPr>
          <w:i/>
          <w:lang w:val="tr-TR"/>
        </w:rPr>
        <w:t>ücbir sebepler ile kamulaş</w:t>
      </w:r>
      <w:r w:rsidR="00D5206E" w:rsidRPr="008F1CB8">
        <w:rPr>
          <w:i/>
          <w:lang w:val="tr-TR"/>
        </w:rPr>
        <w:t>tırma, imar plan değişikliği ve</w:t>
      </w:r>
      <w:r w:rsidRPr="008F1CB8">
        <w:rPr>
          <w:i/>
          <w:lang w:val="tr-TR"/>
        </w:rPr>
        <w:t xml:space="preserve"> yasal mevzuat değişikliği</w:t>
      </w:r>
      <w:r w:rsidRPr="008F1CB8">
        <w:rPr>
          <w:rFonts w:eastAsia="EOGOCK+CityTrkMedium+2"/>
          <w:i/>
          <w:color w:val="000001"/>
          <w:lang w:val="tr-TR"/>
        </w:rPr>
        <w:t xml:space="preserve"> nedenlerden dolayı tamamlanamaması durumunda;</w:t>
      </w:r>
    </w:p>
    <w:p w:rsidR="00F21245" w:rsidRPr="008F1CB8" w:rsidRDefault="00610185" w:rsidP="00F21245">
      <w:pPr>
        <w:tabs>
          <w:tab w:val="left" w:pos="0"/>
        </w:tabs>
        <w:jc w:val="both"/>
        <w:rPr>
          <w:rFonts w:eastAsia="EOGOCK+CityTrkMedium+2"/>
          <w:i/>
          <w:color w:val="000001"/>
          <w:lang w:val="tr-TR"/>
        </w:rPr>
      </w:pPr>
      <w:r w:rsidRPr="008F1CB8">
        <w:rPr>
          <w:rFonts w:eastAsia="EOGOCK+CityTrkMedium+2"/>
          <w:i/>
          <w:color w:val="000001"/>
          <w:lang w:val="tr-TR"/>
        </w:rPr>
        <w:t>a)</w:t>
      </w:r>
      <w:r w:rsidR="00F21245" w:rsidRPr="008F1CB8">
        <w:rPr>
          <w:rFonts w:eastAsia="EOGOCK+CityTrkMedium+2"/>
          <w:i/>
          <w:color w:val="000001"/>
          <w:lang w:val="tr-TR"/>
        </w:rPr>
        <w:t xml:space="preserve"> Yatırımcının gerekçeleriyle birlikte </w:t>
      </w:r>
      <w:r w:rsidR="00F21245" w:rsidRPr="008F1CB8">
        <w:rPr>
          <w:rFonts w:eastAsia="EOGOCK+CityTrkMedium+2"/>
          <w:b/>
          <w:i/>
          <w:color w:val="000001"/>
          <w:lang w:val="tr-TR"/>
        </w:rPr>
        <w:t>bir ay</w:t>
      </w:r>
      <w:r w:rsidR="00F21245" w:rsidRPr="008F1CB8">
        <w:rPr>
          <w:rFonts w:eastAsia="EOGOCK+CityTrkMedium+2"/>
          <w:i/>
          <w:color w:val="000001"/>
          <w:lang w:val="tr-TR"/>
        </w:rPr>
        <w:t xml:space="preserve"> içerisinde talep etmesi ve</w:t>
      </w:r>
      <w:r w:rsidR="00F21245" w:rsidRPr="008F1CB8">
        <w:rPr>
          <w:i/>
          <w:lang w:val="tr-TR"/>
        </w:rPr>
        <w:t xml:space="preserve"> uygun görülmesi </w:t>
      </w:r>
      <w:r w:rsidR="00F21245" w:rsidRPr="008F1CB8">
        <w:rPr>
          <w:rFonts w:eastAsia="EOGOCK+CityTrkMedium+2"/>
          <w:i/>
          <w:color w:val="000001"/>
          <w:lang w:val="tr-TR"/>
        </w:rPr>
        <w:t>halinde sözleşme tasfiye edilir ve yatırımcının teminatı iade edilir.</w:t>
      </w:r>
    </w:p>
    <w:p w:rsidR="00610185" w:rsidRPr="008F1CB8" w:rsidRDefault="00610185" w:rsidP="00F21245">
      <w:pPr>
        <w:tabs>
          <w:tab w:val="left" w:pos="0"/>
        </w:tabs>
        <w:jc w:val="both"/>
        <w:rPr>
          <w:rFonts w:eastAsia="EOGOCK+CityTrkMedium+2"/>
          <w:i/>
          <w:color w:val="000001"/>
          <w:lang w:val="tr-TR"/>
        </w:rPr>
      </w:pPr>
      <w:r w:rsidRPr="008F1CB8">
        <w:rPr>
          <w:i/>
          <w:lang w:val="tr-TR"/>
        </w:rPr>
        <w:t xml:space="preserve">b) Yatırımcının mücbir sebeplerden dolayı ek süre talep etmesi halinde, yatırım süresi ne kadar kesintiye uğramış ise o kadar ek süre verilir. Ancak bu süre </w:t>
      </w:r>
      <w:r w:rsidR="00D5206E" w:rsidRPr="008F1CB8">
        <w:rPr>
          <w:b/>
          <w:i/>
          <w:lang w:val="tr-TR"/>
        </w:rPr>
        <w:t>doksan günü</w:t>
      </w:r>
      <w:r w:rsidRPr="008F1CB8">
        <w:rPr>
          <w:i/>
          <w:lang w:val="tr-TR"/>
        </w:rPr>
        <w:t xml:space="preserve"> aşamaz.  Bu sebepten verilen süre uzatımı içinde yapılan harcamalar hibe desteği kapsamında değerlendirilir.</w:t>
      </w:r>
    </w:p>
    <w:p w:rsidR="00F21245" w:rsidRPr="008F1CB8" w:rsidRDefault="00F21245" w:rsidP="001C39E9">
      <w:pPr>
        <w:pStyle w:val="Balk1"/>
      </w:pPr>
      <w:bookmarkStart w:id="49" w:name="_Toc288493188"/>
      <w:bookmarkStart w:id="50" w:name="_Toc288493260"/>
      <w:bookmarkStart w:id="51" w:name="_Toc402434213"/>
      <w:r w:rsidRPr="008F1CB8">
        <w:t>DÖRDÜNCÜ BÖLÜM</w:t>
      </w:r>
      <w:bookmarkEnd w:id="49"/>
      <w:bookmarkEnd w:id="50"/>
      <w:bookmarkEnd w:id="51"/>
    </w:p>
    <w:p w:rsidR="00F21245" w:rsidRPr="008F1CB8" w:rsidRDefault="00F21245" w:rsidP="0021109E">
      <w:pPr>
        <w:pStyle w:val="Balk2"/>
      </w:pPr>
      <w:bookmarkStart w:id="52" w:name="_Toc402434214"/>
      <w:r w:rsidRPr="008F1CB8">
        <w:t>A. Başvuru Sahiplerinde Aranacak Özellikler:</w:t>
      </w:r>
      <w:bookmarkEnd w:id="52"/>
    </w:p>
    <w:p w:rsidR="00EA4C73" w:rsidRPr="008F1CB8" w:rsidRDefault="00EA4C73" w:rsidP="00EA4C73">
      <w:pPr>
        <w:rPr>
          <w:lang w:val="tr-TR"/>
        </w:rPr>
      </w:pPr>
    </w:p>
    <w:p w:rsidR="00F21245" w:rsidRPr="008F1CB8" w:rsidRDefault="00C10EC1" w:rsidP="00221F3E">
      <w:pPr>
        <w:pStyle w:val="3-NormalYaz"/>
        <w:spacing w:after="0" w:line="240" w:lineRule="exact"/>
        <w:rPr>
          <w:rFonts w:ascii="Times New Roman" w:hAnsi="Times New Roman"/>
          <w:sz w:val="24"/>
          <w:szCs w:val="24"/>
        </w:rPr>
      </w:pPr>
      <w:r w:rsidRPr="008F1CB8">
        <w:rPr>
          <w:rFonts w:ascii="Times New Roman" w:hAnsi="Times New Roman"/>
          <w:sz w:val="24"/>
          <w:szCs w:val="24"/>
        </w:rPr>
        <w:t>1)</w:t>
      </w:r>
      <w:r w:rsidRPr="008F1CB8">
        <w:rPr>
          <w:rFonts w:ascii="Times New Roman" w:hAnsi="Times New Roman"/>
        </w:rPr>
        <w:t xml:space="preserve"> </w:t>
      </w:r>
      <w:r w:rsidR="00F21245" w:rsidRPr="008F1CB8">
        <w:rPr>
          <w:rFonts w:ascii="Times New Roman" w:hAnsi="Times New Roman"/>
          <w:sz w:val="24"/>
          <w:szCs w:val="24"/>
        </w:rPr>
        <w:t>Tebliğin 8 inci maddesinde belirtilen yatırım konularını gerçekleştirmek üzere hazırlanacak proje başvuruları gerçek ve tüzel kişiler tarafından yapılır.</w:t>
      </w:r>
    </w:p>
    <w:p w:rsidR="00755F24" w:rsidRPr="008F1CB8" w:rsidRDefault="00C10EC1" w:rsidP="00D44400">
      <w:pPr>
        <w:pStyle w:val="3-NormalYaz"/>
        <w:spacing w:line="240" w:lineRule="exact"/>
        <w:rPr>
          <w:rFonts w:ascii="Times New Roman" w:hAnsi="Times New Roman"/>
          <w:color w:val="000001"/>
        </w:rPr>
      </w:pPr>
      <w:r w:rsidRPr="008F1CB8">
        <w:rPr>
          <w:rFonts w:ascii="Times New Roman" w:hAnsi="Times New Roman"/>
          <w:sz w:val="24"/>
          <w:szCs w:val="24"/>
        </w:rPr>
        <w:t xml:space="preserve">2) </w:t>
      </w:r>
      <w:r w:rsidR="00D44400" w:rsidRPr="008F1CB8">
        <w:rPr>
          <w:rFonts w:ascii="Times New Roman" w:hAnsi="Times New Roman"/>
          <w:sz w:val="24"/>
          <w:szCs w:val="24"/>
        </w:rPr>
        <w:t>Başvuru sahibi gerçek ve tüzel kişilerin Bakanlık tarafından oluşturulan çiftçi kayıt sistemine veya Bakanlık tarafından oluşturulmuş diğer kayıt sistemlerine son başvuru tarihinden önce kayıtlı olması gerekir.</w:t>
      </w:r>
    </w:p>
    <w:p w:rsidR="00F21245" w:rsidRPr="008F1CB8" w:rsidRDefault="00755F24" w:rsidP="009302DE">
      <w:pPr>
        <w:ind w:firstLine="708"/>
        <w:jc w:val="both"/>
        <w:rPr>
          <w:color w:val="000001"/>
          <w:lang w:val="tr-TR"/>
        </w:rPr>
      </w:pPr>
      <w:r w:rsidRPr="008F1CB8">
        <w:rPr>
          <w:i/>
          <w:color w:val="000001"/>
          <w:lang w:val="tr-TR"/>
        </w:rPr>
        <w:t xml:space="preserve">-Başvuru sahibi tüzel kişiliğin </w:t>
      </w:r>
      <w:r w:rsidRPr="008F1CB8">
        <w:rPr>
          <w:i/>
          <w:lang w:val="tr-TR"/>
        </w:rPr>
        <w:t>Bakanlık tarafından oluşturulan Çiftçi Kayıt Sistemine veya Bakanlık tarafından oluşturulan diğer kayıt sistemlerine</w:t>
      </w:r>
      <w:r w:rsidRPr="008F1CB8">
        <w:rPr>
          <w:i/>
          <w:color w:val="000001"/>
          <w:lang w:val="tr-TR"/>
        </w:rPr>
        <w:t xml:space="preserve"> kaydı esastır. Bu nedenle tüzel kişiliği oluşturan bireylerin ayrıca kayıt olmaları gerekmemektedir</w:t>
      </w:r>
      <w:r w:rsidRPr="008F1CB8">
        <w:rPr>
          <w:color w:val="000001"/>
          <w:lang w:val="tr-TR"/>
        </w:rPr>
        <w:t>.</w:t>
      </w:r>
      <w:r w:rsidR="00F21245" w:rsidRPr="008F1CB8">
        <w:rPr>
          <w:color w:val="000001"/>
          <w:lang w:val="tr-TR"/>
        </w:rPr>
        <w:t xml:space="preserve"> </w:t>
      </w:r>
    </w:p>
    <w:p w:rsidR="00F21245" w:rsidRPr="008F1CB8" w:rsidRDefault="00F21245" w:rsidP="00F21245">
      <w:pPr>
        <w:tabs>
          <w:tab w:val="left" w:pos="567"/>
          <w:tab w:val="left" w:pos="851"/>
          <w:tab w:val="left" w:pos="993"/>
        </w:tabs>
        <w:spacing w:line="240" w:lineRule="exact"/>
        <w:jc w:val="both"/>
        <w:rPr>
          <w:lang w:val="tr-TR"/>
        </w:rPr>
      </w:pPr>
    </w:p>
    <w:p w:rsidR="00D44400" w:rsidRPr="008F1CB8" w:rsidRDefault="00C10EC1" w:rsidP="00221F3E">
      <w:pPr>
        <w:pStyle w:val="3-NormalYaz"/>
        <w:spacing w:after="0" w:line="240" w:lineRule="exact"/>
        <w:rPr>
          <w:rFonts w:ascii="Times New Roman" w:hAnsi="Times New Roman"/>
          <w:sz w:val="24"/>
          <w:szCs w:val="24"/>
        </w:rPr>
      </w:pPr>
      <w:r w:rsidRPr="008F1CB8">
        <w:rPr>
          <w:rFonts w:ascii="Times New Roman" w:hAnsi="Times New Roman"/>
          <w:sz w:val="24"/>
          <w:szCs w:val="24"/>
        </w:rPr>
        <w:t xml:space="preserve">3) </w:t>
      </w:r>
      <w:r w:rsidR="00D44400" w:rsidRPr="008F1CB8">
        <w:rPr>
          <w:rFonts w:ascii="Times New Roman" w:hAnsi="Times New Roman"/>
          <w:sz w:val="24"/>
          <w:szCs w:val="24"/>
        </w:rPr>
        <w:t>Ekonomik yatırımlara yönelik proje konularına başvurabilecek gerçek ve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D44400" w:rsidRPr="008F1CB8" w:rsidRDefault="00C10EC1" w:rsidP="00221F3E">
      <w:pPr>
        <w:pStyle w:val="3-NormalYaz"/>
        <w:spacing w:after="0" w:line="240" w:lineRule="exact"/>
        <w:rPr>
          <w:rFonts w:ascii="Times New Roman" w:hAnsi="Times New Roman"/>
          <w:sz w:val="24"/>
          <w:szCs w:val="24"/>
        </w:rPr>
      </w:pPr>
      <w:r w:rsidRPr="008F1CB8">
        <w:rPr>
          <w:rFonts w:ascii="Times New Roman" w:hAnsi="Times New Roman"/>
          <w:sz w:val="24"/>
          <w:szCs w:val="24"/>
        </w:rPr>
        <w:t xml:space="preserve">4) </w:t>
      </w:r>
      <w:r w:rsidR="00F21245" w:rsidRPr="008F1CB8">
        <w:rPr>
          <w:rFonts w:ascii="Times New Roman" w:hAnsi="Times New Roman"/>
          <w:sz w:val="24"/>
          <w:szCs w:val="24"/>
        </w:rPr>
        <w:t>Ekonomik yatırımlar için son başvuru tarihinden önce kurulan;</w:t>
      </w:r>
    </w:p>
    <w:p w:rsidR="00D44400" w:rsidRPr="008F1CB8" w:rsidRDefault="00F21245" w:rsidP="00221F3E">
      <w:pPr>
        <w:pStyle w:val="3-NormalYaz"/>
        <w:spacing w:after="0" w:line="240" w:lineRule="exact"/>
        <w:rPr>
          <w:rFonts w:ascii="Times New Roman" w:hAnsi="Times New Roman"/>
          <w:sz w:val="24"/>
          <w:szCs w:val="24"/>
        </w:rPr>
      </w:pPr>
      <w:r w:rsidRPr="008F1CB8">
        <w:rPr>
          <w:rFonts w:ascii="Times New Roman" w:hAnsi="Times New Roman"/>
          <w:sz w:val="24"/>
          <w:szCs w:val="24"/>
        </w:rPr>
        <w:tab/>
        <w:t xml:space="preserve"> a) Kollektif şirket, limited şirket ve anonim şirket şeklinde kurulmuş olan şirketler ve bunların </w:t>
      </w:r>
    </w:p>
    <w:p w:rsidR="00D44400" w:rsidRPr="008F1CB8" w:rsidRDefault="00F21245" w:rsidP="00221F3E">
      <w:pPr>
        <w:pStyle w:val="3-NormalYaz"/>
        <w:spacing w:after="0" w:line="240" w:lineRule="exact"/>
        <w:rPr>
          <w:rFonts w:ascii="Times New Roman" w:hAnsi="Times New Roman"/>
          <w:sz w:val="24"/>
          <w:szCs w:val="24"/>
        </w:rPr>
      </w:pPr>
      <w:r w:rsidRPr="008F1CB8">
        <w:rPr>
          <w:rFonts w:ascii="Times New Roman" w:hAnsi="Times New Roman"/>
          <w:sz w:val="24"/>
          <w:szCs w:val="24"/>
        </w:rPr>
        <w:t>aralarında oluşturdukları ortaklıklar,</w:t>
      </w:r>
    </w:p>
    <w:p w:rsidR="00D44400" w:rsidRPr="008F1CB8" w:rsidRDefault="00D44400" w:rsidP="00221F3E">
      <w:pPr>
        <w:pStyle w:val="3-NormalYaz"/>
        <w:spacing w:after="0" w:line="240" w:lineRule="exact"/>
        <w:rPr>
          <w:rFonts w:ascii="Times New Roman" w:hAnsi="Times New Roman"/>
          <w:sz w:val="24"/>
          <w:szCs w:val="24"/>
        </w:rPr>
      </w:pPr>
    </w:p>
    <w:p w:rsidR="002170B7" w:rsidRPr="008F1CB8" w:rsidRDefault="002170B7" w:rsidP="00F21245">
      <w:pPr>
        <w:pStyle w:val="3-NormalYaz"/>
        <w:spacing w:after="0" w:line="240" w:lineRule="exact"/>
        <w:rPr>
          <w:rFonts w:ascii="Times New Roman" w:hAnsi="Times New Roman"/>
          <w:i/>
          <w:color w:val="000001"/>
          <w:sz w:val="24"/>
          <w:szCs w:val="24"/>
        </w:rPr>
      </w:pPr>
      <w:r w:rsidRPr="008F1CB8">
        <w:rPr>
          <w:rFonts w:ascii="Times New Roman" w:hAnsi="Times New Roman"/>
          <w:i/>
        </w:rPr>
        <w:tab/>
      </w:r>
      <w:r w:rsidRPr="008F1CB8">
        <w:rPr>
          <w:rFonts w:ascii="Times New Roman" w:hAnsi="Times New Roman"/>
          <w:i/>
          <w:sz w:val="24"/>
          <w:szCs w:val="24"/>
        </w:rPr>
        <w:t>-Kollektif şirket, limited şirket ve anonim şirket şeklinde kurulmuş olan şirketlerin aralarında o</w:t>
      </w:r>
      <w:r w:rsidRPr="008F1CB8">
        <w:rPr>
          <w:rFonts w:ascii="Times New Roman" w:hAnsi="Times New Roman"/>
          <w:i/>
          <w:color w:val="000001"/>
          <w:sz w:val="24"/>
          <w:szCs w:val="24"/>
        </w:rPr>
        <w:t>luşturulacak ortaklıklar için görev, sorumluluk, ortaklıktaki payların detaylı olarak belirlendiği noter tasdikli sözleşme yapılmalıdır. Başvurular, ortaklığı oluşturan tüzel kişiliklerden birisi adına yapılır.</w:t>
      </w:r>
    </w:p>
    <w:p w:rsidR="002170B7" w:rsidRPr="008F1CB8" w:rsidRDefault="000A6C80" w:rsidP="000A6C80">
      <w:pPr>
        <w:tabs>
          <w:tab w:val="left" w:pos="567"/>
        </w:tabs>
        <w:jc w:val="both"/>
        <w:rPr>
          <w:lang w:val="tr-TR"/>
        </w:rPr>
      </w:pPr>
      <w:r w:rsidRPr="008F1CB8">
        <w:rPr>
          <w:i/>
          <w:lang w:val="tr-TR"/>
        </w:rPr>
        <w:tab/>
      </w:r>
      <w:r w:rsidR="002170B7" w:rsidRPr="008F1CB8">
        <w:rPr>
          <w:i/>
          <w:lang w:val="tr-TR"/>
        </w:rPr>
        <w:t xml:space="preserve">-Bakanlık tarafından oluşturulan çiftçi kayıt sistemine veya Bakanlık tarafından oluşturulan diğer kayıt sistemlerine kayıtlı olmayan şirketler de, yukarıda belirtilen nitelikleri sağlayan şirketlerle ortaklık </w:t>
      </w:r>
      <w:r w:rsidR="002170B7" w:rsidRPr="008F1CB8">
        <w:rPr>
          <w:i/>
          <w:lang w:val="tr-TR"/>
        </w:rPr>
        <w:lastRenderedPageBreak/>
        <w:t>yaparak ortak üye olarak projeye katılabilir. Ancak, başvuru sahibi, mutlaka Bakanlık tarafından oluşturulan Çiftçi Kayıt Sistemine veya Bakanlık tarafından oluşturulan diğer kayıt sistemlerine başvuru tarihinden önce kayıtlı olmalıdır.</w:t>
      </w:r>
      <w:r w:rsidR="002170B7" w:rsidRPr="008F1CB8">
        <w:rPr>
          <w:lang w:val="tr-TR"/>
        </w:rPr>
        <w:t xml:space="preserve"> </w:t>
      </w:r>
    </w:p>
    <w:p w:rsidR="002170B7" w:rsidRPr="008F1CB8" w:rsidRDefault="002170B7" w:rsidP="002170B7">
      <w:pPr>
        <w:pStyle w:val="3-NormalYaz"/>
        <w:spacing w:after="0" w:line="240" w:lineRule="exact"/>
        <w:rPr>
          <w:rFonts w:ascii="Times New Roman" w:hAnsi="Times New Roman"/>
          <w:i/>
          <w:color w:val="000001"/>
          <w:sz w:val="24"/>
          <w:szCs w:val="24"/>
        </w:rPr>
      </w:pPr>
      <w:r w:rsidRPr="008F1CB8">
        <w:rPr>
          <w:rFonts w:ascii="Times New Roman" w:hAnsi="Times New Roman"/>
          <w:i/>
          <w:iCs/>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2170B7" w:rsidRPr="008F1CB8" w:rsidRDefault="002170B7" w:rsidP="00F21245">
      <w:pPr>
        <w:pStyle w:val="3-NormalYaz"/>
        <w:spacing w:after="0" w:line="240" w:lineRule="exact"/>
        <w:rPr>
          <w:rFonts w:ascii="Times New Roman" w:hAnsi="Times New Roman"/>
          <w:sz w:val="24"/>
          <w:szCs w:val="24"/>
        </w:rPr>
      </w:pPr>
    </w:p>
    <w:p w:rsidR="00F21245" w:rsidRPr="008F1CB8" w:rsidRDefault="00F21245" w:rsidP="00F21245">
      <w:pPr>
        <w:pStyle w:val="3-NormalYaz"/>
        <w:spacing w:line="240" w:lineRule="exact"/>
        <w:rPr>
          <w:rFonts w:ascii="Times New Roman" w:hAnsi="Times New Roman"/>
          <w:sz w:val="24"/>
          <w:szCs w:val="24"/>
        </w:rPr>
      </w:pPr>
      <w:r w:rsidRPr="008F1CB8">
        <w:rPr>
          <w:rFonts w:ascii="Times New Roman" w:hAnsi="Times New Roman"/>
          <w:sz w:val="24"/>
          <w:szCs w:val="24"/>
        </w:rPr>
        <w:tab/>
        <w:t xml:space="preserve"> b) Tarımsal amaçlı kooperatifler, birlikler ile bunların üst birlikleri ekonomik yatırım konularına tüzel kişilik </w:t>
      </w:r>
      <w:r w:rsidR="00C10EC1" w:rsidRPr="008F1CB8">
        <w:rPr>
          <w:rFonts w:ascii="Times New Roman" w:hAnsi="Times New Roman"/>
          <w:sz w:val="24"/>
          <w:szCs w:val="24"/>
        </w:rPr>
        <w:t>olarak başvurabilirle</w:t>
      </w:r>
      <w:r w:rsidRPr="008F1CB8">
        <w:rPr>
          <w:rFonts w:ascii="Times New Roman" w:hAnsi="Times New Roman"/>
          <w:sz w:val="24"/>
          <w:szCs w:val="24"/>
        </w:rPr>
        <w:t>r.</w:t>
      </w:r>
    </w:p>
    <w:p w:rsidR="00D44400" w:rsidRPr="008F1CB8" w:rsidRDefault="00C10EC1" w:rsidP="00D44400">
      <w:pPr>
        <w:pStyle w:val="3-NormalYaz"/>
        <w:spacing w:line="240" w:lineRule="exact"/>
        <w:rPr>
          <w:rFonts w:ascii="Times New Roman" w:hAnsi="Times New Roman"/>
          <w:sz w:val="24"/>
          <w:szCs w:val="24"/>
        </w:rPr>
      </w:pPr>
      <w:r w:rsidRPr="008F1CB8">
        <w:rPr>
          <w:rFonts w:ascii="Times New Roman" w:hAnsi="Times New Roman"/>
          <w:sz w:val="24"/>
          <w:szCs w:val="24"/>
        </w:rPr>
        <w:t xml:space="preserve">5) </w:t>
      </w:r>
      <w:r w:rsidR="00D44400" w:rsidRPr="008F1CB8">
        <w:rPr>
          <w:rFonts w:ascii="Times New Roman" w:hAnsi="Times New Roman"/>
          <w:sz w:val="24"/>
          <w:szCs w:val="24"/>
        </w:rPr>
        <w:t>Dördüncü fıkranın (a) ve (b) bentlerinde belirtilen kuruluşlar, kuruluş tüzüklerinde/ ana sözleşmelerinde belirtilen faaliyet alanları ile ilgili yatırım konularına başvurabilir.</w:t>
      </w:r>
    </w:p>
    <w:p w:rsidR="00C10EC1" w:rsidRPr="008F1CB8" w:rsidRDefault="00C10EC1" w:rsidP="00C10EC1">
      <w:pPr>
        <w:pStyle w:val="3-NormalYaz"/>
        <w:spacing w:line="240" w:lineRule="exact"/>
        <w:rPr>
          <w:rFonts w:ascii="Times New Roman" w:hAnsi="Times New Roman"/>
          <w:i/>
          <w:sz w:val="24"/>
          <w:szCs w:val="24"/>
        </w:rPr>
      </w:pPr>
      <w:r w:rsidRPr="008F1CB8">
        <w:rPr>
          <w:rFonts w:ascii="Times New Roman" w:hAnsi="Times New Roman"/>
          <w:i/>
          <w:sz w:val="24"/>
          <w:szCs w:val="24"/>
        </w:rPr>
        <w:t>-Başvuruya esas proje konusunun kuruluş tüzüklerinde/ana sözleşmelerinde bulunan faaliyet konuları arasında yer alması gerekmektedir.</w:t>
      </w:r>
    </w:p>
    <w:p w:rsidR="00755F24" w:rsidRPr="008F1CB8" w:rsidRDefault="00755F24" w:rsidP="00C10EC1">
      <w:pPr>
        <w:pStyle w:val="3-NormalYaz"/>
        <w:spacing w:line="240" w:lineRule="exact"/>
        <w:rPr>
          <w:rFonts w:ascii="Times New Roman" w:hAnsi="Times New Roman"/>
          <w:i/>
          <w:iCs/>
          <w:color w:val="000001"/>
          <w:sz w:val="24"/>
          <w:szCs w:val="24"/>
        </w:rPr>
      </w:pPr>
      <w:r w:rsidRPr="008F1CB8">
        <w:rPr>
          <w:rFonts w:ascii="Times New Roman" w:hAnsi="Times New Roman"/>
          <w:b/>
          <w:i/>
          <w:iCs/>
          <w:color w:val="000001"/>
          <w:sz w:val="24"/>
          <w:szCs w:val="24"/>
        </w:rPr>
        <w:t>Örneğin</w:t>
      </w:r>
      <w:r w:rsidRPr="008F1CB8">
        <w:rPr>
          <w:rFonts w:ascii="Times New Roman" w:hAnsi="Times New Roman"/>
          <w:i/>
          <w:iCs/>
          <w:color w:val="000001"/>
          <w:sz w:val="24"/>
          <w:szCs w:val="24"/>
        </w:rPr>
        <w:t xml:space="preserve"> Tarımsal amaçlı kooperatiflerin, ekonomik faaliyetlere yönelik bir yatırım konusuna başvuru yapabilmesi için, Bakanlık tarafından onay verilmiş tüzüğünde, o yatırımı yapabileceği konusunda bir hüküm bulunması ve son </w:t>
      </w:r>
      <w:r w:rsidRPr="008F1CB8">
        <w:rPr>
          <w:rFonts w:ascii="Times New Roman" w:hAnsi="Times New Roman"/>
          <w:b/>
          <w:i/>
          <w:iCs/>
          <w:color w:val="000001"/>
          <w:sz w:val="24"/>
          <w:szCs w:val="24"/>
          <w:u w:val="single"/>
        </w:rPr>
        <w:t>genel kurulda</w:t>
      </w:r>
      <w:r w:rsidRPr="008F1CB8">
        <w:rPr>
          <w:rFonts w:ascii="Times New Roman" w:hAnsi="Times New Roman"/>
          <w:i/>
          <w:iCs/>
          <w:color w:val="000001"/>
          <w:sz w:val="24"/>
          <w:szCs w:val="24"/>
        </w:rPr>
        <w:t xml:space="preserve"> gündeme alınıp karara bağlanmış olması gereklidir.</w:t>
      </w:r>
    </w:p>
    <w:p w:rsidR="00755F24" w:rsidRPr="008F1CB8" w:rsidRDefault="00755F24" w:rsidP="00C10EC1">
      <w:pPr>
        <w:pStyle w:val="3-NormalYaz"/>
        <w:spacing w:line="240" w:lineRule="exact"/>
        <w:rPr>
          <w:rFonts w:ascii="Times New Roman" w:hAnsi="Times New Roman"/>
          <w:i/>
          <w:sz w:val="24"/>
          <w:szCs w:val="24"/>
        </w:rPr>
      </w:pPr>
      <w:r w:rsidRPr="008F1CB8">
        <w:rPr>
          <w:rFonts w:ascii="Times New Roman" w:hAnsi="Times New Roman"/>
          <w:i/>
          <w:sz w:val="24"/>
          <w:szCs w:val="24"/>
        </w:rPr>
        <w:t xml:space="preserve">-Tüzel kişiler </w:t>
      </w:r>
      <w:r w:rsidRPr="008F1CB8">
        <w:rPr>
          <w:rFonts w:ascii="Times New Roman" w:hAnsi="Times New Roman"/>
          <w:i/>
          <w:iCs/>
          <w:color w:val="000001"/>
          <w:sz w:val="24"/>
          <w:szCs w:val="24"/>
        </w:rPr>
        <w:t xml:space="preserve">başvuruları ile birlikte, halen geçerli olan  </w:t>
      </w:r>
      <w:r w:rsidRPr="008F1CB8">
        <w:rPr>
          <w:rFonts w:ascii="Times New Roman" w:hAnsi="Times New Roman"/>
          <w:b/>
          <w:i/>
          <w:iCs/>
          <w:color w:val="000001"/>
          <w:sz w:val="24"/>
          <w:szCs w:val="24"/>
          <w:u w:val="single"/>
        </w:rPr>
        <w:t>tüzük/ana sözleşmesinin yer aldığı</w:t>
      </w:r>
      <w:r w:rsidRPr="008F1CB8">
        <w:rPr>
          <w:rFonts w:ascii="Times New Roman" w:hAnsi="Times New Roman"/>
          <w:i/>
          <w:iCs/>
          <w:color w:val="000001"/>
          <w:sz w:val="24"/>
          <w:szCs w:val="24"/>
        </w:rPr>
        <w:t xml:space="preserve"> Ticaret Sicil Gazetesi ile T</w:t>
      </w:r>
      <w:r w:rsidRPr="008F1CB8">
        <w:rPr>
          <w:rFonts w:ascii="Times New Roman" w:hAnsi="Times New Roman"/>
          <w:i/>
          <w:sz w:val="24"/>
          <w:szCs w:val="24"/>
        </w:rPr>
        <w:t xml:space="preserve">ebliğin Resmi Gazete’de yayım tarihinden sonra Ticaret ve Sanayi Odasından alınmış </w:t>
      </w:r>
      <w:r w:rsidRPr="008F1CB8">
        <w:rPr>
          <w:rFonts w:ascii="Times New Roman" w:hAnsi="Times New Roman"/>
          <w:b/>
          <w:i/>
          <w:sz w:val="24"/>
          <w:szCs w:val="24"/>
          <w:u w:val="single"/>
        </w:rPr>
        <w:t>Faaliyet Belgesini</w:t>
      </w:r>
      <w:r w:rsidRPr="008F1CB8">
        <w:rPr>
          <w:rFonts w:ascii="Times New Roman" w:hAnsi="Times New Roman"/>
          <w:i/>
          <w:sz w:val="24"/>
          <w:szCs w:val="24"/>
        </w:rPr>
        <w:t xml:space="preserve"> vermelidirler</w:t>
      </w:r>
      <w:r w:rsidRPr="008F1CB8">
        <w:rPr>
          <w:rFonts w:ascii="Times New Roman" w:hAnsi="Times New Roman"/>
          <w:i/>
        </w:rPr>
        <w:t>.</w:t>
      </w:r>
    </w:p>
    <w:p w:rsidR="00755F24" w:rsidRPr="008F1CB8" w:rsidRDefault="00C10EC1" w:rsidP="0000349A">
      <w:pPr>
        <w:pStyle w:val="3-NormalYaz"/>
        <w:spacing w:line="240" w:lineRule="exact"/>
        <w:rPr>
          <w:rFonts w:ascii="Times New Roman" w:hAnsi="Times New Roman"/>
        </w:rPr>
      </w:pPr>
      <w:r w:rsidRPr="008F1CB8">
        <w:rPr>
          <w:rFonts w:ascii="Times New Roman" w:hAnsi="Times New Roman"/>
          <w:sz w:val="24"/>
          <w:szCs w:val="24"/>
        </w:rPr>
        <w:t xml:space="preserve">6) </w:t>
      </w:r>
      <w:r w:rsidR="00D44400" w:rsidRPr="008F1CB8">
        <w:rPr>
          <w:rFonts w:ascii="Times New Roman" w:hAnsi="Times New Roman"/>
          <w:sz w:val="24"/>
          <w:szCs w:val="24"/>
        </w:rPr>
        <w:t>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C10EC1" w:rsidRPr="008F1CB8" w:rsidRDefault="00755F24" w:rsidP="00E153D4">
      <w:pPr>
        <w:ind w:firstLine="708"/>
        <w:jc w:val="both"/>
        <w:rPr>
          <w:i/>
          <w:lang w:val="tr-TR"/>
        </w:rPr>
      </w:pPr>
      <w:r w:rsidRPr="008F1CB8">
        <w:rPr>
          <w:i/>
          <w:lang w:val="tr-TR"/>
        </w:rPr>
        <w:t>-</w:t>
      </w:r>
      <w:r w:rsidR="00C10EC1" w:rsidRPr="008F1CB8">
        <w:rPr>
          <w:i/>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8F1CB8">
        <w:rPr>
          <w:i/>
          <w:lang w:val="tr-TR"/>
        </w:rPr>
        <w:t>da ibraz etmelidir.</w:t>
      </w:r>
    </w:p>
    <w:p w:rsidR="000747ED" w:rsidRPr="008F1CB8" w:rsidRDefault="000747ED" w:rsidP="002170B7">
      <w:pPr>
        <w:ind w:firstLine="851"/>
        <w:jc w:val="both"/>
        <w:rPr>
          <w:i/>
          <w:lang w:val="tr-TR"/>
        </w:rPr>
      </w:pPr>
    </w:p>
    <w:p w:rsidR="000747ED" w:rsidRPr="008F1CB8" w:rsidRDefault="000747ED" w:rsidP="0000349A">
      <w:pPr>
        <w:ind w:firstLine="709"/>
        <w:jc w:val="both"/>
        <w:rPr>
          <w:i/>
          <w:color w:val="000001"/>
          <w:lang w:val="tr-TR"/>
        </w:rPr>
      </w:pPr>
      <w:r w:rsidRPr="008F1CB8">
        <w:rPr>
          <w:i/>
          <w:color w:val="00000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8F1CB8">
        <w:rPr>
          <w:b/>
          <w:i/>
          <w:color w:val="000001"/>
          <w:lang w:val="tr-TR"/>
        </w:rPr>
        <w:t>yetki belgesi</w:t>
      </w:r>
      <w:r w:rsidRPr="008F1CB8">
        <w:rPr>
          <w:i/>
          <w:color w:val="000001"/>
          <w:lang w:val="tr-TR"/>
        </w:rPr>
        <w:t xml:space="preserve"> hibe başvuruları ile birlikte sunulmalıdır.</w:t>
      </w:r>
    </w:p>
    <w:p w:rsidR="0000349A" w:rsidRPr="008F1CB8" w:rsidRDefault="0000349A" w:rsidP="0000349A">
      <w:pPr>
        <w:ind w:firstLine="709"/>
        <w:jc w:val="both"/>
        <w:rPr>
          <w:i/>
          <w:color w:val="000001"/>
          <w:lang w:val="tr-TR"/>
        </w:rPr>
      </w:pPr>
    </w:p>
    <w:p w:rsidR="004033F0" w:rsidRPr="008F1CB8" w:rsidRDefault="004033F0" w:rsidP="002170B7">
      <w:pPr>
        <w:ind w:firstLine="851"/>
        <w:jc w:val="both"/>
        <w:rPr>
          <w:i/>
          <w:lang w:val="tr-TR"/>
        </w:rPr>
      </w:pPr>
      <w:r w:rsidRPr="008F1CB8">
        <w:rPr>
          <w:i/>
          <w:color w:val="00000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21245" w:rsidRPr="008F1CB8" w:rsidRDefault="00F21245" w:rsidP="0021109E">
      <w:pPr>
        <w:pStyle w:val="Balk2"/>
      </w:pPr>
      <w:bookmarkStart w:id="53" w:name="_Toc288502643"/>
      <w:bookmarkStart w:id="54" w:name="_Toc402434215"/>
      <w:r w:rsidRPr="008F1CB8">
        <w:t>B. Başvuruda</w:t>
      </w:r>
      <w:bookmarkEnd w:id="53"/>
      <w:r w:rsidRPr="008F1CB8">
        <w:t xml:space="preserve"> bulunamayacaklar</w:t>
      </w:r>
      <w:bookmarkEnd w:id="54"/>
      <w:r w:rsidRPr="008F1CB8">
        <w:t xml:space="preserve">                   </w:t>
      </w:r>
    </w:p>
    <w:p w:rsidR="00F21245" w:rsidRPr="008F1CB8" w:rsidRDefault="00F21245" w:rsidP="0000349A">
      <w:pPr>
        <w:pStyle w:val="3-NormalYaz"/>
        <w:spacing w:line="240" w:lineRule="exact"/>
        <w:ind w:firstLine="567"/>
        <w:rPr>
          <w:rFonts w:ascii="Times New Roman" w:hAnsi="Times New Roman"/>
        </w:rPr>
      </w:pPr>
      <w:r w:rsidRPr="008F1CB8">
        <w:rPr>
          <w:rFonts w:ascii="Times New Roman" w:hAnsi="Times New Roman"/>
          <w:b/>
          <w:sz w:val="24"/>
          <w:szCs w:val="24"/>
        </w:rPr>
        <w:t>-</w:t>
      </w:r>
      <w:r w:rsidRPr="008F1CB8">
        <w:rPr>
          <w:rFonts w:ascii="Times New Roman" w:hAnsi="Times New Roman"/>
          <w:sz w:val="24"/>
          <w:szCs w:val="24"/>
        </w:rPr>
        <w:t xml:space="preserve"> Tebliğin 11 inci maddesinde açıklanan gerçek ve tüzel kişilikler haricindekiler başvuramaz. </w:t>
      </w:r>
    </w:p>
    <w:p w:rsidR="00F21245" w:rsidRPr="008F1CB8" w:rsidRDefault="00F21245" w:rsidP="001C39E9">
      <w:pPr>
        <w:pStyle w:val="Balk1"/>
      </w:pPr>
      <w:r w:rsidRPr="008F1CB8">
        <w:t xml:space="preserve">  </w:t>
      </w:r>
      <w:bookmarkStart w:id="55" w:name="_Toc288493189"/>
      <w:bookmarkStart w:id="56" w:name="_Toc288493261"/>
      <w:bookmarkStart w:id="57" w:name="_Toc402434216"/>
      <w:r w:rsidRPr="008F1CB8">
        <w:t>BEŞİNCİ BÖLÜM</w:t>
      </w:r>
      <w:bookmarkEnd w:id="55"/>
      <w:bookmarkEnd w:id="56"/>
      <w:bookmarkEnd w:id="57"/>
    </w:p>
    <w:p w:rsidR="00F21245" w:rsidRPr="008F1CB8" w:rsidRDefault="00F21245" w:rsidP="0021109E">
      <w:pPr>
        <w:pStyle w:val="Balk2"/>
      </w:pPr>
      <w:bookmarkStart w:id="58" w:name="_Toc402434217"/>
      <w:r w:rsidRPr="008F1CB8">
        <w:t>A. Yatırım tutarı ve destekleme oranı :</w:t>
      </w:r>
      <w:bookmarkEnd w:id="58"/>
      <w:r w:rsidRPr="008F1CB8">
        <w:tab/>
      </w:r>
    </w:p>
    <w:p w:rsidR="0000349A" w:rsidRPr="008F1CB8" w:rsidRDefault="00396075" w:rsidP="0000349A">
      <w:pPr>
        <w:pStyle w:val="3-NormalYaz"/>
        <w:spacing w:line="240" w:lineRule="atLeast"/>
        <w:rPr>
          <w:rFonts w:ascii="Times New Roman" w:hAnsi="Times New Roman"/>
          <w:sz w:val="24"/>
          <w:szCs w:val="24"/>
        </w:rPr>
      </w:pPr>
      <w:r w:rsidRPr="008F1CB8">
        <w:rPr>
          <w:rFonts w:ascii="Times New Roman" w:hAnsi="Times New Roman"/>
          <w:sz w:val="20"/>
          <w:szCs w:val="18"/>
        </w:rPr>
        <w:tab/>
        <w:t xml:space="preserve">1) </w:t>
      </w:r>
      <w:r w:rsidRPr="008F1CB8">
        <w:rPr>
          <w:rFonts w:ascii="Times New Roman" w:hAnsi="Times New Roman"/>
          <w:sz w:val="24"/>
          <w:szCs w:val="24"/>
        </w:rPr>
        <w:t>Ekonomik yatırım konularında hibeye esas proje gideri;</w:t>
      </w:r>
    </w:p>
    <w:p w:rsidR="0000349A" w:rsidRPr="008F1CB8" w:rsidRDefault="0000349A" w:rsidP="0000349A">
      <w:pPr>
        <w:pStyle w:val="AralkYok"/>
      </w:pPr>
      <w:r w:rsidRPr="008F1CB8">
        <w:t xml:space="preserve">          </w:t>
      </w:r>
      <w:r w:rsidR="00396075" w:rsidRPr="008F1CB8">
        <w:t>a) Bitkisel ürün işlenmesi, paketlenmesi ve depolanmasına yönelik yatırımlardan yaş meyve sebze tasnif, paketleme ve depolama yatırımları için 3.000.000 Türk Lirası, bunun dışında kalan yatırımlar için 1.000.000 Türk Lirası,</w:t>
      </w:r>
    </w:p>
    <w:p w:rsidR="0000349A" w:rsidRPr="008F1CB8" w:rsidRDefault="0000349A" w:rsidP="0000349A">
      <w:pPr>
        <w:pStyle w:val="AralkYok"/>
      </w:pPr>
      <w:r w:rsidRPr="008F1CB8">
        <w:t xml:space="preserve">          </w:t>
      </w:r>
      <w:r w:rsidR="00396075" w:rsidRPr="008F1CB8">
        <w:t>b) Hayvansal ürün işlenmesi, paketlenmesi ve depolanmasına yönelik yatırımlara 3.000.000 Türk Lirası,</w:t>
      </w:r>
      <w:r w:rsidRPr="008F1CB8">
        <w:t xml:space="preserve"> </w:t>
      </w:r>
    </w:p>
    <w:p w:rsidR="00396075" w:rsidRPr="008F1CB8" w:rsidRDefault="0000349A" w:rsidP="0000349A">
      <w:pPr>
        <w:pStyle w:val="AralkYok"/>
      </w:pPr>
      <w:r w:rsidRPr="008F1CB8">
        <w:lastRenderedPageBreak/>
        <w:tab/>
        <w:t xml:space="preserve"> </w:t>
      </w:r>
      <w:r w:rsidR="00396075" w:rsidRPr="008F1CB8">
        <w:t>c) Su ürünleri işlenmesi, paketlenmesi ve depolanmasına yönelik yatırımlara 3.000.000 Türk Lirası,</w:t>
      </w:r>
    </w:p>
    <w:p w:rsidR="00396075" w:rsidRPr="008F1CB8" w:rsidRDefault="0000349A" w:rsidP="0000349A">
      <w:pPr>
        <w:pStyle w:val="AralkYok"/>
      </w:pPr>
      <w:r w:rsidRPr="008F1CB8">
        <w:t xml:space="preserve"> </w:t>
      </w:r>
      <w:r w:rsidR="00396075" w:rsidRPr="008F1CB8">
        <w:t>ç) Hayvansal orjinli gübre işlenmesi, paketlenmesi ve depolanmasına yönelik yatırımlara 1.000.000 Türk Lirası,</w:t>
      </w:r>
    </w:p>
    <w:p w:rsidR="00396075" w:rsidRPr="008F1CB8" w:rsidRDefault="00396075" w:rsidP="0000349A">
      <w:pPr>
        <w:pStyle w:val="3-NormalYaz"/>
        <w:spacing w:after="0" w:line="240" w:lineRule="atLeast"/>
        <w:ind w:left="142" w:firstLine="425"/>
        <w:rPr>
          <w:rFonts w:ascii="Times New Roman" w:hAnsi="Times New Roman"/>
          <w:sz w:val="24"/>
          <w:szCs w:val="24"/>
        </w:rPr>
      </w:pPr>
      <w:r w:rsidRPr="008F1CB8">
        <w:rPr>
          <w:rFonts w:ascii="Times New Roman" w:hAnsi="Times New Roman"/>
          <w:sz w:val="24"/>
          <w:szCs w:val="24"/>
        </w:rPr>
        <w:t>d) Alternatif enerji kaynakları kullanan yeni seraların yapımına yönelik yatırımlara 1.000.000 Türk Lirası,</w:t>
      </w:r>
    </w:p>
    <w:p w:rsidR="00396075" w:rsidRPr="008F1CB8" w:rsidRDefault="00396075" w:rsidP="0000349A">
      <w:pPr>
        <w:pStyle w:val="3-NormalYaz"/>
        <w:spacing w:after="0" w:line="240" w:lineRule="auto"/>
        <w:ind w:left="142" w:firstLine="425"/>
        <w:rPr>
          <w:rFonts w:ascii="Times New Roman" w:hAnsi="Times New Roman"/>
          <w:sz w:val="24"/>
          <w:szCs w:val="24"/>
        </w:rPr>
      </w:pPr>
      <w:r w:rsidRPr="008F1CB8">
        <w:rPr>
          <w:rFonts w:ascii="Times New Roman" w:hAnsi="Times New Roman"/>
          <w:sz w:val="24"/>
          <w:szCs w:val="24"/>
        </w:rPr>
        <w:t>e) Soğuk hava deposu yapımına yönelik yeni yatırımlara 1.000.000 Türk Lirası,</w:t>
      </w:r>
    </w:p>
    <w:p w:rsidR="00396075" w:rsidRPr="008F1CB8" w:rsidRDefault="00396075" w:rsidP="0000349A">
      <w:pPr>
        <w:pStyle w:val="3-NormalYaz"/>
        <w:spacing w:after="0" w:line="240" w:lineRule="auto"/>
        <w:ind w:left="142" w:firstLine="425"/>
        <w:rPr>
          <w:rFonts w:ascii="Times New Roman" w:hAnsi="Times New Roman"/>
          <w:sz w:val="24"/>
          <w:szCs w:val="24"/>
        </w:rPr>
      </w:pPr>
      <w:r w:rsidRPr="008F1CB8">
        <w:rPr>
          <w:rFonts w:ascii="Times New Roman" w:hAnsi="Times New Roman"/>
          <w:sz w:val="24"/>
          <w:szCs w:val="24"/>
        </w:rPr>
        <w:t>f) Çelik silo yapımına yönelik yeni yatırımlara 1.000.000 Türk Lirası,</w:t>
      </w:r>
    </w:p>
    <w:p w:rsidR="00396075" w:rsidRPr="008F1CB8" w:rsidRDefault="00396075" w:rsidP="0000349A">
      <w:pPr>
        <w:pStyle w:val="3-NormalYaz"/>
        <w:spacing w:after="0" w:line="240" w:lineRule="auto"/>
        <w:ind w:left="142" w:firstLine="425"/>
        <w:rPr>
          <w:rFonts w:ascii="Times New Roman" w:hAnsi="Times New Roman"/>
          <w:sz w:val="24"/>
          <w:szCs w:val="24"/>
        </w:rPr>
      </w:pPr>
      <w:r w:rsidRPr="008F1CB8">
        <w:rPr>
          <w:rFonts w:ascii="Times New Roman" w:hAnsi="Times New Roman"/>
          <w:sz w:val="24"/>
          <w:szCs w:val="24"/>
        </w:rPr>
        <w:t>g) Tebliğ kapsamında bulunan konularla ilgili tarımsal faaliyetlere yönelik yapılmış veya yapılacak tesislerde kullanılmak üzere; alternatif enerji kaynaklarından jeotermal ve biyogazdan ısı veya elektrik üreten tesisler ile güneş ve rüzgar enerjisinden elektrik üreten tesislerin yapımına yönelik yeni yatırımlara 1.000.000 Türk Lirası,</w:t>
      </w:r>
    </w:p>
    <w:p w:rsidR="00DC331A" w:rsidRPr="008F1CB8" w:rsidRDefault="00396075" w:rsidP="0000349A">
      <w:pPr>
        <w:pStyle w:val="3-NormalYaz"/>
        <w:spacing w:after="0" w:line="240" w:lineRule="auto"/>
        <w:ind w:left="142" w:firstLine="425"/>
        <w:rPr>
          <w:rFonts w:ascii="Times New Roman" w:eastAsia="ヒラギノ明朝 Pro W3" w:hAnsi="Times New Roman"/>
          <w:b/>
        </w:rPr>
      </w:pPr>
      <w:r w:rsidRPr="008F1CB8">
        <w:rPr>
          <w:rFonts w:ascii="Times New Roman" w:hAnsi="Times New Roman"/>
          <w:sz w:val="24"/>
          <w:szCs w:val="24"/>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r w:rsidR="005E5E13" w:rsidRPr="008F1CB8">
        <w:rPr>
          <w:rFonts w:ascii="Times New Roman" w:eastAsia="ヒラギノ明朝 Pro W3" w:hAnsi="Times New Roman"/>
          <w:b/>
        </w:rPr>
        <w:t xml:space="preserve">    </w:t>
      </w:r>
    </w:p>
    <w:p w:rsidR="00DC331A" w:rsidRPr="008F1CB8" w:rsidRDefault="00DC331A" w:rsidP="005E5E13">
      <w:pPr>
        <w:tabs>
          <w:tab w:val="left" w:pos="566"/>
        </w:tabs>
        <w:spacing w:line="240" w:lineRule="exact"/>
        <w:ind w:right="142"/>
        <w:rPr>
          <w:rFonts w:eastAsia="ヒラギノ明朝 Pro W3"/>
          <w:b/>
        </w:rPr>
      </w:pPr>
    </w:p>
    <w:p w:rsidR="005E5E13" w:rsidRPr="008F1CB8" w:rsidRDefault="005E5E13" w:rsidP="005E5E13">
      <w:pPr>
        <w:tabs>
          <w:tab w:val="left" w:pos="566"/>
        </w:tabs>
        <w:spacing w:line="240" w:lineRule="exact"/>
        <w:ind w:right="142"/>
        <w:rPr>
          <w:rFonts w:eastAsia="ヒラギノ明朝 Pro W3"/>
          <w:b/>
        </w:rPr>
      </w:pPr>
      <w:r w:rsidRPr="008F1CB8">
        <w:rPr>
          <w:rFonts w:eastAsia="ヒラギノ明朝 Pro W3"/>
          <w:b/>
        </w:rPr>
        <w:t>YATIRIM KONULARI, HİBEYE ESAS PROJE TUTARLARI VE UYGULAMA İLLERİ</w:t>
      </w:r>
    </w:p>
    <w:p w:rsidR="005E5E13" w:rsidRPr="008F1CB8" w:rsidRDefault="005E5E13" w:rsidP="005E5E13">
      <w:pPr>
        <w:tabs>
          <w:tab w:val="left" w:pos="566"/>
        </w:tabs>
        <w:spacing w:line="240" w:lineRule="exact"/>
        <w:ind w:right="142"/>
        <w:rPr>
          <w:rFonts w:eastAsia="ヒラギノ明朝 Pro W3"/>
          <w:b/>
        </w:rPr>
      </w:pP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3"/>
        <w:gridCol w:w="2268"/>
        <w:gridCol w:w="1843"/>
      </w:tblGrid>
      <w:tr w:rsidR="005E5E13" w:rsidRPr="008F1CB8" w:rsidTr="0000349A">
        <w:trPr>
          <w:trHeight w:hRule="exact" w:val="809"/>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rPr>
            </w:pPr>
            <w:r w:rsidRPr="008F1CB8">
              <w:rPr>
                <w:rFonts w:eastAsia="ヒラギノ明朝 Pro W3"/>
              </w:rPr>
              <w:t>YATIRIM KONUSU</w:t>
            </w:r>
          </w:p>
        </w:tc>
        <w:tc>
          <w:tcPr>
            <w:tcW w:w="2268" w:type="dxa"/>
            <w:shd w:val="clear" w:color="auto" w:fill="auto"/>
            <w:vAlign w:val="center"/>
          </w:tcPr>
          <w:p w:rsidR="005E5E13" w:rsidRPr="008F1CB8" w:rsidRDefault="005E5E13" w:rsidP="000C5B01">
            <w:pPr>
              <w:tabs>
                <w:tab w:val="left" w:pos="566"/>
                <w:tab w:val="left" w:pos="595"/>
              </w:tabs>
              <w:spacing w:line="240" w:lineRule="exact"/>
              <w:ind w:left="170" w:right="459"/>
              <w:rPr>
                <w:rFonts w:eastAsia="ヒラギノ明朝 Pro W3"/>
              </w:rPr>
            </w:pPr>
            <w:r w:rsidRPr="008F1CB8">
              <w:rPr>
                <w:rFonts w:eastAsia="ヒラギノ明朝 Pro W3"/>
              </w:rPr>
              <w:t>HİBEYE ESAS PROJE TUTARI (TL)</w:t>
            </w:r>
          </w:p>
        </w:tc>
        <w:tc>
          <w:tcPr>
            <w:tcW w:w="184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rPr>
            </w:pPr>
            <w:r w:rsidRPr="008F1CB8">
              <w:rPr>
                <w:rFonts w:eastAsia="ヒラギノ明朝 Pro W3"/>
              </w:rPr>
              <w:t>DESTEK VERİLECEK İLLER</w:t>
            </w:r>
          </w:p>
        </w:tc>
      </w:tr>
      <w:tr w:rsidR="00D11274" w:rsidRPr="008F1CB8" w:rsidTr="000C5B01">
        <w:trPr>
          <w:trHeight w:hRule="exact" w:val="267"/>
        </w:trPr>
        <w:tc>
          <w:tcPr>
            <w:tcW w:w="10314" w:type="dxa"/>
            <w:gridSpan w:val="3"/>
            <w:shd w:val="clear" w:color="auto" w:fill="auto"/>
            <w:vAlign w:val="center"/>
          </w:tcPr>
          <w:p w:rsidR="00D11274" w:rsidRPr="008F1CB8" w:rsidRDefault="00D11274" w:rsidP="000C5B01">
            <w:pPr>
              <w:tabs>
                <w:tab w:val="left" w:pos="566"/>
              </w:tabs>
              <w:spacing w:line="240" w:lineRule="exact"/>
              <w:ind w:right="142"/>
              <w:rPr>
                <w:rFonts w:eastAsia="ヒラギノ明朝 Pro W3"/>
                <w:b/>
                <w:i/>
              </w:rPr>
            </w:pPr>
            <w:r w:rsidRPr="008F1CB8">
              <w:rPr>
                <w:rFonts w:eastAsia="ヒラギノ明朝 Pro W3"/>
                <w:b/>
                <w:i/>
              </w:rPr>
              <w:t>Bitkisel ürün işlenmesi, paketlenmesi ve depolanmasına yönelik yatırımlar</w:t>
            </w:r>
          </w:p>
          <w:p w:rsidR="000C5B01" w:rsidRPr="008F1CB8" w:rsidRDefault="000C5B01" w:rsidP="008205A8">
            <w:pPr>
              <w:tabs>
                <w:tab w:val="left" w:pos="566"/>
              </w:tabs>
              <w:spacing w:line="240" w:lineRule="exact"/>
              <w:ind w:right="142"/>
              <w:rPr>
                <w:rFonts w:eastAsia="ヒラギノ明朝 Pro W3"/>
              </w:rPr>
            </w:pPr>
          </w:p>
          <w:p w:rsidR="000C5B01" w:rsidRPr="008F1CB8" w:rsidRDefault="000C5B01" w:rsidP="008205A8">
            <w:pPr>
              <w:tabs>
                <w:tab w:val="left" w:pos="566"/>
              </w:tabs>
              <w:spacing w:line="240" w:lineRule="exact"/>
              <w:ind w:right="142"/>
              <w:rPr>
                <w:rFonts w:eastAsia="ヒラギノ明朝 Pro W3"/>
              </w:rPr>
            </w:pPr>
          </w:p>
          <w:p w:rsidR="000C5B01" w:rsidRPr="008F1CB8" w:rsidRDefault="000C5B01" w:rsidP="008205A8">
            <w:pPr>
              <w:tabs>
                <w:tab w:val="left" w:pos="566"/>
              </w:tabs>
              <w:spacing w:line="240" w:lineRule="exact"/>
              <w:ind w:right="142"/>
              <w:rPr>
                <w:rFonts w:eastAsia="ヒラギノ明朝 Pro W3"/>
              </w:rPr>
            </w:pPr>
          </w:p>
          <w:p w:rsidR="00D11274" w:rsidRPr="008F1CB8" w:rsidRDefault="00D11274" w:rsidP="00D11274">
            <w:pPr>
              <w:tabs>
                <w:tab w:val="left" w:pos="566"/>
              </w:tabs>
              <w:spacing w:line="240" w:lineRule="exact"/>
              <w:ind w:right="142"/>
              <w:rPr>
                <w:rFonts w:eastAsia="ヒラギノ明朝 Pro W3"/>
              </w:rPr>
            </w:pPr>
          </w:p>
        </w:tc>
      </w:tr>
      <w:tr w:rsidR="00D11274" w:rsidRPr="008F1CB8" w:rsidTr="0000349A">
        <w:trPr>
          <w:trHeight w:hRule="exact" w:val="288"/>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Yaş meyve sebze tasnif, paketleme ve depolama</w:t>
            </w:r>
            <w:r w:rsidR="003B14EA" w:rsidRPr="008F1CB8">
              <w:rPr>
                <w:rFonts w:eastAsia="ヒラギノ明朝 Pro W3"/>
              </w:rPr>
              <w:t>*</w:t>
            </w:r>
          </w:p>
          <w:p w:rsidR="00D11274" w:rsidRPr="008F1CB8" w:rsidRDefault="00D11274" w:rsidP="00D11274">
            <w:pPr>
              <w:tabs>
                <w:tab w:val="left" w:pos="566"/>
              </w:tabs>
              <w:spacing w:line="240" w:lineRule="exact"/>
              <w:ind w:right="142"/>
              <w:rPr>
                <w:rFonts w:eastAsia="ヒラギノ明朝 Pro W3"/>
              </w:rPr>
            </w:pPr>
          </w:p>
        </w:tc>
        <w:tc>
          <w:tcPr>
            <w:tcW w:w="2268" w:type="dxa"/>
            <w:shd w:val="clear" w:color="auto" w:fill="auto"/>
            <w:vAlign w:val="center"/>
          </w:tcPr>
          <w:p w:rsidR="00D11274" w:rsidRPr="008F1CB8" w:rsidRDefault="00D11274" w:rsidP="00D11274">
            <w:pPr>
              <w:tabs>
                <w:tab w:val="left" w:pos="82"/>
                <w:tab w:val="left" w:pos="595"/>
              </w:tabs>
              <w:spacing w:line="240" w:lineRule="exact"/>
              <w:ind w:right="459"/>
              <w:rPr>
                <w:rFonts w:eastAsia="ヒラギノ明朝 Pro W3"/>
              </w:rPr>
            </w:pPr>
            <w:r w:rsidRPr="008F1CB8">
              <w:rPr>
                <w:rFonts w:eastAsia="ヒラギノ明朝 Pro W3"/>
              </w:rPr>
              <w:t xml:space="preserve">   3.000.000</w:t>
            </w:r>
          </w:p>
          <w:p w:rsidR="00D11274" w:rsidRPr="008F1CB8" w:rsidRDefault="00D11274" w:rsidP="00D11274">
            <w:pPr>
              <w:tabs>
                <w:tab w:val="left" w:pos="82"/>
                <w:tab w:val="left" w:pos="595"/>
              </w:tabs>
              <w:spacing w:line="240" w:lineRule="exact"/>
              <w:ind w:left="170" w:right="459"/>
              <w:rPr>
                <w:rFonts w:eastAsia="ヒラギノ明朝 Pro W3"/>
              </w:rPr>
            </w:pPr>
          </w:p>
        </w:tc>
        <w:tc>
          <w:tcPr>
            <w:tcW w:w="1843" w:type="dxa"/>
            <w:shd w:val="clear" w:color="auto" w:fill="auto"/>
            <w:vAlign w:val="center"/>
          </w:tcPr>
          <w:p w:rsidR="00D11274" w:rsidRPr="008F1CB8" w:rsidRDefault="00D11274" w:rsidP="00D11274">
            <w:pPr>
              <w:tabs>
                <w:tab w:val="left" w:pos="566"/>
              </w:tabs>
              <w:spacing w:line="240" w:lineRule="exact"/>
              <w:ind w:right="142"/>
              <w:jc w:val="center"/>
              <w:rPr>
                <w:rFonts w:eastAsia="ヒラギノ明朝 Pro W3"/>
              </w:rPr>
            </w:pPr>
            <w:r w:rsidRPr="008F1CB8">
              <w:rPr>
                <w:rFonts w:eastAsia="ヒラギノ明朝 Pro W3"/>
              </w:rPr>
              <w:t>39 İL</w:t>
            </w:r>
            <w:r w:rsidR="0017289D" w:rsidRPr="008F1CB8">
              <w:rPr>
                <w:rFonts w:eastAsia="ヒラギノ明朝 Pro W3"/>
              </w:rPr>
              <w:t>*</w:t>
            </w:r>
            <w:r w:rsidR="003B14EA" w:rsidRPr="008F1CB8">
              <w:rPr>
                <w:rFonts w:eastAsia="ヒラギノ明朝 Pro W3"/>
              </w:rPr>
              <w:t>*</w:t>
            </w:r>
          </w:p>
        </w:tc>
      </w:tr>
      <w:tr w:rsidR="00D11274" w:rsidRPr="008F1CB8" w:rsidTr="0000349A">
        <w:trPr>
          <w:trHeight w:hRule="exact" w:val="567"/>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Diğer bitkisel ürün işlenmesi, paketlenmesi ve depolanmasına yönelik yatırımlar</w:t>
            </w:r>
          </w:p>
        </w:tc>
        <w:tc>
          <w:tcPr>
            <w:tcW w:w="2268" w:type="dxa"/>
            <w:shd w:val="clear" w:color="auto" w:fill="auto"/>
            <w:vAlign w:val="center"/>
          </w:tcPr>
          <w:p w:rsidR="00D11274" w:rsidRPr="008F1CB8" w:rsidRDefault="00D11274"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D11274" w:rsidRPr="008F1CB8" w:rsidRDefault="000C5B01" w:rsidP="000C5B01">
            <w:pPr>
              <w:tabs>
                <w:tab w:val="left" w:pos="566"/>
              </w:tabs>
              <w:spacing w:line="240" w:lineRule="exact"/>
              <w:ind w:right="142"/>
              <w:rPr>
                <w:rFonts w:eastAsia="ヒラギノ明朝 Pro W3"/>
              </w:rPr>
            </w:pPr>
            <w:r w:rsidRPr="008F1CB8">
              <w:rPr>
                <w:rFonts w:eastAsia="ヒラギノ明朝 Pro W3"/>
              </w:rPr>
              <w:t xml:space="preserve">      </w:t>
            </w:r>
            <w:r w:rsidR="00D11274" w:rsidRPr="008F1CB8">
              <w:rPr>
                <w:rFonts w:eastAsia="ヒラギノ明朝 Pro W3"/>
              </w:rPr>
              <w:t>81 İL</w:t>
            </w:r>
          </w:p>
        </w:tc>
      </w:tr>
      <w:tr w:rsidR="005E5E13" w:rsidRPr="008F1CB8" w:rsidTr="0000349A">
        <w:trPr>
          <w:trHeight w:hRule="exact" w:val="416"/>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Hayvansal ürün işlenmesi, paketlenmesi ve depolanması</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3.000.000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39 İL</w:t>
            </w:r>
            <w:r w:rsidR="0017289D" w:rsidRPr="008F1CB8">
              <w:rPr>
                <w:rFonts w:eastAsia="ヒラギノ明朝 Pro W3"/>
              </w:rPr>
              <w:t>*</w:t>
            </w:r>
            <w:r w:rsidR="003B14EA" w:rsidRPr="008F1CB8">
              <w:rPr>
                <w:rFonts w:eastAsia="ヒラギノ明朝 Pro W3"/>
              </w:rPr>
              <w:t>*</w:t>
            </w:r>
          </w:p>
        </w:tc>
      </w:tr>
      <w:tr w:rsidR="005E5E13" w:rsidRPr="008F1CB8" w:rsidTr="0000349A">
        <w:trPr>
          <w:trHeight w:hRule="exact" w:val="422"/>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Su ürünleri işlenmesi, paketlenmesi ve depolanması</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3.000.000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39 İL</w:t>
            </w:r>
            <w:r w:rsidR="0017289D" w:rsidRPr="008F1CB8">
              <w:rPr>
                <w:rFonts w:eastAsia="ヒラギノ明朝 Pro W3"/>
              </w:rPr>
              <w:t>*</w:t>
            </w:r>
            <w:r w:rsidR="003B14EA" w:rsidRPr="008F1CB8">
              <w:rPr>
                <w:rFonts w:eastAsia="ヒラギノ明朝 Pro W3"/>
              </w:rPr>
              <w:t>*</w:t>
            </w:r>
          </w:p>
        </w:tc>
      </w:tr>
      <w:tr w:rsidR="005E5E13" w:rsidRPr="008F1CB8" w:rsidTr="0000349A">
        <w:trPr>
          <w:trHeight w:hRule="exact" w:val="427"/>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Alternatif enerji kaynakları kullanan yeni sera</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5E5E13" w:rsidRPr="008F1CB8" w:rsidRDefault="000C5B01" w:rsidP="000C5B01">
            <w:pPr>
              <w:tabs>
                <w:tab w:val="left" w:pos="566"/>
              </w:tabs>
              <w:spacing w:line="240" w:lineRule="exact"/>
              <w:ind w:right="142"/>
              <w:rPr>
                <w:rFonts w:eastAsia="ヒラギノ明朝 Pro W3"/>
              </w:rPr>
            </w:pPr>
            <w:r w:rsidRPr="008F1CB8">
              <w:rPr>
                <w:rFonts w:eastAsia="ヒラギノ明朝 Pro W3"/>
              </w:rPr>
              <w:t xml:space="preserve">      </w:t>
            </w:r>
            <w:r w:rsidR="005E5E13" w:rsidRPr="008F1CB8">
              <w:rPr>
                <w:rFonts w:eastAsia="ヒラギノ明朝 Pro W3"/>
              </w:rPr>
              <w:t>81 İL</w:t>
            </w:r>
          </w:p>
        </w:tc>
      </w:tr>
      <w:tr w:rsidR="005E5E13" w:rsidRPr="008F1CB8" w:rsidTr="000C5B01">
        <w:trPr>
          <w:trHeight w:hRule="exact" w:val="1010"/>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Alternatif enerji kaynaklarından jeotermal ve biyogazdan ısı veya elektrik üreten tesisler ile güneş ve rüzgar enerjisinden elektrik üreten tesislerin yapımına yönelik yeni tesisler</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81 İL</w:t>
            </w:r>
          </w:p>
        </w:tc>
      </w:tr>
      <w:tr w:rsidR="005E5E13" w:rsidRPr="008F1CB8" w:rsidTr="000C5B01">
        <w:trPr>
          <w:trHeight w:hRule="exact" w:val="284"/>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Çelik silo</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81 İL</w:t>
            </w:r>
          </w:p>
        </w:tc>
      </w:tr>
      <w:tr w:rsidR="005E5E13" w:rsidRPr="008F1CB8" w:rsidTr="000C5B01">
        <w:trPr>
          <w:trHeight w:hRule="exact" w:val="276"/>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Soğuk hava deposu</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81 İL</w:t>
            </w:r>
          </w:p>
        </w:tc>
      </w:tr>
      <w:tr w:rsidR="005E5E13" w:rsidRPr="008F1CB8" w:rsidTr="000C5B01">
        <w:trPr>
          <w:trHeight w:hRule="exact" w:val="561"/>
        </w:trPr>
        <w:tc>
          <w:tcPr>
            <w:tcW w:w="6203" w:type="dxa"/>
            <w:shd w:val="clear" w:color="auto" w:fill="auto"/>
            <w:vAlign w:val="center"/>
          </w:tcPr>
          <w:p w:rsidR="005E5E13" w:rsidRPr="008F1CB8" w:rsidRDefault="005E5E13" w:rsidP="00D11274">
            <w:pPr>
              <w:tabs>
                <w:tab w:val="left" w:pos="566"/>
              </w:tabs>
              <w:spacing w:line="240" w:lineRule="exact"/>
              <w:ind w:right="142"/>
              <w:rPr>
                <w:rFonts w:eastAsia="ヒラギノ明朝 Pro W3"/>
                <w:b/>
                <w:i/>
              </w:rPr>
            </w:pPr>
            <w:r w:rsidRPr="008F1CB8">
              <w:rPr>
                <w:rFonts w:eastAsia="ヒラギノ明朝 Pro W3"/>
                <w:b/>
                <w:i/>
              </w:rPr>
              <w:t>Hayvansal orjinli gübre işlenmesi, paketlenmesi ve depolanması</w:t>
            </w:r>
          </w:p>
        </w:tc>
        <w:tc>
          <w:tcPr>
            <w:tcW w:w="2268" w:type="dxa"/>
            <w:shd w:val="clear" w:color="auto" w:fill="auto"/>
            <w:vAlign w:val="center"/>
          </w:tcPr>
          <w:p w:rsidR="005E5E13" w:rsidRPr="008F1CB8" w:rsidRDefault="005E5E13"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shd w:val="clear" w:color="auto" w:fill="auto"/>
            <w:vAlign w:val="center"/>
          </w:tcPr>
          <w:p w:rsidR="005E5E13" w:rsidRPr="008F1CB8" w:rsidRDefault="005E5E13" w:rsidP="00D11274">
            <w:pPr>
              <w:tabs>
                <w:tab w:val="left" w:pos="566"/>
              </w:tabs>
              <w:spacing w:line="240" w:lineRule="exact"/>
              <w:ind w:right="142"/>
              <w:jc w:val="center"/>
              <w:rPr>
                <w:rFonts w:eastAsia="ヒラギノ明朝 Pro W3"/>
              </w:rPr>
            </w:pPr>
            <w:r w:rsidRPr="008F1CB8">
              <w:rPr>
                <w:rFonts w:eastAsia="ヒラギノ明朝 Pro W3"/>
              </w:rPr>
              <w:t>81 İL</w:t>
            </w:r>
          </w:p>
        </w:tc>
      </w:tr>
      <w:tr w:rsidR="00D11274" w:rsidRPr="008F1CB8" w:rsidTr="000C5B01">
        <w:trPr>
          <w:trHeight w:hRule="exact" w:val="285"/>
        </w:trPr>
        <w:tc>
          <w:tcPr>
            <w:tcW w:w="10314" w:type="dxa"/>
            <w:gridSpan w:val="3"/>
            <w:shd w:val="clear" w:color="auto" w:fill="auto"/>
            <w:vAlign w:val="center"/>
          </w:tcPr>
          <w:p w:rsidR="00D11274" w:rsidRPr="008F1CB8" w:rsidRDefault="00D11274" w:rsidP="008205A8">
            <w:pPr>
              <w:tabs>
                <w:tab w:val="left" w:pos="566"/>
              </w:tabs>
              <w:spacing w:line="240" w:lineRule="exact"/>
              <w:ind w:right="142"/>
              <w:rPr>
                <w:rFonts w:eastAsia="ヒラギノ明朝 Pro W3"/>
                <w:b/>
                <w:i/>
              </w:rPr>
            </w:pPr>
            <w:r w:rsidRPr="008F1CB8">
              <w:rPr>
                <w:rFonts w:eastAsia="ヒラギノ明朝 Pro W3"/>
                <w:b/>
                <w:i/>
              </w:rPr>
              <w:t>Tarımsal üretime yönelik modern sabit yatırımlar</w:t>
            </w:r>
          </w:p>
        </w:tc>
      </w:tr>
      <w:tr w:rsidR="00D11274" w:rsidRPr="008F1CB8" w:rsidTr="0000349A">
        <w:trPr>
          <w:trHeight w:hRule="exact" w:val="296"/>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Büyükbaş</w:t>
            </w:r>
          </w:p>
        </w:tc>
        <w:tc>
          <w:tcPr>
            <w:tcW w:w="2268" w:type="dxa"/>
            <w:shd w:val="clear" w:color="auto" w:fill="auto"/>
            <w:vAlign w:val="center"/>
          </w:tcPr>
          <w:p w:rsidR="00D11274" w:rsidRPr="008F1CB8" w:rsidRDefault="00D11274" w:rsidP="00D11274">
            <w:pPr>
              <w:tabs>
                <w:tab w:val="left" w:pos="82"/>
                <w:tab w:val="left" w:pos="595"/>
              </w:tabs>
              <w:spacing w:line="240" w:lineRule="exact"/>
              <w:ind w:left="170" w:right="459"/>
              <w:rPr>
                <w:rFonts w:eastAsia="ヒラギノ明朝 Pro W3"/>
              </w:rPr>
            </w:pPr>
            <w:r w:rsidRPr="008F1CB8">
              <w:rPr>
                <w:rFonts w:eastAsia="ヒラギノ明朝 Pro W3"/>
              </w:rPr>
              <w:t>1.500.000</w:t>
            </w:r>
          </w:p>
        </w:tc>
        <w:tc>
          <w:tcPr>
            <w:tcW w:w="1843" w:type="dxa"/>
            <w:vMerge w:val="restart"/>
            <w:shd w:val="clear" w:color="auto" w:fill="auto"/>
            <w:vAlign w:val="center"/>
          </w:tcPr>
          <w:p w:rsidR="00D11274" w:rsidRPr="008F1CB8" w:rsidRDefault="000C5B01" w:rsidP="000C5B01">
            <w:pPr>
              <w:tabs>
                <w:tab w:val="left" w:pos="566"/>
              </w:tabs>
              <w:spacing w:line="240" w:lineRule="exact"/>
              <w:ind w:right="142"/>
              <w:jc w:val="center"/>
              <w:rPr>
                <w:rFonts w:eastAsia="ヒラギノ明朝 Pro W3"/>
              </w:rPr>
            </w:pPr>
            <w:r w:rsidRPr="008F1CB8">
              <w:rPr>
                <w:rFonts w:eastAsia="ヒラギノ明朝 Pro W3"/>
              </w:rPr>
              <w:t xml:space="preserve">   </w:t>
            </w:r>
            <w:r w:rsidR="00D11274" w:rsidRPr="008F1CB8">
              <w:rPr>
                <w:rFonts w:eastAsia="ヒラギノ明朝 Pro W3"/>
              </w:rPr>
              <w:t>39 İL</w:t>
            </w:r>
            <w:r w:rsidR="0017289D" w:rsidRPr="008F1CB8">
              <w:rPr>
                <w:rFonts w:eastAsia="ヒラギノ明朝 Pro W3"/>
              </w:rPr>
              <w:t>*</w:t>
            </w:r>
            <w:r w:rsidR="003B14EA" w:rsidRPr="008F1CB8">
              <w:rPr>
                <w:rFonts w:eastAsia="ヒラギノ明朝 Pro W3"/>
              </w:rPr>
              <w:t>*</w:t>
            </w:r>
          </w:p>
        </w:tc>
      </w:tr>
      <w:tr w:rsidR="00D11274" w:rsidRPr="008F1CB8" w:rsidTr="0000349A">
        <w:trPr>
          <w:trHeight w:hRule="exact" w:val="287"/>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Küçükbaş</w:t>
            </w:r>
          </w:p>
          <w:p w:rsidR="00D11274" w:rsidRPr="008F1CB8" w:rsidRDefault="00D11274" w:rsidP="00D11274">
            <w:pPr>
              <w:tabs>
                <w:tab w:val="left" w:pos="566"/>
              </w:tabs>
              <w:spacing w:line="240" w:lineRule="exact"/>
              <w:ind w:right="142"/>
              <w:rPr>
                <w:rFonts w:eastAsia="ヒラギノ明朝 Pro W3"/>
              </w:rPr>
            </w:pPr>
          </w:p>
        </w:tc>
        <w:tc>
          <w:tcPr>
            <w:tcW w:w="2268" w:type="dxa"/>
            <w:shd w:val="clear" w:color="auto" w:fill="auto"/>
            <w:vAlign w:val="center"/>
          </w:tcPr>
          <w:p w:rsidR="00D11274" w:rsidRPr="008F1CB8" w:rsidRDefault="00D11274" w:rsidP="00D11274">
            <w:pPr>
              <w:tabs>
                <w:tab w:val="left" w:pos="82"/>
                <w:tab w:val="left" w:pos="595"/>
              </w:tabs>
              <w:spacing w:line="240" w:lineRule="exact"/>
              <w:ind w:right="459"/>
              <w:rPr>
                <w:rFonts w:eastAsia="ヒラギノ明朝 Pro W3"/>
              </w:rPr>
            </w:pPr>
            <w:r w:rsidRPr="008F1CB8">
              <w:rPr>
                <w:rFonts w:eastAsia="ヒラギノ明朝 Pro W3"/>
              </w:rPr>
              <w:t xml:space="preserve">  </w:t>
            </w:r>
            <w:r w:rsidR="000C5B01" w:rsidRPr="008F1CB8">
              <w:rPr>
                <w:rFonts w:eastAsia="ヒラギノ明朝 Pro W3"/>
              </w:rPr>
              <w:t xml:space="preserve"> </w:t>
            </w:r>
            <w:r w:rsidRPr="008F1CB8">
              <w:rPr>
                <w:rFonts w:eastAsia="ヒラギノ明朝 Pro W3"/>
              </w:rPr>
              <w:t>1.000.000</w:t>
            </w:r>
          </w:p>
        </w:tc>
        <w:tc>
          <w:tcPr>
            <w:tcW w:w="1843" w:type="dxa"/>
            <w:vMerge/>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p>
        </w:tc>
      </w:tr>
      <w:tr w:rsidR="00D11274" w:rsidRPr="008F1CB8" w:rsidTr="0000349A">
        <w:trPr>
          <w:trHeight w:hRule="exact" w:val="278"/>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Kanatlı</w:t>
            </w:r>
          </w:p>
          <w:p w:rsidR="00D11274" w:rsidRPr="008F1CB8" w:rsidRDefault="00D11274" w:rsidP="00D11274">
            <w:pPr>
              <w:tabs>
                <w:tab w:val="left" w:pos="566"/>
              </w:tabs>
              <w:spacing w:line="240" w:lineRule="exact"/>
              <w:ind w:right="142"/>
              <w:rPr>
                <w:rFonts w:eastAsia="ヒラギノ明朝 Pro W3"/>
              </w:rPr>
            </w:pPr>
          </w:p>
        </w:tc>
        <w:tc>
          <w:tcPr>
            <w:tcW w:w="2268" w:type="dxa"/>
            <w:shd w:val="clear" w:color="auto" w:fill="auto"/>
            <w:vAlign w:val="center"/>
          </w:tcPr>
          <w:p w:rsidR="00D11274" w:rsidRPr="008F1CB8" w:rsidRDefault="00D11274"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vMerge/>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p>
        </w:tc>
      </w:tr>
      <w:tr w:rsidR="00D11274" w:rsidRPr="008F1CB8" w:rsidTr="0000349A">
        <w:trPr>
          <w:trHeight w:hRule="exact" w:val="267"/>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Kültür balıkçılığı</w:t>
            </w:r>
          </w:p>
          <w:p w:rsidR="00D11274" w:rsidRPr="008F1CB8" w:rsidRDefault="00D11274" w:rsidP="00D11274">
            <w:pPr>
              <w:tabs>
                <w:tab w:val="left" w:pos="566"/>
              </w:tabs>
              <w:spacing w:line="240" w:lineRule="exact"/>
              <w:ind w:right="142"/>
              <w:rPr>
                <w:rFonts w:eastAsia="ヒラギノ明朝 Pro W3"/>
              </w:rPr>
            </w:pPr>
          </w:p>
        </w:tc>
        <w:tc>
          <w:tcPr>
            <w:tcW w:w="2268" w:type="dxa"/>
            <w:shd w:val="clear" w:color="auto" w:fill="auto"/>
            <w:vAlign w:val="center"/>
          </w:tcPr>
          <w:p w:rsidR="00D11274" w:rsidRPr="008F1CB8" w:rsidRDefault="00D11274"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vMerge/>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p>
        </w:tc>
      </w:tr>
      <w:tr w:rsidR="00D11274" w:rsidRPr="008F1CB8" w:rsidTr="0000349A">
        <w:trPr>
          <w:trHeight w:hRule="exact" w:val="300"/>
        </w:trPr>
        <w:tc>
          <w:tcPr>
            <w:tcW w:w="6203" w:type="dxa"/>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r w:rsidRPr="008F1CB8">
              <w:rPr>
                <w:rFonts w:eastAsia="ヒラギノ明朝 Pro W3"/>
              </w:rPr>
              <w:t>Kültür mantarcılığı</w:t>
            </w:r>
          </w:p>
        </w:tc>
        <w:tc>
          <w:tcPr>
            <w:tcW w:w="2268" w:type="dxa"/>
            <w:shd w:val="clear" w:color="auto" w:fill="auto"/>
            <w:vAlign w:val="center"/>
          </w:tcPr>
          <w:p w:rsidR="00D11274" w:rsidRPr="008F1CB8" w:rsidRDefault="00D11274" w:rsidP="00D11274">
            <w:pPr>
              <w:tabs>
                <w:tab w:val="left" w:pos="82"/>
                <w:tab w:val="left" w:pos="595"/>
              </w:tabs>
              <w:spacing w:line="240" w:lineRule="exact"/>
              <w:ind w:left="170" w:right="459"/>
              <w:rPr>
                <w:rFonts w:eastAsia="ヒラギノ明朝 Pro W3"/>
              </w:rPr>
            </w:pPr>
            <w:r w:rsidRPr="008F1CB8">
              <w:rPr>
                <w:rFonts w:eastAsia="ヒラギノ明朝 Pro W3"/>
              </w:rPr>
              <w:t>1.000.000</w:t>
            </w:r>
          </w:p>
        </w:tc>
        <w:tc>
          <w:tcPr>
            <w:tcW w:w="1843" w:type="dxa"/>
            <w:vMerge/>
            <w:shd w:val="clear" w:color="auto" w:fill="auto"/>
            <w:vAlign w:val="center"/>
          </w:tcPr>
          <w:p w:rsidR="00D11274" w:rsidRPr="008F1CB8" w:rsidRDefault="00D11274" w:rsidP="00D11274">
            <w:pPr>
              <w:tabs>
                <w:tab w:val="left" w:pos="566"/>
              </w:tabs>
              <w:spacing w:line="240" w:lineRule="exact"/>
              <w:ind w:right="142"/>
              <w:rPr>
                <w:rFonts w:eastAsia="ヒラギノ明朝 Pro W3"/>
              </w:rPr>
            </w:pPr>
          </w:p>
        </w:tc>
      </w:tr>
    </w:tbl>
    <w:p w:rsidR="00DC331A" w:rsidRPr="008F1CB8" w:rsidRDefault="00DC331A" w:rsidP="0017289D">
      <w:pPr>
        <w:pStyle w:val="3-NormalYaz"/>
        <w:spacing w:after="0" w:line="240" w:lineRule="exact"/>
        <w:rPr>
          <w:rFonts w:ascii="Times New Roman" w:hAnsi="Times New Roman"/>
          <w:sz w:val="24"/>
          <w:szCs w:val="24"/>
        </w:rPr>
      </w:pPr>
    </w:p>
    <w:p w:rsidR="003B14EA" w:rsidRPr="008F1CB8" w:rsidRDefault="003B14EA" w:rsidP="0017289D">
      <w:pPr>
        <w:pStyle w:val="3-NormalYaz"/>
        <w:spacing w:after="0" w:line="240" w:lineRule="exact"/>
        <w:rPr>
          <w:rFonts w:ascii="Times New Roman" w:hAnsi="Times New Roman"/>
          <w:sz w:val="24"/>
          <w:szCs w:val="24"/>
        </w:rPr>
      </w:pPr>
      <w:r w:rsidRPr="008F1CB8">
        <w:rPr>
          <w:rFonts w:ascii="Times New Roman" w:hAnsi="Times New Roman"/>
          <w:i/>
          <w:sz w:val="24"/>
          <w:szCs w:val="24"/>
        </w:rPr>
        <w:t>*Yaş meyve sebze tasnif, paketleme ve depolama yatırımları: Yaş meyve sebzenin tasnifi (boy, renk vb.) paketlenmesi (yıkanmış, yıkanmamış, dondurulmuş, dondurulmamış) ve soğuk hava deposunda depolanması proseslerinin tamamını sağlayan yatırımı ifade eder. Örneğin, domatesin boylanarak paketlenip soğuk hava deposunda saklanmasını sağlayan tesis bu yatırım adı altında ifade edilir. Ancak, domatesin suyunun çıkartılması, kurutulması, salça yapılması, doğranması gibi işlemlere tabi tutulması halinde bu kapsamda değerlendirilmez, BÜİ kapsamında değerlendirilir</w:t>
      </w:r>
      <w:r w:rsidRPr="008F1CB8">
        <w:rPr>
          <w:rFonts w:ascii="Times New Roman" w:hAnsi="Times New Roman"/>
          <w:sz w:val="24"/>
          <w:szCs w:val="24"/>
        </w:rPr>
        <w:t>.</w:t>
      </w:r>
      <w:r w:rsidR="0017289D" w:rsidRPr="008F1CB8">
        <w:rPr>
          <w:rFonts w:ascii="Times New Roman" w:hAnsi="Times New Roman"/>
          <w:sz w:val="24"/>
          <w:szCs w:val="24"/>
        </w:rPr>
        <w:tab/>
      </w:r>
    </w:p>
    <w:p w:rsidR="003B14EA" w:rsidRPr="008F1CB8" w:rsidRDefault="003B14EA" w:rsidP="0017289D">
      <w:pPr>
        <w:pStyle w:val="3-NormalYaz"/>
        <w:spacing w:after="0" w:line="240" w:lineRule="exact"/>
        <w:rPr>
          <w:rFonts w:ascii="Times New Roman" w:hAnsi="Times New Roman"/>
          <w:sz w:val="24"/>
          <w:szCs w:val="24"/>
        </w:rPr>
      </w:pPr>
    </w:p>
    <w:p w:rsidR="0017289D" w:rsidRPr="008F1CB8" w:rsidRDefault="000C5B01" w:rsidP="0017289D">
      <w:pPr>
        <w:pStyle w:val="3-NormalYaz"/>
        <w:spacing w:after="0" w:line="240" w:lineRule="exact"/>
        <w:rPr>
          <w:rFonts w:ascii="Times New Roman" w:hAnsi="Times New Roman"/>
          <w:b/>
          <w:i/>
          <w:sz w:val="24"/>
          <w:szCs w:val="24"/>
        </w:rPr>
      </w:pPr>
      <w:r w:rsidRPr="008F1CB8">
        <w:rPr>
          <w:rFonts w:ascii="Times New Roman" w:hAnsi="Times New Roman"/>
          <w:b/>
          <w:i/>
          <w:sz w:val="24"/>
          <w:szCs w:val="24"/>
        </w:rPr>
        <w:t xml:space="preserve">**39 İl IPARD Uygulamalarının Dışında Kalan İllerdir. </w:t>
      </w:r>
    </w:p>
    <w:p w:rsidR="0017289D" w:rsidRPr="008F1CB8" w:rsidRDefault="0017289D" w:rsidP="0017289D">
      <w:pPr>
        <w:pStyle w:val="3-NormalYaz"/>
        <w:spacing w:after="0" w:line="240" w:lineRule="exact"/>
        <w:rPr>
          <w:rFonts w:ascii="Times New Roman" w:hAnsi="Times New Roman"/>
          <w:sz w:val="24"/>
          <w:szCs w:val="24"/>
        </w:rPr>
      </w:pPr>
    </w:p>
    <w:p w:rsidR="005E5E13" w:rsidRPr="008F1CB8" w:rsidRDefault="000C5B01" w:rsidP="0017289D">
      <w:pPr>
        <w:pStyle w:val="3-NormalYaz"/>
        <w:spacing w:after="0" w:line="240" w:lineRule="exact"/>
        <w:rPr>
          <w:rFonts w:ascii="Times New Roman" w:hAnsi="Times New Roman"/>
          <w:b/>
          <w:i/>
          <w:sz w:val="24"/>
          <w:szCs w:val="24"/>
        </w:rPr>
      </w:pPr>
      <w:r w:rsidRPr="008F1CB8">
        <w:rPr>
          <w:rFonts w:ascii="Times New Roman" w:hAnsi="Times New Roman"/>
          <w:b/>
          <w:i/>
          <w:sz w:val="24"/>
          <w:szCs w:val="24"/>
        </w:rPr>
        <w:t>Bu iller;</w:t>
      </w:r>
    </w:p>
    <w:p w:rsidR="000C5B01" w:rsidRPr="008F1CB8" w:rsidRDefault="000C5B01" w:rsidP="0017289D">
      <w:pPr>
        <w:pStyle w:val="3-NormalYaz"/>
        <w:spacing w:after="0" w:line="240" w:lineRule="exact"/>
        <w:rPr>
          <w:rFonts w:ascii="Times New Roman" w:hAnsi="Times New Roman"/>
          <w:sz w:val="24"/>
          <w:szCs w:val="24"/>
        </w:rPr>
      </w:pPr>
    </w:p>
    <w:p w:rsidR="005E5E13" w:rsidRPr="008F1CB8" w:rsidRDefault="005E5E13" w:rsidP="000C5B01">
      <w:pPr>
        <w:pStyle w:val="3-NormalYaz"/>
        <w:spacing w:after="0" w:line="240" w:lineRule="exact"/>
        <w:rPr>
          <w:rFonts w:ascii="Times New Roman" w:hAnsi="Times New Roman"/>
          <w:sz w:val="24"/>
          <w:szCs w:val="24"/>
        </w:rPr>
      </w:pPr>
      <w:r w:rsidRPr="008F1CB8">
        <w:rPr>
          <w:rFonts w:ascii="Times New Roman" w:hAnsi="Times New Roman"/>
          <w:sz w:val="24"/>
          <w:szCs w:val="24"/>
        </w:rPr>
        <w:t>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w:t>
      </w:r>
      <w:r w:rsidR="000C5B01" w:rsidRPr="008F1CB8">
        <w:rPr>
          <w:rFonts w:ascii="Times New Roman" w:hAnsi="Times New Roman"/>
          <w:sz w:val="24"/>
          <w:szCs w:val="24"/>
        </w:rPr>
        <w:t>lis, Osmaniye ve Düzce</w:t>
      </w:r>
    </w:p>
    <w:p w:rsidR="005E5E13" w:rsidRPr="008F1CB8" w:rsidRDefault="005E5E13" w:rsidP="00396075">
      <w:pPr>
        <w:pStyle w:val="3-NormalYaz"/>
        <w:spacing w:after="0" w:line="240" w:lineRule="exact"/>
        <w:ind w:left="142" w:firstLine="566"/>
        <w:rPr>
          <w:rFonts w:ascii="Times New Roman" w:hAnsi="Times New Roman"/>
          <w:sz w:val="24"/>
          <w:szCs w:val="24"/>
        </w:rPr>
      </w:pPr>
    </w:p>
    <w:p w:rsidR="00396075" w:rsidRPr="008F1CB8" w:rsidRDefault="00396075" w:rsidP="000C5B01">
      <w:pPr>
        <w:pStyle w:val="AralkYok"/>
      </w:pPr>
      <w:r w:rsidRPr="008F1CB8">
        <w:tab/>
        <w:t>2) Hibeye esas proje tutarının %50’sine hibe yoluyla destek verilir. Diğer %50’si oranındaki tutarı başvuru sahipleri kendi kaynaklarından temin etmekle yükümlüdür.</w:t>
      </w:r>
    </w:p>
    <w:p w:rsidR="005C4E22" w:rsidRPr="008F1CB8" w:rsidRDefault="000C5B01" w:rsidP="000C5B01">
      <w:pPr>
        <w:pStyle w:val="AralkYok"/>
      </w:pPr>
      <w:r w:rsidRPr="008F1CB8">
        <w:t xml:space="preserve">            </w:t>
      </w:r>
      <w:r w:rsidR="005C4E22" w:rsidRPr="008F1CB8">
        <w:t>3) Proje bütçesi KDV (Katma Değer Vergisi) hariç hazırlanır.</w:t>
      </w:r>
    </w:p>
    <w:p w:rsidR="00396075" w:rsidRPr="008F1CB8" w:rsidRDefault="00D03DF8" w:rsidP="000C5B01">
      <w:pPr>
        <w:pStyle w:val="AralkYok"/>
      </w:pPr>
      <w:r w:rsidRPr="008F1CB8">
        <w:tab/>
      </w:r>
      <w:r w:rsidR="005C4E22" w:rsidRPr="008F1CB8">
        <w:t xml:space="preserve">4) Proje toplam tutarının;  </w:t>
      </w:r>
      <w:r w:rsidR="00396075" w:rsidRPr="008F1CB8">
        <w:t>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170B7" w:rsidRPr="008F1CB8" w:rsidRDefault="0021109E" w:rsidP="00396075">
      <w:pPr>
        <w:pStyle w:val="3-NormalYaz"/>
        <w:spacing w:after="0" w:line="240" w:lineRule="exact"/>
        <w:ind w:firstLine="566"/>
        <w:rPr>
          <w:rFonts w:ascii="Times New Roman" w:hAnsi="Times New Roman"/>
          <w:sz w:val="24"/>
          <w:szCs w:val="24"/>
        </w:rPr>
      </w:pPr>
      <w:r w:rsidRPr="008F1CB8">
        <w:rPr>
          <w:rFonts w:ascii="Times New Roman" w:hAnsi="Times New Roman"/>
          <w:sz w:val="24"/>
          <w:szCs w:val="24"/>
        </w:rPr>
        <w:t xml:space="preserve">  </w:t>
      </w:r>
      <w:r w:rsidR="002170B7" w:rsidRPr="008F1CB8">
        <w:rPr>
          <w:rFonts w:ascii="Times New Roman" w:hAnsi="Times New Roman"/>
          <w:sz w:val="24"/>
          <w:szCs w:val="24"/>
        </w:rPr>
        <w:t>5)</w:t>
      </w:r>
      <w:r w:rsidR="00F21245" w:rsidRPr="008F1CB8">
        <w:rPr>
          <w:rFonts w:ascii="Times New Roman" w:hAnsi="Times New Roman"/>
          <w:sz w:val="24"/>
          <w:szCs w:val="24"/>
        </w:rPr>
        <w:t xml:space="preserve"> Küçük ve orta ölçekli ekonomik faaliyetlere yönelik yatırım tesislerinin desteklenmesi amaçlandığından, başvuruda belirtilen proje toplam tutarı ile yatırım konusunun tam olarak gerçekleşmesi sağlanmalıdır.</w:t>
      </w:r>
    </w:p>
    <w:p w:rsidR="0021109E" w:rsidRPr="008F1CB8" w:rsidRDefault="0021109E" w:rsidP="00396075">
      <w:pPr>
        <w:pStyle w:val="3-NormalYaz"/>
        <w:spacing w:after="0" w:line="240" w:lineRule="exact"/>
        <w:ind w:firstLine="566"/>
        <w:rPr>
          <w:rFonts w:ascii="Times New Roman" w:hAnsi="Times New Roman"/>
          <w:sz w:val="24"/>
          <w:szCs w:val="24"/>
        </w:rPr>
      </w:pPr>
    </w:p>
    <w:p w:rsidR="00F21245" w:rsidRPr="008F1CB8" w:rsidRDefault="00D03DF8" w:rsidP="00D03DF8">
      <w:pPr>
        <w:pStyle w:val="3-NormalYaz"/>
        <w:spacing w:line="240" w:lineRule="exact"/>
        <w:rPr>
          <w:rFonts w:ascii="Times New Roman" w:hAnsi="Times New Roman"/>
          <w:i/>
          <w:sz w:val="24"/>
          <w:szCs w:val="24"/>
        </w:rPr>
      </w:pPr>
      <w:r w:rsidRPr="008F1CB8">
        <w:rPr>
          <w:rFonts w:ascii="Times New Roman" w:hAnsi="Times New Roman"/>
          <w:b/>
          <w:i/>
          <w:sz w:val="24"/>
          <w:szCs w:val="24"/>
        </w:rPr>
        <w:tab/>
      </w:r>
      <w:r w:rsidR="002170B7" w:rsidRPr="008F1CB8">
        <w:rPr>
          <w:rFonts w:ascii="Times New Roman" w:hAnsi="Times New Roman"/>
          <w:i/>
          <w:sz w:val="24"/>
          <w:szCs w:val="24"/>
        </w:rPr>
        <w:t>-B</w:t>
      </w:r>
      <w:r w:rsidR="00F21245" w:rsidRPr="008F1CB8">
        <w:rPr>
          <w:rFonts w:ascii="Times New Roman" w:hAnsi="Times New Roman"/>
          <w:i/>
          <w:sz w:val="24"/>
          <w:szCs w:val="24"/>
        </w:rPr>
        <w:t>üyük bir projenin kısmi gerçekleştirilmesi veya bölümler/üniteler şeklinde program kapsamında yapılmasına yönelik olarak hazırlanan proje başvuruları kabul edilmez.</w:t>
      </w:r>
    </w:p>
    <w:p w:rsidR="00F21245" w:rsidRPr="008F1CB8" w:rsidRDefault="00F21245" w:rsidP="001C39E9">
      <w:pPr>
        <w:pStyle w:val="Balk1"/>
      </w:pPr>
      <w:bookmarkStart w:id="59" w:name="_Toc288493190"/>
      <w:bookmarkStart w:id="60" w:name="_Toc288493262"/>
      <w:bookmarkStart w:id="61" w:name="_Toc402434218"/>
      <w:r w:rsidRPr="008F1CB8">
        <w:t>ALTINCI BÖLÜM</w:t>
      </w:r>
      <w:bookmarkEnd w:id="59"/>
      <w:bookmarkEnd w:id="60"/>
      <w:bookmarkEnd w:id="61"/>
    </w:p>
    <w:p w:rsidR="00F21245" w:rsidRPr="008F1CB8" w:rsidRDefault="00F21245" w:rsidP="0021109E">
      <w:pPr>
        <w:pStyle w:val="Balk2"/>
      </w:pPr>
      <w:bookmarkStart w:id="62" w:name="_Toc402434219"/>
      <w:r w:rsidRPr="008F1CB8">
        <w:t>A. Hibe desteği kapsamındaki proje gider esasları :</w:t>
      </w:r>
      <w:bookmarkEnd w:id="62"/>
    </w:p>
    <w:p w:rsidR="00F21245" w:rsidRPr="008F1CB8" w:rsidRDefault="008F215B"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T</w:t>
      </w:r>
      <w:r w:rsidR="00F21245" w:rsidRPr="008F1CB8">
        <w:rPr>
          <w:rFonts w:ascii="Times New Roman" w:hAnsi="Times New Roman"/>
          <w:sz w:val="24"/>
          <w:szCs w:val="24"/>
        </w:rPr>
        <w:t>ebliğ kapsamında hibe desteği verilecek proje giderlerinin;</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t xml:space="preserve">a) Yatırımcı ile akdedilen hibe sözleşmesinden sonra gerçekleştirilmesi, </w:t>
      </w:r>
    </w:p>
    <w:p w:rsidR="0028177E" w:rsidRPr="008F1CB8" w:rsidRDefault="00F21245" w:rsidP="0028177E">
      <w:pPr>
        <w:pStyle w:val="3-NormalYaz"/>
        <w:spacing w:after="0" w:line="240" w:lineRule="exact"/>
        <w:rPr>
          <w:rFonts w:ascii="Times New Roman" w:hAnsi="Times New Roman"/>
          <w:sz w:val="24"/>
          <w:szCs w:val="24"/>
        </w:rPr>
      </w:pPr>
      <w:r w:rsidRPr="008F1CB8">
        <w:rPr>
          <w:rFonts w:ascii="Times New Roman" w:hAnsi="Times New Roman"/>
          <w:sz w:val="24"/>
          <w:szCs w:val="24"/>
        </w:rPr>
        <w:tab/>
        <w:t>b) Hibe sözleşmesi ekinde sunulan tatbikat projesinde belirtilmiş olması ve hibe desteği verilecek proje giderleri kapsamında yer alması,</w:t>
      </w:r>
    </w:p>
    <w:p w:rsidR="0028177E" w:rsidRPr="008F1CB8" w:rsidRDefault="0028177E" w:rsidP="0028177E">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F21245" w:rsidRPr="008F1CB8">
        <w:rPr>
          <w:rFonts w:ascii="Times New Roman" w:hAnsi="Times New Roman"/>
          <w:sz w:val="24"/>
          <w:szCs w:val="24"/>
        </w:rPr>
        <w:t xml:space="preserve">c) </w:t>
      </w:r>
      <w:r w:rsidRPr="008F1CB8">
        <w:rPr>
          <w:rFonts w:ascii="Times New Roman" w:hAnsi="Times New Roman"/>
          <w:sz w:val="24"/>
          <w:szCs w:val="24"/>
        </w:rPr>
        <w:t>Hibe sözleşmesi ekinde sunulan proje bütçesi tablosundaki hibeye esas proje giderlerinin, tüm başvurularda 13 üncü maddesinde belirtilen limitlerin içerisinde kalması.</w:t>
      </w:r>
    </w:p>
    <w:p w:rsidR="00F21245" w:rsidRPr="008F1CB8" w:rsidRDefault="00F21245" w:rsidP="0028177E">
      <w:pPr>
        <w:pStyle w:val="3-NormalYaz"/>
        <w:spacing w:after="0" w:line="240" w:lineRule="exact"/>
        <w:ind w:firstLine="566"/>
        <w:rPr>
          <w:rFonts w:ascii="Times New Roman" w:hAnsi="Times New Roman"/>
          <w:sz w:val="24"/>
          <w:szCs w:val="24"/>
        </w:rPr>
      </w:pPr>
      <w:r w:rsidRPr="008F1CB8">
        <w:rPr>
          <w:rFonts w:ascii="Times New Roman" w:hAnsi="Times New Roman"/>
          <w:sz w:val="24"/>
          <w:szCs w:val="24"/>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8F1CB8" w:rsidRDefault="00F21245" w:rsidP="0021109E">
      <w:pPr>
        <w:pStyle w:val="Balk2"/>
      </w:pPr>
      <w:bookmarkStart w:id="63" w:name="_Toc402434220"/>
      <w:r w:rsidRPr="008F1CB8">
        <w:t>B. Hibe desteği verilen proje gider kalemleri :</w:t>
      </w:r>
      <w:bookmarkEnd w:id="63"/>
    </w:p>
    <w:p w:rsidR="00F21245" w:rsidRPr="008F1CB8" w:rsidRDefault="008F215B"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F21245" w:rsidRPr="008F1CB8">
        <w:rPr>
          <w:rFonts w:ascii="Times New Roman" w:hAnsi="Times New Roman"/>
          <w:sz w:val="24"/>
          <w:szCs w:val="24"/>
        </w:rPr>
        <w:t>1)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F21245" w:rsidRPr="008F1CB8" w:rsidRDefault="00944A7C"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F21245" w:rsidRPr="008F1CB8">
        <w:rPr>
          <w:rFonts w:ascii="Times New Roman" w:hAnsi="Times New Roman"/>
          <w:sz w:val="24"/>
          <w:szCs w:val="24"/>
        </w:rPr>
        <w:t xml:space="preserve">2) Yatırım uygulamalarına ait; </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t>a) İnşaat işleri alım giderlerine,</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t>b) Makine, ekipman ve malzeme alım giderlerine,</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 xml:space="preserve">         </w:t>
      </w:r>
      <w:r w:rsidRPr="008F1CB8">
        <w:rPr>
          <w:rFonts w:ascii="Times New Roman" w:hAnsi="Times New Roman"/>
          <w:sz w:val="24"/>
          <w:szCs w:val="24"/>
        </w:rPr>
        <w:tab/>
        <w:t>hibe desteği verilir.</w:t>
      </w:r>
    </w:p>
    <w:p w:rsidR="00F21245" w:rsidRPr="008F1CB8" w:rsidRDefault="00944A7C"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F21245" w:rsidRPr="008F1CB8">
        <w:rPr>
          <w:rFonts w:ascii="Times New Roman" w:hAnsi="Times New Roman"/>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t>4) Yatırımcılar ve ortakları tarafından sürekli çalıştırılan veya düzenli ya da dönüşümlü olarak işe alınmış kişiler, kamu çalışanları, kamu kurumları ile kamu tüzel kişiliğine haiz kuruluşlar yüklenici olamaz.</w:t>
      </w:r>
    </w:p>
    <w:p w:rsidR="00F21245" w:rsidRPr="008F1CB8" w:rsidRDefault="00944A7C"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F21245" w:rsidRPr="008F1CB8">
        <w:rPr>
          <w:rFonts w:ascii="Times New Roman" w:hAnsi="Times New Roman"/>
          <w:sz w:val="24"/>
          <w:szCs w:val="24"/>
        </w:rPr>
        <w:t xml:space="preserve">5) Hibeye esas proje tutarını oluşturan, hibe desteği verilecek proje giderleri mutlaka teknik projeye ve piyasa etütlerine dayandırılmalı ve proje başvurularında ayrıntılı olarak belirtilmelidir. </w:t>
      </w:r>
    </w:p>
    <w:p w:rsidR="00F21245" w:rsidRPr="008F1CB8" w:rsidRDefault="00F21245" w:rsidP="00B757BB">
      <w:pPr>
        <w:pStyle w:val="3-NormalYaz"/>
        <w:spacing w:after="0" w:line="240" w:lineRule="exact"/>
        <w:rPr>
          <w:rFonts w:ascii="Times New Roman" w:hAnsi="Times New Roman"/>
          <w:sz w:val="24"/>
          <w:szCs w:val="24"/>
        </w:rPr>
      </w:pPr>
      <w:r w:rsidRPr="008F1CB8">
        <w:rPr>
          <w:rFonts w:ascii="Times New Roman" w:hAnsi="Times New Roman"/>
          <w:sz w:val="24"/>
          <w:szCs w:val="24"/>
        </w:rPr>
        <w:tab/>
        <w:t xml:space="preserve">6) Hibe sözleşmesine bağlanan hibeye esas proje tutarı uygulama sürecinde artırılamaz. Ancak sözleşmeye bağlanan tutarı aşmamak kaydıyla gider kalemleri arasında ilgili maddelerde belirtilen kısıt ve limitlere aykırı olmamak üzere aktarımlar yapılabilir. </w:t>
      </w:r>
    </w:p>
    <w:p w:rsidR="00F21245" w:rsidRPr="008F1CB8" w:rsidRDefault="00944A7C" w:rsidP="00B757BB">
      <w:pPr>
        <w:tabs>
          <w:tab w:val="left" w:pos="567"/>
        </w:tabs>
        <w:spacing w:line="240" w:lineRule="exact"/>
        <w:jc w:val="both"/>
        <w:rPr>
          <w:lang w:val="tr-TR"/>
        </w:rPr>
      </w:pPr>
      <w:r w:rsidRPr="008F1CB8">
        <w:rPr>
          <w:lang w:val="tr-TR"/>
        </w:rPr>
        <w:tab/>
      </w:r>
      <w:r w:rsidR="00F21245" w:rsidRPr="008F1CB8">
        <w:rPr>
          <w:lang w:val="tr-TR"/>
        </w:rPr>
        <w:t>7) Yatırımcı, hibeye esas proje giderlerinden inşaat ve makine ekipmanı ayrı ayrı ihale edebileceği gibi bu giderlerin tamamını tek bir ihale şeklinde de gerçekleştirebilir.</w:t>
      </w:r>
    </w:p>
    <w:p w:rsidR="00F21245" w:rsidRPr="008F1CB8" w:rsidRDefault="00F21245" w:rsidP="00B757BB">
      <w:pPr>
        <w:tabs>
          <w:tab w:val="left" w:pos="567"/>
        </w:tabs>
        <w:spacing w:line="240" w:lineRule="exact"/>
        <w:jc w:val="both"/>
        <w:rPr>
          <w:lang w:val="tr-TR"/>
        </w:rPr>
      </w:pPr>
    </w:p>
    <w:p w:rsidR="00F21245" w:rsidRPr="008F1CB8" w:rsidRDefault="00F21245" w:rsidP="0021109E">
      <w:pPr>
        <w:pStyle w:val="Balk2"/>
      </w:pPr>
      <w:bookmarkStart w:id="64" w:name="_Toc402434221"/>
      <w:r w:rsidRPr="008F1CB8">
        <w:t>C.  İnşaat işleri alım giderleri  :</w:t>
      </w:r>
      <w:bookmarkEnd w:id="64"/>
      <w:r w:rsidRPr="008F1CB8">
        <w:t xml:space="preserve">  </w:t>
      </w:r>
    </w:p>
    <w:p w:rsidR="00F21245" w:rsidRPr="008F1CB8" w:rsidRDefault="00F21245" w:rsidP="00EB4A1C">
      <w:pPr>
        <w:ind w:firstLine="851"/>
        <w:contextualSpacing/>
        <w:jc w:val="both"/>
        <w:rPr>
          <w:lang w:val="tr-TR"/>
        </w:rPr>
      </w:pPr>
      <w:r w:rsidRPr="008F1CB8">
        <w:rPr>
          <w:lang w:val="tr-TR"/>
        </w:rPr>
        <w:t>1) Program kapsamında hibe desteği verilecek inşaat işleri alım giderleri, projenin faaliyete geçmesi için kaçınılmaz olan inşaat işlerini kapsar.</w:t>
      </w:r>
    </w:p>
    <w:p w:rsidR="00F21245" w:rsidRPr="008F1CB8" w:rsidRDefault="00F21245" w:rsidP="00EB4A1C">
      <w:pPr>
        <w:ind w:firstLine="851"/>
        <w:contextualSpacing/>
        <w:jc w:val="both"/>
        <w:rPr>
          <w:lang w:val="tr-TR"/>
        </w:rPr>
      </w:pPr>
      <w:r w:rsidRPr="008F1CB8">
        <w:rPr>
          <w:lang w:val="tr-TR"/>
        </w:rPr>
        <w:t xml:space="preserve">2) Yeni yatırım başvurularında hibeye esas proje gideri sadece inşaat faaliyetinden ibaret olamaz. Ancak </w:t>
      </w:r>
      <w:r w:rsidR="00EB4A1C" w:rsidRPr="008F1CB8">
        <w:rPr>
          <w:lang w:val="tr-TR"/>
        </w:rPr>
        <w:t>çelik silo</w:t>
      </w:r>
      <w:r w:rsidRPr="008F1CB8">
        <w:rPr>
          <w:lang w:val="tr-TR"/>
        </w:rPr>
        <w:t xml:space="preserve">, soğuk hava </w:t>
      </w:r>
      <w:r w:rsidR="00EB4A1C" w:rsidRPr="008F1CB8">
        <w:rPr>
          <w:lang w:val="tr-TR"/>
        </w:rPr>
        <w:t xml:space="preserve">deposu </w:t>
      </w:r>
      <w:r w:rsidRPr="008F1CB8">
        <w:rPr>
          <w:lang w:val="tr-TR"/>
        </w:rPr>
        <w:t>ve alternatif enerji kaynakları kullanan sera yatırımları sadece inşaat faaliyetinden ibaret olabilir.</w:t>
      </w:r>
    </w:p>
    <w:p w:rsidR="00F21245" w:rsidRPr="008F1CB8" w:rsidRDefault="00F21245" w:rsidP="00EB4A1C">
      <w:pPr>
        <w:ind w:firstLine="851"/>
        <w:contextualSpacing/>
        <w:jc w:val="both"/>
        <w:rPr>
          <w:lang w:val="tr-TR"/>
        </w:rPr>
      </w:pPr>
      <w:r w:rsidRPr="008F1CB8">
        <w:rPr>
          <w:lang w:val="tr-TR"/>
        </w:rPr>
        <w:lastRenderedPageBreak/>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F21245" w:rsidRPr="008F1CB8" w:rsidRDefault="00F21245" w:rsidP="00EB4A1C">
      <w:pPr>
        <w:ind w:firstLine="851"/>
        <w:contextualSpacing/>
        <w:jc w:val="both"/>
        <w:rPr>
          <w:lang w:val="tr-TR"/>
        </w:rPr>
      </w:pPr>
      <w:r w:rsidRPr="008F1CB8">
        <w:rPr>
          <w:lang w:val="tr-TR"/>
        </w:rPr>
        <w:t>4) İnşaat işleriyle ilgili mimari, statik, elektrik, sıhhi tesisata ait uygulama projelerinin ve bunların metraj ile keşif özetlerinin hazırlayan tarafından imzalı suretleri incelenmek üzere hibe sözleşmesi ekinde sunulmuş olması gerekir.</w:t>
      </w:r>
    </w:p>
    <w:p w:rsidR="00F21245" w:rsidRPr="008F1CB8" w:rsidRDefault="00F21245" w:rsidP="00EB4A1C">
      <w:pPr>
        <w:ind w:firstLine="851"/>
        <w:contextualSpacing/>
        <w:jc w:val="both"/>
        <w:rPr>
          <w:lang w:val="tr-TR"/>
        </w:rPr>
      </w:pPr>
      <w:r w:rsidRPr="008F1CB8">
        <w:rPr>
          <w:lang w:val="tr-TR"/>
        </w:rPr>
        <w:t>5) İdari kısımlarla ilgili harcamalar, hibeye esas inşaat giderinin %20’sini aşamaz.</w:t>
      </w:r>
    </w:p>
    <w:p w:rsidR="00F21245" w:rsidRPr="008F1CB8" w:rsidRDefault="00F21245" w:rsidP="00EB4A1C">
      <w:pPr>
        <w:ind w:firstLine="851"/>
        <w:contextualSpacing/>
        <w:jc w:val="both"/>
        <w:rPr>
          <w:lang w:val="tr-TR"/>
        </w:rPr>
      </w:pPr>
      <w:r w:rsidRPr="008F1CB8">
        <w:rPr>
          <w:lang w:val="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F21245" w:rsidRPr="008F1CB8" w:rsidRDefault="00F21245" w:rsidP="00EB4A1C">
      <w:pPr>
        <w:ind w:firstLine="851"/>
        <w:contextualSpacing/>
        <w:jc w:val="both"/>
        <w:rPr>
          <w:lang w:val="tr-TR"/>
        </w:rPr>
      </w:pPr>
      <w:r w:rsidRPr="008F1CB8">
        <w:rPr>
          <w:lang w:val="tr-TR"/>
        </w:rPr>
        <w:t>7) Mesken ve benzeri yapıları kapsayan proje başvuruları hibe desteği kapsamında değerlendirilmez.</w:t>
      </w:r>
    </w:p>
    <w:p w:rsidR="00F21245" w:rsidRPr="008F1CB8" w:rsidRDefault="00F21245" w:rsidP="00EB4A1C">
      <w:pPr>
        <w:ind w:firstLine="851"/>
        <w:contextualSpacing/>
        <w:jc w:val="both"/>
        <w:rPr>
          <w:lang w:val="tr-TR"/>
        </w:rPr>
      </w:pPr>
      <w:r w:rsidRPr="008F1CB8">
        <w:rPr>
          <w:lang w:val="tr-TR"/>
        </w:rPr>
        <w:t>8) İnşaat işleri ile ilgili ulusal mevzuat gereğince alınması gerekli izin, ruhsat, denetim işleri ve uygulamalarda yapılması zorunlu olan tüm işlemlerin yerine getirilmesinden yatırımcılar sorumludur.</w:t>
      </w:r>
    </w:p>
    <w:p w:rsidR="00F21245" w:rsidRPr="008F1CB8" w:rsidRDefault="00F21245" w:rsidP="00EB4A1C">
      <w:pPr>
        <w:ind w:firstLine="851"/>
        <w:contextualSpacing/>
        <w:jc w:val="both"/>
      </w:pPr>
      <w:r w:rsidRPr="008F1CB8">
        <w:rPr>
          <w:lang w:val="tr-TR"/>
        </w:rPr>
        <w:t xml:space="preserve">9) </w:t>
      </w:r>
      <w:r w:rsidR="0040334C" w:rsidRPr="008F1CB8">
        <w:t>Çelik silo, sera ve soğuk hava deposu yatırımları hariç, tüm yatırımlarda inşaat gideri hibeye esas proje tutarının % 80’inden fazla olamaz.</w:t>
      </w:r>
    </w:p>
    <w:p w:rsidR="00453B76" w:rsidRPr="008F1CB8" w:rsidRDefault="00453B76" w:rsidP="00453B76">
      <w:pPr>
        <w:ind w:firstLine="851"/>
        <w:contextualSpacing/>
        <w:jc w:val="both"/>
      </w:pPr>
    </w:p>
    <w:p w:rsidR="00453B76" w:rsidRPr="008F1CB8" w:rsidRDefault="00453B76" w:rsidP="00453B76">
      <w:pPr>
        <w:tabs>
          <w:tab w:val="left" w:pos="567"/>
        </w:tabs>
        <w:spacing w:line="240" w:lineRule="exact"/>
        <w:ind w:firstLine="851"/>
        <w:jc w:val="both"/>
        <w:rPr>
          <w:i/>
          <w:lang w:val="fr-FR"/>
        </w:rPr>
      </w:pPr>
      <w:r w:rsidRPr="008F1CB8">
        <w:rPr>
          <w:i/>
          <w:lang w:val="fr-FR"/>
        </w:rPr>
        <w:t xml:space="preserve">Örneğin; </w:t>
      </w:r>
    </w:p>
    <w:p w:rsidR="00453B76" w:rsidRPr="008F1CB8" w:rsidRDefault="00453B76" w:rsidP="00453B76">
      <w:pPr>
        <w:tabs>
          <w:tab w:val="left" w:pos="567"/>
        </w:tabs>
        <w:spacing w:line="240" w:lineRule="exact"/>
        <w:ind w:firstLine="851"/>
        <w:jc w:val="both"/>
        <w:rPr>
          <w:i/>
          <w:lang w:val="fr-FR"/>
        </w:rPr>
      </w:pPr>
      <w:r w:rsidRPr="008F1CB8">
        <w:rPr>
          <w:i/>
          <w:lang w:val="fr-FR"/>
        </w:rPr>
        <w:t xml:space="preserve">-Hibeye esas proje tutarı </w:t>
      </w:r>
      <w:r w:rsidR="00B757BB" w:rsidRPr="008F1CB8">
        <w:rPr>
          <w:i/>
          <w:lang w:val="fr-FR"/>
        </w:rPr>
        <w:t>1.0</w:t>
      </w:r>
      <w:r w:rsidRPr="008F1CB8">
        <w:rPr>
          <w:i/>
          <w:lang w:val="fr-FR"/>
        </w:rPr>
        <w:t xml:space="preserve">00.000 TL. ise bu tutarın en fazla </w:t>
      </w:r>
      <w:r w:rsidR="00B757BB" w:rsidRPr="008F1CB8">
        <w:rPr>
          <w:i/>
          <w:lang w:val="fr-FR"/>
        </w:rPr>
        <w:t>80</w:t>
      </w:r>
      <w:r w:rsidRPr="008F1CB8">
        <w:rPr>
          <w:i/>
          <w:lang w:val="fr-FR"/>
        </w:rPr>
        <w:t xml:space="preserve">0.000 TL. si inşaat gideri, </w:t>
      </w:r>
      <w:r w:rsidR="00B757BB" w:rsidRPr="008F1CB8">
        <w:rPr>
          <w:i/>
          <w:lang w:val="fr-FR"/>
        </w:rPr>
        <w:t>20</w:t>
      </w:r>
      <w:r w:rsidRPr="008F1CB8">
        <w:rPr>
          <w:i/>
          <w:lang w:val="fr-FR"/>
        </w:rPr>
        <w:t xml:space="preserve">0.000 TL.si makine-ekipman gideri olmalıdır. Bu tutarı aşan kısımlar ise ayni katkı olarak gösterilmelidir.  </w:t>
      </w:r>
    </w:p>
    <w:p w:rsidR="0021109E" w:rsidRPr="008F1CB8" w:rsidRDefault="00453B76" w:rsidP="0021109E">
      <w:pPr>
        <w:ind w:firstLine="851"/>
        <w:contextualSpacing/>
        <w:jc w:val="both"/>
        <w:rPr>
          <w:i/>
          <w:lang w:val="fr-FR"/>
        </w:rPr>
      </w:pPr>
      <w:r w:rsidRPr="008F1CB8">
        <w:rPr>
          <w:i/>
          <w:lang w:val="fr-FR"/>
        </w:rPr>
        <w:t>-Hibeye esas proje tutarı 600.000 TL. ise bu tutarın en fazla 480.000 TL. si inşaat gideri, 120.000 TL.si makine-ekipman gideri olmalıdır.</w:t>
      </w:r>
    </w:p>
    <w:p w:rsidR="0035088D" w:rsidRPr="008F1CB8" w:rsidRDefault="00F21245" w:rsidP="0021109E">
      <w:pPr>
        <w:ind w:firstLine="851"/>
        <w:contextualSpacing/>
        <w:jc w:val="both"/>
        <w:rPr>
          <w:lang w:val="fr-FR"/>
        </w:rPr>
      </w:pPr>
      <w:r w:rsidRPr="008F1CB8">
        <w:rPr>
          <w:lang w:val="fr-FR"/>
        </w:rPr>
        <w:t xml:space="preserve">    </w:t>
      </w:r>
    </w:p>
    <w:p w:rsidR="00F21245" w:rsidRPr="008F1CB8" w:rsidRDefault="00F21245" w:rsidP="00F21245">
      <w:pPr>
        <w:rPr>
          <w:b/>
          <w:lang w:val="fr-FR"/>
        </w:rPr>
      </w:pPr>
      <w:r w:rsidRPr="008F1CB8">
        <w:rPr>
          <w:b/>
          <w:lang w:val="fr-FR"/>
        </w:rPr>
        <w:t xml:space="preserve">Yapılacak işlerle ilgili Teknik Şartnameler; </w:t>
      </w:r>
    </w:p>
    <w:p w:rsidR="00F21245" w:rsidRPr="008F1CB8" w:rsidRDefault="000A6C80" w:rsidP="00F21245">
      <w:pPr>
        <w:ind w:firstLine="720"/>
        <w:jc w:val="both"/>
        <w:rPr>
          <w:i/>
          <w:lang w:val="fr-FR"/>
        </w:rPr>
      </w:pPr>
      <w:r w:rsidRPr="008F1CB8">
        <w:rPr>
          <w:i/>
          <w:lang w:val="fr-FR"/>
        </w:rPr>
        <w:t>-</w:t>
      </w:r>
      <w:r w:rsidR="00F21245" w:rsidRPr="008F1CB8">
        <w:rPr>
          <w:i/>
          <w:lang w:val="fr-F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8F1CB8" w:rsidRDefault="00F21245" w:rsidP="00F21245">
      <w:pPr>
        <w:tabs>
          <w:tab w:val="left" w:pos="567"/>
        </w:tabs>
        <w:jc w:val="both"/>
        <w:rPr>
          <w:i/>
          <w:iCs/>
          <w:lang w:val="fr-FR"/>
        </w:rPr>
      </w:pPr>
      <w:r w:rsidRPr="008F1CB8">
        <w:rPr>
          <w:lang w:val="fr-FR"/>
        </w:rPr>
        <w:t xml:space="preserve">  </w:t>
      </w:r>
      <w:r w:rsidRPr="008F1CB8">
        <w:rPr>
          <w:lang w:val="fr-FR"/>
        </w:rPr>
        <w:tab/>
      </w:r>
      <w:r w:rsidR="000A6C80" w:rsidRPr="008F1CB8">
        <w:rPr>
          <w:lang w:val="fr-FR"/>
        </w:rPr>
        <w:t>-</w:t>
      </w:r>
      <w:r w:rsidRPr="008F1CB8">
        <w:rPr>
          <w:i/>
          <w:iCs/>
          <w:lang w:val="fr-FR"/>
        </w:rPr>
        <w:t>Hibe başvuru aşamasında, proje başvuru sahibi inşaat işlerine yönelik olarak avan veya uygulama/tatbikat/kati proje sunmak konusunda serbesttir. Ancak, hibe sözleşmesi aşamasında onaylanmış tatbikat/uygulama projeleri sunulması zorunludur.</w:t>
      </w:r>
    </w:p>
    <w:p w:rsidR="00F21245" w:rsidRPr="008F1CB8" w:rsidRDefault="00F21245" w:rsidP="00F21245">
      <w:pPr>
        <w:tabs>
          <w:tab w:val="left" w:pos="567"/>
        </w:tabs>
        <w:spacing w:line="240" w:lineRule="exact"/>
        <w:jc w:val="both"/>
        <w:rPr>
          <w:i/>
          <w:iCs/>
          <w:lang w:val="fr-FR"/>
        </w:rPr>
      </w:pPr>
      <w:r w:rsidRPr="008F1CB8">
        <w:rPr>
          <w:i/>
          <w:iCs/>
          <w:lang w:val="fr-FR"/>
        </w:rPr>
        <w:tab/>
      </w:r>
      <w:r w:rsidR="000A6C80" w:rsidRPr="008F1CB8">
        <w:rPr>
          <w:i/>
          <w:iCs/>
          <w:lang w:val="fr-FR"/>
        </w:rPr>
        <w:t>-</w:t>
      </w:r>
      <w:r w:rsidRPr="008F1CB8">
        <w:rPr>
          <w:i/>
          <w:iCs/>
          <w:lang w:val="fr-FR"/>
        </w:rPr>
        <w:t xml:space="preserve">Proje başvuru sahipleri tarafından, avan projelere dayanılarak oluşturulacak hibeye esas proje tutarlarında  oluşabilecek yanılmalar ve sapmalardan proje sahipleri sorumludurlar.  </w:t>
      </w:r>
    </w:p>
    <w:p w:rsidR="00F21245" w:rsidRPr="008F1CB8" w:rsidRDefault="00F21245" w:rsidP="00F21245">
      <w:pPr>
        <w:tabs>
          <w:tab w:val="left" w:pos="567"/>
        </w:tabs>
        <w:spacing w:line="240" w:lineRule="exact"/>
        <w:jc w:val="both"/>
        <w:rPr>
          <w:i/>
          <w:iCs/>
          <w:lang w:val="fr-FR"/>
        </w:rPr>
      </w:pPr>
    </w:p>
    <w:p w:rsidR="00F21245" w:rsidRPr="008F1CB8" w:rsidRDefault="00F21245" w:rsidP="00F21245">
      <w:pPr>
        <w:rPr>
          <w:b/>
          <w:lang w:val="fr-FR"/>
        </w:rPr>
      </w:pPr>
      <w:r w:rsidRPr="008F1CB8">
        <w:rPr>
          <w:b/>
          <w:u w:val="single"/>
          <w:lang w:val="fr-FR"/>
        </w:rPr>
        <w:t>Avan proje ile başvurulması halinde</w:t>
      </w:r>
      <w:r w:rsidRPr="008F1CB8">
        <w:rPr>
          <w:b/>
          <w:lang w:val="fr-FR"/>
        </w:rPr>
        <w:t xml:space="preserve">; </w:t>
      </w:r>
    </w:p>
    <w:p w:rsidR="00F21245" w:rsidRPr="008F1CB8" w:rsidRDefault="000A6C80" w:rsidP="000A6C80">
      <w:pPr>
        <w:ind w:firstLine="708"/>
        <w:jc w:val="both"/>
        <w:rPr>
          <w:b/>
          <w:lang w:val="fr-FR"/>
        </w:rPr>
      </w:pPr>
      <w:r w:rsidRPr="008F1CB8">
        <w:rPr>
          <w:i/>
          <w:lang w:val="fr-FR"/>
        </w:rPr>
        <w:t>-</w:t>
      </w:r>
      <w:r w:rsidR="00F21245" w:rsidRPr="008F1CB8">
        <w:rPr>
          <w:i/>
          <w:lang w:val="fr-F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F21245" w:rsidRPr="008F1CB8" w:rsidRDefault="00F21245" w:rsidP="00F21245">
      <w:pPr>
        <w:rPr>
          <w:b/>
          <w:lang w:val="fr-FR"/>
        </w:rPr>
      </w:pPr>
    </w:p>
    <w:p w:rsidR="00F21245" w:rsidRPr="008F1CB8" w:rsidRDefault="00F21245" w:rsidP="00F21245">
      <w:pPr>
        <w:rPr>
          <w:b/>
          <w:lang w:val="fr-FR"/>
        </w:rPr>
      </w:pPr>
      <w:r w:rsidRPr="008F1CB8">
        <w:rPr>
          <w:b/>
          <w:lang w:val="fr-FR"/>
        </w:rPr>
        <w:t xml:space="preserve"> </w:t>
      </w:r>
      <w:r w:rsidRPr="008F1CB8">
        <w:rPr>
          <w:b/>
          <w:u w:val="single"/>
          <w:lang w:val="fr-FR"/>
        </w:rPr>
        <w:t>Tatbikat projesi ile başvurulması halinde</w:t>
      </w:r>
      <w:r w:rsidRPr="008F1CB8">
        <w:rPr>
          <w:b/>
          <w:lang w:val="fr-FR"/>
        </w:rPr>
        <w:t xml:space="preserve">; </w:t>
      </w:r>
    </w:p>
    <w:p w:rsidR="00F21245" w:rsidRPr="008F1CB8" w:rsidRDefault="000A6C80" w:rsidP="00F21245">
      <w:pPr>
        <w:ind w:firstLine="720"/>
        <w:jc w:val="both"/>
        <w:rPr>
          <w:i/>
          <w:lang w:val="fr-FR"/>
        </w:rPr>
      </w:pPr>
      <w:r w:rsidRPr="008F1CB8">
        <w:rPr>
          <w:i/>
          <w:lang w:val="fr-FR"/>
        </w:rPr>
        <w:t>-</w:t>
      </w:r>
      <w:r w:rsidR="00F21245" w:rsidRPr="008F1CB8">
        <w:rPr>
          <w:i/>
          <w:lang w:val="fr-FR"/>
        </w:rPr>
        <w:t xml:space="preserve">Mimari, statik, elektrik, sıhhi tesisat vb. projeler ile  bunların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F21245" w:rsidRPr="008F1CB8" w:rsidRDefault="00F21245" w:rsidP="0021109E">
      <w:pPr>
        <w:pStyle w:val="Balk2"/>
        <w:rPr>
          <w:lang w:val="fr-FR"/>
        </w:rPr>
      </w:pPr>
      <w:bookmarkStart w:id="65" w:name="_Toc402434222"/>
      <w:r w:rsidRPr="008F1CB8">
        <w:t>D.  Makine, ekipman ve malzeme alım giderleri :</w:t>
      </w:r>
      <w:bookmarkEnd w:id="65"/>
    </w:p>
    <w:p w:rsidR="00F21245" w:rsidRPr="008F1CB8" w:rsidRDefault="0021109E" w:rsidP="00F21245">
      <w:pPr>
        <w:ind w:firstLine="708"/>
        <w:contextualSpacing/>
        <w:jc w:val="both"/>
        <w:rPr>
          <w:lang w:val="fr-FR"/>
        </w:rPr>
      </w:pPr>
      <w:r w:rsidRPr="008F1CB8">
        <w:rPr>
          <w:lang w:val="fr-FR"/>
        </w:rPr>
        <w:t xml:space="preserve">  </w:t>
      </w:r>
      <w:r w:rsidR="00F21245" w:rsidRPr="008F1CB8">
        <w:rPr>
          <w:lang w:val="fr-FR"/>
        </w:rPr>
        <w:t>1) Program çerçevesinde yapılacak yeni makine, ekipman ve malzeme alımları, üretimi de içeren bir proje bütününün parçası olduğu takdirde finanse edilir.</w:t>
      </w:r>
    </w:p>
    <w:p w:rsidR="00BE5159" w:rsidRPr="008F1CB8" w:rsidRDefault="00FF4D63" w:rsidP="00453B76">
      <w:pPr>
        <w:ind w:firstLine="851"/>
        <w:jc w:val="both"/>
      </w:pPr>
      <w:r w:rsidRPr="008F1CB8">
        <w:t>2) Çelik silo, sera ve soğuk hava deposu yatırımları hariç, yeni yatırım başvurularında hibeye esas proje gideri sadece makine ve ekipman alım giderinden ibaret olamaz.</w:t>
      </w:r>
    </w:p>
    <w:p w:rsidR="0021109E" w:rsidRPr="008F1CB8" w:rsidRDefault="0021109E" w:rsidP="00453B76">
      <w:pPr>
        <w:ind w:firstLine="851"/>
        <w:jc w:val="both"/>
      </w:pPr>
    </w:p>
    <w:p w:rsidR="0021109E" w:rsidRPr="008F1CB8" w:rsidRDefault="00453B76" w:rsidP="00453B76">
      <w:pPr>
        <w:ind w:firstLine="851"/>
        <w:jc w:val="both"/>
        <w:rPr>
          <w:i/>
        </w:rPr>
      </w:pPr>
      <w:r w:rsidRPr="008F1CB8">
        <w:rPr>
          <w:i/>
        </w:rPr>
        <w:lastRenderedPageBreak/>
        <w:t>-</w:t>
      </w:r>
      <w:r w:rsidR="0030064F" w:rsidRPr="008F1CB8">
        <w:rPr>
          <w:i/>
        </w:rPr>
        <w:t>Çelik silo ve soğuk hava deposuna ait giderlerin tamamı yeni tesis başvurularında inşaat gideri olarak bütçelendir</w:t>
      </w:r>
      <w:r w:rsidRPr="008F1CB8">
        <w:rPr>
          <w:i/>
        </w:rPr>
        <w:t>ilebilir.</w:t>
      </w:r>
    </w:p>
    <w:p w:rsidR="0030064F" w:rsidRPr="008F1CB8" w:rsidRDefault="00453B76" w:rsidP="00453B76">
      <w:pPr>
        <w:ind w:firstLine="851"/>
        <w:jc w:val="both"/>
        <w:rPr>
          <w:i/>
          <w:lang w:val="fr-FR"/>
        </w:rPr>
      </w:pPr>
      <w:r w:rsidRPr="008F1CB8">
        <w:rPr>
          <w:i/>
        </w:rPr>
        <w:t>-M</w:t>
      </w:r>
      <w:r w:rsidR="0030064F" w:rsidRPr="008F1CB8">
        <w:rPr>
          <w:i/>
          <w:lang w:val="fr-FR"/>
        </w:rPr>
        <w:t>evcut tesisin (örneğin BÜİ/HÜİ/SÜİ) bir unsuru olarak yapılacak çelik silo ya da soğuk hava deposu</w:t>
      </w:r>
      <w:r w:rsidRPr="008F1CB8">
        <w:rPr>
          <w:i/>
          <w:lang w:val="fr-FR"/>
        </w:rPr>
        <w:t>na ait kapasite artırımı ve teknoloji yenilenmesine yönelik başvurularda da</w:t>
      </w:r>
      <w:r w:rsidRPr="008F1CB8">
        <w:rPr>
          <w:i/>
        </w:rPr>
        <w:t xml:space="preserve"> </w:t>
      </w:r>
      <w:r w:rsidRPr="008F1CB8">
        <w:rPr>
          <w:i/>
          <w:lang w:val="fr-FR"/>
        </w:rPr>
        <w:t xml:space="preserve">giderlerin tamamı </w:t>
      </w:r>
      <w:r w:rsidR="0030064F" w:rsidRPr="008F1CB8">
        <w:rPr>
          <w:i/>
          <w:lang w:val="fr-FR"/>
        </w:rPr>
        <w:t>inşaat gideri olarak bütçelendirilebilir.</w:t>
      </w:r>
    </w:p>
    <w:p w:rsidR="00BE5159" w:rsidRPr="008F1CB8" w:rsidRDefault="00BE5159" w:rsidP="00BE5159">
      <w:pPr>
        <w:ind w:firstLine="708"/>
        <w:jc w:val="both"/>
        <w:rPr>
          <w:lang w:val="fr-FR"/>
        </w:rPr>
      </w:pPr>
    </w:p>
    <w:p w:rsidR="00BE5159" w:rsidRPr="008F1CB8" w:rsidRDefault="001D6564" w:rsidP="00BE5159">
      <w:pPr>
        <w:ind w:firstLine="708"/>
        <w:contextualSpacing/>
        <w:jc w:val="both"/>
      </w:pPr>
      <w:r w:rsidRPr="008F1CB8">
        <w:t>3) Tamamlama ve kapasite artırımı ve teknoloji yenilenmesine yönelik proje tekliflerinde hibeye esas proje tutarının tamamı makine ve ekipman alım giderinden ibaret olabilir.</w:t>
      </w:r>
    </w:p>
    <w:p w:rsidR="00F21245" w:rsidRPr="008F1CB8" w:rsidRDefault="001D6564" w:rsidP="00BE5159">
      <w:pPr>
        <w:ind w:firstLine="708"/>
        <w:contextualSpacing/>
        <w:jc w:val="both"/>
        <w:rPr>
          <w:lang w:val="fr-FR"/>
        </w:rPr>
      </w:pPr>
      <w:r w:rsidRPr="008F1CB8">
        <w:rPr>
          <w:lang w:val="fr-FR"/>
        </w:rPr>
        <w:t>4</w:t>
      </w:r>
      <w:r w:rsidR="00F21245" w:rsidRPr="008F1CB8">
        <w:rPr>
          <w:lang w:val="fr-F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8F1CB8" w:rsidRDefault="001D6564" w:rsidP="00F21245">
      <w:pPr>
        <w:ind w:firstLine="708"/>
        <w:contextualSpacing/>
        <w:jc w:val="both"/>
        <w:rPr>
          <w:lang w:val="fr-FR"/>
        </w:rPr>
      </w:pPr>
      <w:r w:rsidRPr="008F1CB8">
        <w:rPr>
          <w:lang w:val="fr-FR"/>
        </w:rPr>
        <w:t>5</w:t>
      </w:r>
      <w:r w:rsidR="00F21245" w:rsidRPr="008F1CB8">
        <w:rPr>
          <w:lang w:val="fr-FR"/>
        </w:rPr>
        <w:t>) Makine ve ekipman ile ilgili taslak teknik şartname proje başvuruları ekinde sunulur ve projede kullanım amacı belirtilir.</w:t>
      </w:r>
    </w:p>
    <w:p w:rsidR="00F21245" w:rsidRPr="008F1CB8" w:rsidRDefault="001D6564" w:rsidP="00F21245">
      <w:pPr>
        <w:ind w:firstLine="708"/>
        <w:contextualSpacing/>
        <w:jc w:val="both"/>
        <w:rPr>
          <w:lang w:val="fr-FR"/>
        </w:rPr>
      </w:pPr>
      <w:r w:rsidRPr="008F1CB8">
        <w:rPr>
          <w:lang w:val="fr-FR"/>
        </w:rPr>
        <w:t>6</w:t>
      </w:r>
      <w:r w:rsidR="00F21245" w:rsidRPr="008F1CB8">
        <w:rPr>
          <w:lang w:val="fr-FR"/>
        </w:rPr>
        <w:t>) Makine, ekipman ve malzeme alım giderleri kapsamında, demirbaş eşya, mobilya, mefruşat alımı gibi giderler ve tesis tamamlandıktan sonra tesisin işletilmesine yönelik hammadde veya malzeme giderlerine hibe desteği verilmez.</w:t>
      </w:r>
    </w:p>
    <w:p w:rsidR="00F21245" w:rsidRPr="008F1CB8" w:rsidRDefault="001D6564" w:rsidP="00F21245">
      <w:pPr>
        <w:ind w:firstLine="708"/>
        <w:contextualSpacing/>
        <w:jc w:val="both"/>
        <w:rPr>
          <w:lang w:val="fr-FR"/>
        </w:rPr>
      </w:pPr>
      <w:r w:rsidRPr="008F1CB8">
        <w:rPr>
          <w:lang w:val="fr-FR"/>
        </w:rPr>
        <w:t>7</w:t>
      </w:r>
      <w:r w:rsidR="00F21245" w:rsidRPr="008F1CB8">
        <w:rPr>
          <w:lang w:val="fr-FR"/>
        </w:rPr>
        <w:t>) Trafo satın alımları hibe desteği kapsamında değildir.</w:t>
      </w:r>
    </w:p>
    <w:p w:rsidR="00F21245" w:rsidRPr="008F1CB8" w:rsidRDefault="001D6564" w:rsidP="00F21245">
      <w:pPr>
        <w:ind w:firstLine="708"/>
        <w:contextualSpacing/>
        <w:jc w:val="both"/>
        <w:rPr>
          <w:lang w:val="fr-FR"/>
        </w:rPr>
      </w:pPr>
      <w:r w:rsidRPr="008F1CB8">
        <w:rPr>
          <w:lang w:val="fr-FR"/>
        </w:rPr>
        <w:t>8</w:t>
      </w:r>
      <w:r w:rsidR="00F21245" w:rsidRPr="008F1CB8">
        <w:rPr>
          <w:lang w:val="fr-FR"/>
        </w:rPr>
        <w:t>) Alternatif enerji kaynaklarından enerji üreten tesisler hariç enerji nakil hattı satın alımları hibe desteği kapsamında değildir.</w:t>
      </w:r>
    </w:p>
    <w:p w:rsidR="00F21245" w:rsidRPr="008F1CB8" w:rsidRDefault="001D6564" w:rsidP="00F21245">
      <w:pPr>
        <w:ind w:firstLine="708"/>
        <w:contextualSpacing/>
        <w:jc w:val="both"/>
        <w:rPr>
          <w:lang w:val="fr-FR"/>
        </w:rPr>
      </w:pPr>
      <w:r w:rsidRPr="008F1CB8">
        <w:rPr>
          <w:lang w:val="fr-FR"/>
        </w:rPr>
        <w:t>9</w:t>
      </w:r>
      <w:r w:rsidR="00F21245" w:rsidRPr="008F1CB8">
        <w:rPr>
          <w:lang w:val="fr-FR"/>
        </w:rPr>
        <w:t>) Yeni tesis ve tamamlama konusu dışında jeneratör satın alımları hibe desteği kapsamında değildir.</w:t>
      </w:r>
    </w:p>
    <w:p w:rsidR="00F21245" w:rsidRPr="008F1CB8" w:rsidRDefault="00F21245" w:rsidP="007C1598">
      <w:pPr>
        <w:pStyle w:val="3-NormalYaz"/>
        <w:spacing w:line="240" w:lineRule="exact"/>
        <w:ind w:firstLine="851"/>
        <w:rPr>
          <w:rFonts w:ascii="Times New Roman" w:hAnsi="Times New Roman"/>
          <w:b/>
          <w:i/>
          <w:sz w:val="24"/>
          <w:szCs w:val="24"/>
        </w:rPr>
      </w:pPr>
      <w:r w:rsidRPr="008F1CB8">
        <w:rPr>
          <w:rFonts w:ascii="Times New Roman" w:hAnsi="Times New Roman"/>
          <w:sz w:val="24"/>
          <w:szCs w:val="24"/>
        </w:rPr>
        <w:t xml:space="preserve">- </w:t>
      </w:r>
      <w:r w:rsidRPr="008F1CB8">
        <w:rPr>
          <w:rFonts w:ascii="Times New Roman" w:hAnsi="Times New Roman"/>
          <w:i/>
          <w:sz w:val="24"/>
          <w:szCs w:val="24"/>
        </w:rPr>
        <w:t>Taşıyıcı (seyyar/kendinden hareketli) araç ve üzerinde taşınabilir depo vb. giderlere hibe desteği verilmez.</w:t>
      </w:r>
    </w:p>
    <w:p w:rsidR="00F21245" w:rsidRPr="008F1CB8" w:rsidRDefault="00F21245" w:rsidP="0021109E">
      <w:pPr>
        <w:pStyle w:val="Balk2"/>
        <w:rPr>
          <w:color w:val="000001"/>
        </w:rPr>
      </w:pPr>
      <w:bookmarkStart w:id="66" w:name="_Toc402434223"/>
      <w:r w:rsidRPr="008F1CB8">
        <w:t>E. Proje kaynaklarından karşılanamayacak giderler :</w:t>
      </w:r>
      <w:bookmarkEnd w:id="66"/>
    </w:p>
    <w:p w:rsidR="00F21245" w:rsidRPr="008F1CB8" w:rsidRDefault="007C1598" w:rsidP="007C1598">
      <w:pPr>
        <w:ind w:firstLine="851"/>
        <w:rPr>
          <w:color w:val="000001"/>
          <w:lang w:val="tr-TR"/>
        </w:rPr>
      </w:pPr>
      <w:r w:rsidRPr="008F1CB8">
        <w:rPr>
          <w:color w:val="000001"/>
          <w:lang w:val="tr-TR"/>
        </w:rPr>
        <w:t xml:space="preserve">1) </w:t>
      </w:r>
      <w:r w:rsidR="00F21245" w:rsidRPr="008F1CB8">
        <w:rPr>
          <w:color w:val="000001"/>
          <w:lang w:val="tr-TR"/>
        </w:rPr>
        <w:t>Tebliğin 16 ve 17 inci maddelerinde açıklanan proje giderlerine uygun olmayan ve hibe desteği kapsamı dışında kalan giderler şunlardır:</w:t>
      </w:r>
    </w:p>
    <w:p w:rsidR="00F21245" w:rsidRPr="008F1CB8" w:rsidRDefault="00F21245" w:rsidP="007C1598">
      <w:pPr>
        <w:ind w:firstLine="851"/>
        <w:rPr>
          <w:color w:val="000001"/>
          <w:lang w:val="tr-TR"/>
        </w:rPr>
      </w:pPr>
      <w:r w:rsidRPr="008F1CB8">
        <w:rPr>
          <w:color w:val="000001"/>
          <w:lang w:val="tr-TR"/>
        </w:rPr>
        <w:t>a) Her türlü borçlanma giderleri,</w:t>
      </w:r>
    </w:p>
    <w:p w:rsidR="00F21245" w:rsidRPr="008F1CB8" w:rsidRDefault="00F21245" w:rsidP="007C1598">
      <w:pPr>
        <w:ind w:firstLine="851"/>
        <w:rPr>
          <w:color w:val="000001"/>
          <w:lang w:val="tr-TR"/>
        </w:rPr>
      </w:pPr>
      <w:r w:rsidRPr="008F1CB8">
        <w:rPr>
          <w:color w:val="000001"/>
          <w:lang w:val="tr-TR"/>
        </w:rPr>
        <w:t>b) Faizler,</w:t>
      </w:r>
    </w:p>
    <w:p w:rsidR="00F21245" w:rsidRPr="008F1CB8" w:rsidRDefault="00F21245" w:rsidP="007C1598">
      <w:pPr>
        <w:ind w:firstLine="851"/>
        <w:rPr>
          <w:color w:val="000001"/>
          <w:lang w:val="tr-TR"/>
        </w:rPr>
      </w:pPr>
      <w:r w:rsidRPr="008F1CB8">
        <w:rPr>
          <w:color w:val="000001"/>
          <w:lang w:val="tr-TR"/>
        </w:rPr>
        <w:t>c) Başka bir kaynaktan finanse edilen harcama ve giderler,</w:t>
      </w:r>
    </w:p>
    <w:p w:rsidR="00F21245" w:rsidRPr="008F1CB8" w:rsidRDefault="00F21245" w:rsidP="007C1598">
      <w:pPr>
        <w:ind w:firstLine="851"/>
        <w:rPr>
          <w:color w:val="000001"/>
          <w:lang w:val="tr-TR"/>
        </w:rPr>
      </w:pPr>
      <w:r w:rsidRPr="008F1CB8">
        <w:rPr>
          <w:color w:val="000001"/>
          <w:lang w:val="tr-TR"/>
        </w:rPr>
        <w:t>ç) Kira giderleri,</w:t>
      </w:r>
    </w:p>
    <w:p w:rsidR="00F21245" w:rsidRPr="008F1CB8" w:rsidRDefault="00F21245" w:rsidP="007C1598">
      <w:pPr>
        <w:ind w:firstLine="851"/>
        <w:rPr>
          <w:color w:val="000001"/>
          <w:lang w:val="tr-TR"/>
        </w:rPr>
      </w:pPr>
      <w:r w:rsidRPr="008F1CB8">
        <w:rPr>
          <w:color w:val="000001"/>
          <w:lang w:val="tr-TR"/>
        </w:rPr>
        <w:t>d) Kur farkı giderleri,</w:t>
      </w:r>
    </w:p>
    <w:p w:rsidR="00F21245" w:rsidRPr="008F1CB8" w:rsidRDefault="00F21245" w:rsidP="007C1598">
      <w:pPr>
        <w:ind w:firstLine="851"/>
        <w:rPr>
          <w:color w:val="000001"/>
          <w:lang w:val="tr-TR"/>
        </w:rPr>
      </w:pPr>
      <w:r w:rsidRPr="008F1CB8">
        <w:rPr>
          <w:color w:val="000001"/>
          <w:lang w:val="tr-TR"/>
        </w:rPr>
        <w:t>e) Arazi, arsa ve bina alım bedelleri,</w:t>
      </w:r>
    </w:p>
    <w:p w:rsidR="00F21245" w:rsidRPr="008F1CB8" w:rsidRDefault="00F21245" w:rsidP="007C1598">
      <w:pPr>
        <w:ind w:firstLine="851"/>
        <w:rPr>
          <w:color w:val="000001"/>
          <w:lang w:val="tr-TR"/>
        </w:rPr>
      </w:pPr>
      <w:r w:rsidRPr="008F1CB8">
        <w:rPr>
          <w:color w:val="000001"/>
          <w:lang w:val="tr-TR"/>
        </w:rPr>
        <w:t>f) Bina yakıt, su, elektrik ve apartman aidat giderleri,</w:t>
      </w:r>
    </w:p>
    <w:p w:rsidR="00F21245" w:rsidRPr="008F1CB8" w:rsidRDefault="00F21245" w:rsidP="007C1598">
      <w:pPr>
        <w:ind w:firstLine="851"/>
        <w:rPr>
          <w:color w:val="000001"/>
          <w:lang w:val="tr-TR"/>
        </w:rPr>
      </w:pPr>
      <w:r w:rsidRPr="008F1CB8">
        <w:rPr>
          <w:color w:val="000001"/>
          <w:lang w:val="tr-TR"/>
        </w:rPr>
        <w:t>g) Ayrı faturalandırılmış nakliye, montaj giderleri,</w:t>
      </w:r>
    </w:p>
    <w:p w:rsidR="00F21245" w:rsidRPr="008F1CB8" w:rsidRDefault="00F21245" w:rsidP="007C1598">
      <w:pPr>
        <w:ind w:firstLine="851"/>
        <w:rPr>
          <w:color w:val="000001"/>
          <w:lang w:val="tr-TR"/>
        </w:rPr>
      </w:pPr>
      <w:r w:rsidRPr="008F1CB8">
        <w:rPr>
          <w:color w:val="000001"/>
          <w:lang w:val="tr-TR"/>
        </w:rPr>
        <w:t>ğ) Bankacılık giderleri,</w:t>
      </w:r>
    </w:p>
    <w:p w:rsidR="00F21245" w:rsidRPr="008F1CB8" w:rsidRDefault="00F21245" w:rsidP="007C1598">
      <w:pPr>
        <w:ind w:firstLine="851"/>
        <w:rPr>
          <w:color w:val="000001"/>
          <w:lang w:val="tr-TR"/>
        </w:rPr>
      </w:pPr>
      <w:r w:rsidRPr="008F1CB8">
        <w:rPr>
          <w:color w:val="000001"/>
          <w:lang w:val="tr-TR"/>
        </w:rPr>
        <w:t>h) Denetim giderleri,</w:t>
      </w:r>
    </w:p>
    <w:p w:rsidR="00F21245" w:rsidRPr="008F1CB8" w:rsidRDefault="00F21245" w:rsidP="007C1598">
      <w:pPr>
        <w:ind w:firstLine="851"/>
        <w:rPr>
          <w:color w:val="000001"/>
          <w:lang w:val="tr-TR"/>
        </w:rPr>
      </w:pPr>
      <w:r w:rsidRPr="008F1CB8">
        <w:rPr>
          <w:color w:val="000001"/>
          <w:lang w:val="tr-TR"/>
        </w:rPr>
        <w:t>ı) KDV de dahil iade alınan veya alınacak vergiler,</w:t>
      </w:r>
    </w:p>
    <w:p w:rsidR="00F21245" w:rsidRPr="008F1CB8" w:rsidRDefault="00F21245" w:rsidP="007C1598">
      <w:pPr>
        <w:ind w:firstLine="851"/>
        <w:rPr>
          <w:color w:val="000001"/>
          <w:lang w:val="tr-TR"/>
        </w:rPr>
      </w:pPr>
      <w:r w:rsidRPr="008F1CB8">
        <w:rPr>
          <w:color w:val="000001"/>
          <w:lang w:val="tr-TR"/>
        </w:rPr>
        <w:t>i) İkinci el mal alım giderleri,</w:t>
      </w:r>
    </w:p>
    <w:p w:rsidR="00F21245" w:rsidRPr="008F1CB8" w:rsidRDefault="00F21245" w:rsidP="007C1598">
      <w:pPr>
        <w:ind w:firstLine="851"/>
        <w:rPr>
          <w:color w:val="000001"/>
          <w:lang w:val="tr-TR"/>
        </w:rPr>
      </w:pPr>
      <w:r w:rsidRPr="008F1CB8">
        <w:rPr>
          <w:color w:val="000001"/>
          <w:lang w:val="tr-TR"/>
        </w:rPr>
        <w:t>j) Proje yönetim ve danışmanlık giderleri,</w:t>
      </w:r>
    </w:p>
    <w:p w:rsidR="00F21245" w:rsidRPr="008F1CB8" w:rsidRDefault="00F21245" w:rsidP="007C1598">
      <w:pPr>
        <w:ind w:firstLine="851"/>
        <w:rPr>
          <w:color w:val="000001"/>
          <w:lang w:val="tr-TR"/>
        </w:rPr>
      </w:pPr>
      <w:r w:rsidRPr="008F1CB8">
        <w:rPr>
          <w:color w:val="000001"/>
          <w:lang w:val="tr-TR"/>
        </w:rPr>
        <w:t>k) Makine tamir ve parça alım giderleri. (Örneğin: Kurutma fırınının içerisinde bulunan yıpranmış/arızalı fırın paletlerinin tamiri ya</w:t>
      </w:r>
      <w:r w:rsidR="0035088D" w:rsidRPr="008F1CB8">
        <w:rPr>
          <w:color w:val="000001"/>
          <w:lang w:val="tr-TR"/>
        </w:rPr>
        <w:t xml:space="preserve"> </w:t>
      </w:r>
      <w:r w:rsidRPr="008F1CB8">
        <w:rPr>
          <w:color w:val="000001"/>
          <w:lang w:val="tr-TR"/>
        </w:rPr>
        <w:t xml:space="preserve">da değiştirilmesi.) </w:t>
      </w:r>
    </w:p>
    <w:p w:rsidR="00F21245" w:rsidRPr="008F1CB8" w:rsidRDefault="00F21245" w:rsidP="007C1598">
      <w:pPr>
        <w:ind w:firstLine="851"/>
        <w:jc w:val="both"/>
        <w:rPr>
          <w:color w:val="000001"/>
          <w:lang w:val="tr-TR"/>
        </w:rPr>
      </w:pPr>
      <w:r w:rsidRPr="008F1CB8">
        <w:rPr>
          <w:color w:val="000001"/>
          <w:lang w:val="tr-TR"/>
        </w:rPr>
        <w:t>2) Program kapsamında; hibe sözleşmesi onaylanmayan projelerle ilgili yapılan hiçbir harcama karşılanmaz, bu giderlerden dolayı herhangi bir sorumluluk ve yükümlülük üstlenilmez.</w:t>
      </w:r>
    </w:p>
    <w:p w:rsidR="00F21245" w:rsidRPr="008F1CB8" w:rsidRDefault="00F21245" w:rsidP="0021109E">
      <w:pPr>
        <w:ind w:firstLine="851"/>
        <w:jc w:val="both"/>
        <w:rPr>
          <w:b/>
          <w:sz w:val="28"/>
          <w:szCs w:val="28"/>
          <w:lang w:val="tr-TR"/>
        </w:rPr>
      </w:pPr>
      <w:r w:rsidRPr="008F1CB8">
        <w:rPr>
          <w:color w:val="00000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8F1CB8" w:rsidRDefault="00F21245" w:rsidP="0021109E">
      <w:pPr>
        <w:pStyle w:val="Balk2"/>
      </w:pPr>
      <w:bookmarkStart w:id="67" w:name="_Toc402434224"/>
      <w:r w:rsidRPr="008F1CB8">
        <w:t>F. Ayni katkılar :</w:t>
      </w:r>
      <w:bookmarkEnd w:id="67"/>
    </w:p>
    <w:p w:rsidR="00F21245" w:rsidRPr="008F1CB8" w:rsidRDefault="00F21245" w:rsidP="007C1598">
      <w:pPr>
        <w:tabs>
          <w:tab w:val="left" w:pos="567"/>
        </w:tabs>
        <w:spacing w:line="240" w:lineRule="exact"/>
        <w:ind w:firstLine="851"/>
        <w:jc w:val="both"/>
        <w:rPr>
          <w:lang w:val="tr-TR"/>
        </w:rPr>
      </w:pPr>
      <w:r w:rsidRPr="008F1CB8">
        <w:rPr>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8F1CB8" w:rsidRDefault="00F21245" w:rsidP="007C1598">
      <w:pPr>
        <w:tabs>
          <w:tab w:val="left" w:pos="567"/>
        </w:tabs>
        <w:spacing w:line="240" w:lineRule="exact"/>
        <w:ind w:firstLine="851"/>
        <w:jc w:val="both"/>
        <w:rPr>
          <w:lang w:val="tr-TR"/>
        </w:rPr>
      </w:pPr>
      <w:r w:rsidRPr="008F1CB8">
        <w:rPr>
          <w:lang w:val="tr-TR"/>
        </w:rPr>
        <w:t xml:space="preserve">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değerlendirilecektir. </w:t>
      </w:r>
      <w:r w:rsidRPr="008F1CB8">
        <w:rPr>
          <w:lang w:val="tr-TR"/>
        </w:rPr>
        <w:lastRenderedPageBreak/>
        <w:t>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Pr="008F1CB8" w:rsidRDefault="00F21245" w:rsidP="007C1598">
      <w:pPr>
        <w:tabs>
          <w:tab w:val="left" w:pos="567"/>
        </w:tabs>
        <w:spacing w:line="240" w:lineRule="exact"/>
        <w:ind w:firstLine="851"/>
        <w:jc w:val="both"/>
        <w:rPr>
          <w:lang w:val="tr-TR"/>
        </w:rPr>
      </w:pPr>
      <w:r w:rsidRPr="008F1CB8">
        <w:rPr>
          <w:lang w:val="tr-TR"/>
        </w:rPr>
        <w:t>3) Ayni katkılar hibeye esas proje giderleri kapsamında öngörülmüş satın alımlardan ayrı bağımsız ihaleler veya gerçekleşmeler şeklinde yapılır.</w:t>
      </w:r>
    </w:p>
    <w:p w:rsidR="0074050D" w:rsidRPr="008F1CB8" w:rsidRDefault="0074050D" w:rsidP="00820CEF">
      <w:pPr>
        <w:tabs>
          <w:tab w:val="left" w:pos="567"/>
        </w:tabs>
        <w:spacing w:line="240" w:lineRule="exact"/>
        <w:ind w:firstLine="851"/>
        <w:jc w:val="both"/>
        <w:rPr>
          <w:lang w:val="tr-TR"/>
        </w:rPr>
      </w:pPr>
    </w:p>
    <w:p w:rsidR="00F40ED4" w:rsidRPr="008F1CB8" w:rsidRDefault="00F40ED4" w:rsidP="00F40ED4">
      <w:pPr>
        <w:tabs>
          <w:tab w:val="left" w:pos="567"/>
        </w:tabs>
        <w:spacing w:line="240" w:lineRule="exact"/>
        <w:ind w:firstLine="851"/>
        <w:jc w:val="both"/>
        <w:rPr>
          <w:lang w:val="tr-TR"/>
        </w:rPr>
      </w:pPr>
      <w:r w:rsidRPr="008F1CB8">
        <w:rPr>
          <w:lang w:val="tr-TR"/>
        </w:rPr>
        <w:t>-</w:t>
      </w:r>
      <w:r w:rsidRPr="008F1CB8">
        <w:rPr>
          <w:i/>
          <w:lang w:val="tr-TR"/>
        </w:rPr>
        <w:t xml:space="preserve"> Ancak zorunlu hallerde birlikte ihaleye çıkılması da mümkündür. Bu durumda ihale sonrası oluşacak tutarda tenzilat söz konusu ise aradaki fark hibeye esas proje tutarından düşülür. </w:t>
      </w:r>
    </w:p>
    <w:p w:rsidR="00F40ED4" w:rsidRPr="008F1CB8" w:rsidRDefault="00F40ED4" w:rsidP="00F40ED4">
      <w:pPr>
        <w:tabs>
          <w:tab w:val="left" w:pos="567"/>
        </w:tabs>
        <w:spacing w:line="240" w:lineRule="exact"/>
        <w:ind w:firstLine="851"/>
        <w:jc w:val="both"/>
        <w:rPr>
          <w:i/>
          <w:lang w:val="tr-TR"/>
        </w:rPr>
      </w:pPr>
      <w:r w:rsidRPr="008F1CB8">
        <w:rPr>
          <w:i/>
          <w:lang w:val="tr-TR"/>
        </w:rPr>
        <w:t>-Örneğin, hibeye esas tutar 1.000.000 TL.,ayni katkı tutarı 200.000 TL. toplam proje tutarı 1.200.000 TL, ihale sonrası oluşan toplam tutar ise 1.000.000 TL. olsun. Bu durumda ihale sonrası oluşan tenzilat tutarı 1.200.000 – 1.000.000=200.000 TL olduğundan gerçekleşen bu tenzilat hibeye esas proje tutarından düşülür. Bu durumda hibeye esas proje tutarı 1.000.000 – 200.000 = 800.000 TL. olur. Ayni katkı ise başlangıçtaki tutar olan 200.000 TL. olarak kalır.</w:t>
      </w:r>
    </w:p>
    <w:p w:rsidR="00820CEF" w:rsidRPr="008F1CB8" w:rsidRDefault="00820CEF" w:rsidP="00820CEF">
      <w:pPr>
        <w:tabs>
          <w:tab w:val="left" w:pos="567"/>
        </w:tabs>
        <w:spacing w:line="240" w:lineRule="exact"/>
        <w:ind w:firstLine="851"/>
        <w:jc w:val="both"/>
        <w:rPr>
          <w:lang w:val="tr-TR"/>
        </w:rPr>
      </w:pPr>
    </w:p>
    <w:p w:rsidR="007C1598" w:rsidRPr="008F1CB8" w:rsidRDefault="0074050D" w:rsidP="00820CEF">
      <w:pPr>
        <w:tabs>
          <w:tab w:val="left" w:pos="567"/>
        </w:tabs>
        <w:spacing w:line="240" w:lineRule="exact"/>
        <w:ind w:firstLine="851"/>
        <w:jc w:val="both"/>
        <w:rPr>
          <w:lang w:val="tr-TR"/>
        </w:rPr>
      </w:pPr>
      <w:r w:rsidRPr="008F1CB8">
        <w:rPr>
          <w:lang w:val="tr-TR"/>
        </w:rPr>
        <w:t>4) Başvuru aşamasında ayni katkı olarak taahhüt edilen işlerin projede öngörülen nitelik ve niceli</w:t>
      </w:r>
      <w:r w:rsidR="007C1598" w:rsidRPr="008F1CB8">
        <w:rPr>
          <w:lang w:val="tr-TR"/>
        </w:rPr>
        <w:t>kte gerçekleştirilmesi şarttır.</w:t>
      </w:r>
    </w:p>
    <w:p w:rsidR="0074050D" w:rsidRPr="008F1CB8" w:rsidRDefault="007C1598" w:rsidP="007C1598">
      <w:pPr>
        <w:tabs>
          <w:tab w:val="left" w:pos="567"/>
        </w:tabs>
        <w:spacing w:line="240" w:lineRule="exact"/>
        <w:ind w:firstLine="851"/>
        <w:jc w:val="both"/>
        <w:rPr>
          <w:i/>
          <w:lang w:val="tr-TR"/>
        </w:rPr>
      </w:pPr>
      <w:r w:rsidRPr="008F1CB8">
        <w:rPr>
          <w:i/>
          <w:lang w:val="tr-TR"/>
        </w:rPr>
        <w:t>-</w:t>
      </w:r>
      <w:r w:rsidR="0074050D" w:rsidRPr="008F1CB8">
        <w:rPr>
          <w:i/>
          <w:lang w:val="tr-TR"/>
        </w:rPr>
        <w:t xml:space="preserve">Bu husus </w:t>
      </w:r>
      <w:r w:rsidR="00820CEF" w:rsidRPr="008F1CB8">
        <w:rPr>
          <w:i/>
          <w:lang w:val="tr-TR"/>
        </w:rPr>
        <w:t>il müdürlüğü tarafından mahalinde izlenir ve rapora bağlanır.</w:t>
      </w:r>
    </w:p>
    <w:p w:rsidR="0074050D" w:rsidRPr="008F1CB8" w:rsidRDefault="0074050D" w:rsidP="007C1598">
      <w:pPr>
        <w:tabs>
          <w:tab w:val="left" w:pos="567"/>
        </w:tabs>
        <w:spacing w:line="240" w:lineRule="exact"/>
        <w:ind w:firstLine="851"/>
        <w:jc w:val="both"/>
        <w:rPr>
          <w:lang w:val="tr-TR"/>
        </w:rPr>
      </w:pPr>
      <w:r w:rsidRPr="008F1CB8">
        <w:rPr>
          <w:lang w:val="tr-TR"/>
        </w:rPr>
        <w:t>5) Bu kapsamda yapılacak ayni katkılar, yatırımcının yapmakla yükümlü olduğu katkı payının yerine ikame edilemez.</w:t>
      </w:r>
    </w:p>
    <w:p w:rsidR="0074050D" w:rsidRPr="008F1CB8" w:rsidRDefault="00820CEF" w:rsidP="007C1598">
      <w:pPr>
        <w:tabs>
          <w:tab w:val="left" w:pos="567"/>
        </w:tabs>
        <w:spacing w:line="240" w:lineRule="exact"/>
        <w:ind w:firstLine="851"/>
        <w:jc w:val="both"/>
        <w:rPr>
          <w:i/>
          <w:lang w:val="tr-TR"/>
        </w:rPr>
      </w:pPr>
      <w:r w:rsidRPr="008F1CB8">
        <w:rPr>
          <w:i/>
          <w:lang w:val="tr-TR"/>
        </w:rPr>
        <w:t>-</w:t>
      </w:r>
      <w:r w:rsidR="0074050D" w:rsidRPr="008F1CB8">
        <w:rPr>
          <w:i/>
          <w:lang w:val="tr-TR"/>
        </w:rPr>
        <w:t>Ayni katkıda fiziki gerçekleşme esas alınır,  ayni katkıda gösterilen inşaat, makine-ekipman için ayrıca ihale yapma zorunluluğu yoktur.</w:t>
      </w:r>
    </w:p>
    <w:p w:rsidR="00F21245" w:rsidRPr="008F1CB8" w:rsidRDefault="00D302E2" w:rsidP="007C1598">
      <w:pPr>
        <w:tabs>
          <w:tab w:val="left" w:pos="3402"/>
        </w:tabs>
        <w:ind w:firstLine="851"/>
        <w:jc w:val="both"/>
        <w:rPr>
          <w:i/>
          <w:color w:val="000001"/>
          <w:lang w:val="tr-TR"/>
        </w:rPr>
      </w:pPr>
      <w:r w:rsidRPr="008F1CB8">
        <w:rPr>
          <w:i/>
          <w:color w:val="000001"/>
          <w:lang w:val="tr-TR"/>
        </w:rPr>
        <w:t>-</w:t>
      </w:r>
      <w:r w:rsidR="0074050D" w:rsidRPr="008F1CB8">
        <w:rPr>
          <w:i/>
          <w:color w:val="000001"/>
          <w:lang w:val="tr-TR"/>
        </w:rPr>
        <w:t>Toplam proje tutarı 1.</w:t>
      </w:r>
      <w:r w:rsidR="00AC7A1D" w:rsidRPr="008F1CB8">
        <w:rPr>
          <w:i/>
          <w:color w:val="000001"/>
          <w:lang w:val="tr-TR"/>
        </w:rPr>
        <w:t>2</w:t>
      </w:r>
      <w:r w:rsidR="0074050D" w:rsidRPr="008F1CB8">
        <w:rPr>
          <w:i/>
          <w:color w:val="000001"/>
          <w:lang w:val="tr-TR"/>
        </w:rPr>
        <w:t>00.000 TL olan hibe başvurusuna ait bütçe içerisinde hibeye esas proje tutarı, ayni katkı ve toplam proje tutarı dağılımı şu şekilde oluşturularak sunulabilir</w:t>
      </w:r>
      <w:r w:rsidR="00092552" w:rsidRPr="008F1CB8">
        <w:rPr>
          <w:i/>
          <w:color w:val="000001"/>
          <w:lang w:val="tr-TR"/>
        </w:rPr>
        <w:t>:</w:t>
      </w:r>
    </w:p>
    <w:p w:rsidR="0021109E" w:rsidRPr="008F1CB8" w:rsidRDefault="0021109E" w:rsidP="00092552">
      <w:pPr>
        <w:tabs>
          <w:tab w:val="left" w:pos="3402"/>
        </w:tabs>
        <w:ind w:firstLine="851"/>
        <w:jc w:val="both"/>
        <w:rPr>
          <w:b/>
          <w:i/>
          <w:color w:val="000001"/>
          <w:u w:val="single"/>
          <w:lang w:val="tr-TR"/>
        </w:rPr>
      </w:pPr>
    </w:p>
    <w:p w:rsidR="00F21245" w:rsidRPr="008F1CB8" w:rsidRDefault="00F21245" w:rsidP="00092552">
      <w:pPr>
        <w:tabs>
          <w:tab w:val="left" w:pos="3402"/>
        </w:tabs>
        <w:ind w:firstLine="851"/>
        <w:jc w:val="both"/>
        <w:rPr>
          <w:b/>
          <w:i/>
          <w:color w:val="000001"/>
          <w:u w:val="single"/>
          <w:lang w:val="tr-TR"/>
        </w:rPr>
      </w:pPr>
      <w:r w:rsidRPr="008F1CB8">
        <w:rPr>
          <w:b/>
          <w:i/>
          <w:color w:val="000001"/>
          <w:u w:val="single"/>
          <w:lang w:val="tr-TR"/>
        </w:rPr>
        <w:t>Örnek :</w:t>
      </w:r>
    </w:p>
    <w:p w:rsidR="00F21245" w:rsidRPr="008F1CB8" w:rsidRDefault="00F21245" w:rsidP="00092552">
      <w:pPr>
        <w:tabs>
          <w:tab w:val="left" w:pos="3402"/>
        </w:tabs>
        <w:ind w:firstLine="851"/>
        <w:jc w:val="both"/>
        <w:rPr>
          <w:i/>
          <w:color w:val="000001"/>
          <w:u w:val="single"/>
          <w:lang w:val="tr-TR"/>
        </w:rPr>
      </w:pPr>
      <w:r w:rsidRPr="008F1CB8">
        <w:rPr>
          <w:b/>
          <w:i/>
          <w:color w:val="000001"/>
          <w:u w:val="single"/>
          <w:lang w:val="tr-TR"/>
        </w:rPr>
        <w:t>A-Hibeye Esas Proje Tutarı</w:t>
      </w:r>
    </w:p>
    <w:p w:rsidR="00F21245" w:rsidRPr="008F1CB8" w:rsidRDefault="00F21245" w:rsidP="00092552">
      <w:pPr>
        <w:tabs>
          <w:tab w:val="left" w:pos="3402"/>
        </w:tabs>
        <w:ind w:firstLine="851"/>
        <w:jc w:val="both"/>
        <w:rPr>
          <w:i/>
          <w:color w:val="000001"/>
          <w:lang w:val="tr-TR"/>
        </w:rPr>
      </w:pPr>
      <w:r w:rsidRPr="008F1CB8">
        <w:rPr>
          <w:i/>
          <w:color w:val="000001"/>
          <w:lang w:val="tr-TR"/>
        </w:rPr>
        <w:t>Mal alımları (18 kalem)</w:t>
      </w:r>
      <w:r w:rsidR="00092552" w:rsidRPr="008F1CB8">
        <w:rPr>
          <w:i/>
          <w:color w:val="000001"/>
          <w:lang w:val="tr-TR"/>
        </w:rPr>
        <w:tab/>
      </w:r>
      <w:r w:rsidR="00092552" w:rsidRPr="008F1CB8">
        <w:rPr>
          <w:i/>
          <w:color w:val="000001"/>
          <w:lang w:val="tr-TR"/>
        </w:rPr>
        <w:tab/>
      </w:r>
      <w:r w:rsidR="00092552" w:rsidRPr="008F1CB8">
        <w:rPr>
          <w:i/>
          <w:color w:val="000001"/>
          <w:lang w:val="tr-TR"/>
        </w:rPr>
        <w:tab/>
      </w:r>
      <w:r w:rsidRPr="008F1CB8">
        <w:rPr>
          <w:i/>
          <w:color w:val="000001"/>
          <w:lang w:val="tr-TR"/>
        </w:rPr>
        <w:t xml:space="preserve">: </w:t>
      </w:r>
      <w:r w:rsidR="00A33106" w:rsidRPr="008F1CB8">
        <w:rPr>
          <w:i/>
          <w:color w:val="000001"/>
          <w:lang w:val="tr-TR"/>
        </w:rPr>
        <w:t>4</w:t>
      </w:r>
      <w:r w:rsidRPr="008F1CB8">
        <w:rPr>
          <w:i/>
          <w:color w:val="000001"/>
          <w:lang w:val="tr-TR"/>
        </w:rPr>
        <w:t>40.000 TL</w:t>
      </w:r>
    </w:p>
    <w:p w:rsidR="00F21245" w:rsidRPr="008F1CB8" w:rsidRDefault="00F21245" w:rsidP="00092552">
      <w:pPr>
        <w:tabs>
          <w:tab w:val="left" w:pos="3402"/>
        </w:tabs>
        <w:ind w:firstLine="851"/>
        <w:jc w:val="both"/>
        <w:rPr>
          <w:i/>
          <w:color w:val="000001"/>
          <w:u w:val="single"/>
          <w:lang w:val="tr-TR"/>
        </w:rPr>
      </w:pPr>
      <w:r w:rsidRPr="008F1CB8">
        <w:rPr>
          <w:i/>
          <w:color w:val="000001"/>
          <w:u w:val="single"/>
          <w:lang w:val="tr-TR"/>
        </w:rPr>
        <w:t xml:space="preserve">İnşaat İşleri (2 ünite; 88 kalem)   </w:t>
      </w:r>
      <w:r w:rsidRPr="008F1CB8">
        <w:rPr>
          <w:i/>
          <w:color w:val="000001"/>
          <w:u w:val="single"/>
          <w:lang w:val="tr-TR"/>
        </w:rPr>
        <w:tab/>
        <w:t>: 560.000 TL</w:t>
      </w:r>
    </w:p>
    <w:p w:rsidR="00F21245" w:rsidRPr="008F1CB8" w:rsidRDefault="00F21245" w:rsidP="00092552">
      <w:pPr>
        <w:tabs>
          <w:tab w:val="left" w:pos="3402"/>
        </w:tabs>
        <w:ind w:firstLine="851"/>
        <w:jc w:val="both"/>
        <w:rPr>
          <w:i/>
          <w:color w:val="000001"/>
          <w:u w:val="single"/>
          <w:lang w:val="tr-TR"/>
        </w:rPr>
      </w:pPr>
      <w:r w:rsidRPr="008F1CB8">
        <w:rPr>
          <w:i/>
          <w:color w:val="000001"/>
          <w:lang w:val="tr-TR"/>
        </w:rPr>
        <w:t>Toplam</w:t>
      </w:r>
      <w:r w:rsidR="00092552" w:rsidRPr="008F1CB8">
        <w:rPr>
          <w:i/>
          <w:color w:val="000001"/>
          <w:lang w:val="tr-TR"/>
        </w:rPr>
        <w:tab/>
      </w:r>
      <w:r w:rsidR="00092552" w:rsidRPr="008F1CB8">
        <w:rPr>
          <w:i/>
          <w:color w:val="000001"/>
          <w:lang w:val="tr-TR"/>
        </w:rPr>
        <w:tab/>
      </w:r>
      <w:r w:rsidR="00092552" w:rsidRPr="008F1CB8">
        <w:rPr>
          <w:i/>
          <w:color w:val="000001"/>
          <w:lang w:val="tr-TR"/>
        </w:rPr>
        <w:tab/>
      </w:r>
      <w:r w:rsidRPr="008F1CB8">
        <w:rPr>
          <w:i/>
          <w:color w:val="000001"/>
          <w:lang w:val="tr-TR"/>
        </w:rPr>
        <w:t xml:space="preserve">: </w:t>
      </w:r>
      <w:r w:rsidR="00A33106" w:rsidRPr="008F1CB8">
        <w:rPr>
          <w:i/>
          <w:color w:val="000001"/>
          <w:lang w:val="tr-TR"/>
        </w:rPr>
        <w:t>1.0</w:t>
      </w:r>
      <w:r w:rsidRPr="008F1CB8">
        <w:rPr>
          <w:i/>
          <w:color w:val="000001"/>
          <w:lang w:val="tr-TR"/>
        </w:rPr>
        <w:t>00.000 TL</w:t>
      </w:r>
    </w:p>
    <w:p w:rsidR="00F21245" w:rsidRPr="008F1CB8" w:rsidRDefault="00F21245" w:rsidP="00092552">
      <w:pPr>
        <w:tabs>
          <w:tab w:val="left" w:pos="3402"/>
        </w:tabs>
        <w:ind w:firstLine="851"/>
        <w:jc w:val="both"/>
        <w:rPr>
          <w:b/>
          <w:i/>
          <w:color w:val="000001"/>
          <w:u w:val="single"/>
          <w:lang w:val="tr-TR"/>
        </w:rPr>
      </w:pPr>
      <w:r w:rsidRPr="008F1CB8">
        <w:rPr>
          <w:b/>
          <w:i/>
          <w:color w:val="000001"/>
          <w:u w:val="single"/>
          <w:lang w:val="tr-TR"/>
        </w:rPr>
        <w:t>B- Ayni Katkı Tutarı</w:t>
      </w:r>
    </w:p>
    <w:p w:rsidR="00F21245" w:rsidRPr="008F1CB8" w:rsidRDefault="00F21245" w:rsidP="00092552">
      <w:pPr>
        <w:tabs>
          <w:tab w:val="left" w:pos="3402"/>
        </w:tabs>
        <w:ind w:firstLine="851"/>
        <w:jc w:val="both"/>
        <w:rPr>
          <w:i/>
          <w:color w:val="000001"/>
          <w:lang w:val="tr-TR"/>
        </w:rPr>
      </w:pPr>
      <w:r w:rsidRPr="008F1CB8">
        <w:rPr>
          <w:i/>
          <w:color w:val="000001"/>
          <w:lang w:val="tr-TR"/>
        </w:rPr>
        <w:t>Mal alımları (4 kalem)</w:t>
      </w:r>
      <w:r w:rsidR="00092552" w:rsidRPr="008F1CB8">
        <w:rPr>
          <w:i/>
          <w:color w:val="000001"/>
          <w:lang w:val="tr-TR"/>
        </w:rPr>
        <w:tab/>
      </w:r>
      <w:r w:rsidR="00092552" w:rsidRPr="008F1CB8">
        <w:rPr>
          <w:i/>
          <w:color w:val="000001"/>
          <w:lang w:val="tr-TR"/>
        </w:rPr>
        <w:tab/>
      </w:r>
      <w:r w:rsidR="00092552" w:rsidRPr="008F1CB8">
        <w:rPr>
          <w:i/>
          <w:color w:val="000001"/>
          <w:lang w:val="tr-TR"/>
        </w:rPr>
        <w:tab/>
      </w:r>
      <w:r w:rsidRPr="008F1CB8">
        <w:rPr>
          <w:i/>
          <w:color w:val="000001"/>
          <w:lang w:val="tr-TR"/>
        </w:rPr>
        <w:t>:   55.000 TL</w:t>
      </w:r>
    </w:p>
    <w:p w:rsidR="00F21245" w:rsidRPr="008F1CB8" w:rsidRDefault="00F21245" w:rsidP="00092552">
      <w:pPr>
        <w:tabs>
          <w:tab w:val="left" w:pos="3402"/>
        </w:tabs>
        <w:ind w:firstLine="851"/>
        <w:jc w:val="both"/>
        <w:rPr>
          <w:i/>
          <w:color w:val="000001"/>
          <w:u w:val="single"/>
          <w:lang w:val="tr-TR"/>
        </w:rPr>
      </w:pPr>
      <w:r w:rsidRPr="008F1CB8">
        <w:rPr>
          <w:i/>
          <w:color w:val="000001"/>
          <w:u w:val="single"/>
          <w:lang w:val="tr-TR"/>
        </w:rPr>
        <w:t>İnşaat İşleri (1 ünite; 14 kalem)</w:t>
      </w:r>
      <w:r w:rsidRPr="008F1CB8">
        <w:rPr>
          <w:i/>
          <w:color w:val="000001"/>
          <w:u w:val="single"/>
          <w:lang w:val="tr-TR"/>
        </w:rPr>
        <w:tab/>
        <w:t>:  145.000 TL</w:t>
      </w:r>
    </w:p>
    <w:p w:rsidR="00F21245" w:rsidRPr="008F1CB8" w:rsidRDefault="00F21245" w:rsidP="00092552">
      <w:pPr>
        <w:tabs>
          <w:tab w:val="left" w:pos="3402"/>
        </w:tabs>
        <w:ind w:firstLine="851"/>
        <w:jc w:val="both"/>
        <w:rPr>
          <w:i/>
          <w:color w:val="000001"/>
          <w:lang w:val="tr-TR"/>
        </w:rPr>
      </w:pPr>
      <w:r w:rsidRPr="008F1CB8">
        <w:rPr>
          <w:i/>
          <w:color w:val="000001"/>
          <w:lang w:val="tr-TR"/>
        </w:rPr>
        <w:t>Toplam</w:t>
      </w:r>
      <w:r w:rsidRPr="008F1CB8">
        <w:rPr>
          <w:i/>
          <w:color w:val="000001"/>
          <w:lang w:val="tr-TR"/>
        </w:rPr>
        <w:tab/>
      </w:r>
      <w:r w:rsidR="00092552" w:rsidRPr="008F1CB8">
        <w:rPr>
          <w:i/>
          <w:color w:val="000001"/>
          <w:lang w:val="tr-TR"/>
        </w:rPr>
        <w:tab/>
      </w:r>
      <w:r w:rsidRPr="008F1CB8">
        <w:rPr>
          <w:i/>
          <w:color w:val="000001"/>
          <w:lang w:val="tr-TR"/>
        </w:rPr>
        <w:tab/>
        <w:t>: 200.000 TL</w:t>
      </w:r>
    </w:p>
    <w:p w:rsidR="00F21245" w:rsidRPr="008F1CB8" w:rsidRDefault="00F21245" w:rsidP="00092552">
      <w:pPr>
        <w:spacing w:line="240" w:lineRule="exact"/>
        <w:ind w:firstLine="851"/>
        <w:jc w:val="both"/>
        <w:rPr>
          <w:b/>
          <w:color w:val="000001"/>
          <w:u w:val="single"/>
          <w:lang w:val="pt-BR"/>
        </w:rPr>
      </w:pPr>
      <w:r w:rsidRPr="008F1CB8">
        <w:rPr>
          <w:b/>
          <w:i/>
          <w:color w:val="000001"/>
          <w:u w:val="single"/>
          <w:lang w:val="pt-BR"/>
        </w:rPr>
        <w:t>C- Toplam Proje Tutarı (A+B)</w:t>
      </w:r>
      <w:r w:rsidRPr="008F1CB8">
        <w:rPr>
          <w:b/>
          <w:i/>
          <w:color w:val="000001"/>
          <w:u w:val="single"/>
          <w:lang w:val="pt-BR"/>
        </w:rPr>
        <w:tab/>
        <w:t>: 1.</w:t>
      </w:r>
      <w:r w:rsidR="00A33106" w:rsidRPr="008F1CB8">
        <w:rPr>
          <w:b/>
          <w:i/>
          <w:color w:val="000001"/>
          <w:u w:val="single"/>
          <w:lang w:val="pt-BR"/>
        </w:rPr>
        <w:t>2</w:t>
      </w:r>
      <w:r w:rsidRPr="008F1CB8">
        <w:rPr>
          <w:b/>
          <w:i/>
          <w:color w:val="000001"/>
          <w:u w:val="single"/>
          <w:lang w:val="pt-BR"/>
        </w:rPr>
        <w:t>00.000 TL</w:t>
      </w:r>
    </w:p>
    <w:p w:rsidR="00F21245" w:rsidRPr="008F1CB8" w:rsidRDefault="00F21245" w:rsidP="00092552">
      <w:pPr>
        <w:spacing w:line="240" w:lineRule="exact"/>
        <w:ind w:firstLine="851"/>
        <w:jc w:val="both"/>
        <w:rPr>
          <w:b/>
          <w:color w:val="000001"/>
          <w:u w:val="single"/>
          <w:lang w:val="pt-BR"/>
        </w:rPr>
      </w:pPr>
    </w:p>
    <w:p w:rsidR="00F21245" w:rsidRPr="008F1CB8" w:rsidRDefault="00092552" w:rsidP="007C1598">
      <w:pPr>
        <w:ind w:firstLine="851"/>
        <w:jc w:val="both"/>
        <w:rPr>
          <w:i/>
          <w:color w:val="000001"/>
          <w:lang w:val="pt-BR"/>
        </w:rPr>
      </w:pPr>
      <w:r w:rsidRPr="008F1CB8">
        <w:rPr>
          <w:i/>
          <w:color w:val="000001"/>
          <w:lang w:val="pt-BR"/>
        </w:rPr>
        <w:t>-</w:t>
      </w:r>
      <w:r w:rsidR="00F21245" w:rsidRPr="008F1CB8">
        <w:rPr>
          <w:i/>
          <w:color w:val="000001"/>
          <w:lang w:val="pt-B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F21245" w:rsidRPr="008F1CB8" w:rsidRDefault="00092552" w:rsidP="007C1598">
      <w:pPr>
        <w:ind w:firstLine="851"/>
        <w:jc w:val="both"/>
        <w:rPr>
          <w:i/>
          <w:color w:val="000001"/>
          <w:lang w:val="pt-BR"/>
        </w:rPr>
      </w:pPr>
      <w:r w:rsidRPr="008F1CB8">
        <w:rPr>
          <w:b/>
          <w:i/>
          <w:color w:val="000001"/>
          <w:lang w:val="pt-BR"/>
        </w:rPr>
        <w:t>-</w:t>
      </w:r>
      <w:r w:rsidR="00F21245" w:rsidRPr="008F1CB8">
        <w:rPr>
          <w:b/>
          <w:i/>
          <w:color w:val="000001"/>
          <w:lang w:val="pt-BR"/>
        </w:rPr>
        <w:t>Örneğin</w:t>
      </w:r>
      <w:r w:rsidR="00F21245" w:rsidRPr="008F1CB8">
        <w:rPr>
          <w:i/>
          <w:color w:val="000001"/>
          <w:lang w:val="pt-BR"/>
        </w:rPr>
        <w:t>, hibeye esas proje tutarı büyüklüğü limiti içerisine girmediği için, yatırımın gerekliliği olan bir makinenin ve/veya inşaatın bir bölümüne ait gider tutarının tamamının kendi kaynakları kullanılarak temin edileceği</w:t>
      </w:r>
      <w:r w:rsidRPr="008F1CB8">
        <w:rPr>
          <w:i/>
          <w:color w:val="000001"/>
          <w:lang w:val="pt-BR"/>
        </w:rPr>
        <w:t xml:space="preserve"> ve/veya gerçekleştirileceği</w:t>
      </w:r>
      <w:r w:rsidR="00F21245" w:rsidRPr="008F1CB8">
        <w:rPr>
          <w:i/>
          <w:color w:val="000001"/>
          <w:lang w:val="pt-B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makine,ekipman, malzeme alımı ile ilgili hibe ödemesi talep edilemez. Makine,ekipman, malzeme alımı ile ilgili yatırımcının taahhüt ettiği ayni katkı yerine getirilmeden mal alımı ile ilgili hibe desteği talep edilemez. </w:t>
      </w:r>
    </w:p>
    <w:p w:rsidR="00F21245" w:rsidRPr="008F1CB8" w:rsidRDefault="00F21245" w:rsidP="001C39E9">
      <w:pPr>
        <w:pStyle w:val="Balk1"/>
      </w:pPr>
      <w:bookmarkStart w:id="68" w:name="_Toc288493191"/>
      <w:bookmarkStart w:id="69" w:name="_Toc288493263"/>
      <w:bookmarkStart w:id="70" w:name="_Toc402434225"/>
      <w:r w:rsidRPr="008F1CB8">
        <w:t>YEDİNCİ BÖLÜM</w:t>
      </w:r>
      <w:bookmarkEnd w:id="68"/>
      <w:bookmarkEnd w:id="69"/>
      <w:bookmarkEnd w:id="70"/>
    </w:p>
    <w:p w:rsidR="00F21245" w:rsidRPr="008F1CB8" w:rsidRDefault="002A515F" w:rsidP="0021109E">
      <w:pPr>
        <w:pStyle w:val="Balk2"/>
      </w:pPr>
      <w:bookmarkStart w:id="71" w:name="_Toc402434226"/>
      <w:r w:rsidRPr="008F1CB8">
        <w:t>A.</w:t>
      </w:r>
      <w:r w:rsidR="00F21245" w:rsidRPr="008F1CB8">
        <w:t>Başvuru süresi :</w:t>
      </w:r>
      <w:bookmarkEnd w:id="71"/>
    </w:p>
    <w:p w:rsidR="00286701" w:rsidRPr="008F1CB8" w:rsidRDefault="00D302E2" w:rsidP="00D302E2">
      <w:pPr>
        <w:pStyle w:val="3-NormalYaz"/>
        <w:spacing w:after="0" w:line="240" w:lineRule="exact"/>
        <w:rPr>
          <w:rFonts w:ascii="Times New Roman" w:hAnsi="Times New Roman"/>
          <w:sz w:val="24"/>
          <w:szCs w:val="24"/>
        </w:rPr>
      </w:pPr>
      <w:r w:rsidRPr="008F1CB8">
        <w:rPr>
          <w:rFonts w:ascii="Times New Roman" w:hAnsi="Times New Roman"/>
          <w:sz w:val="24"/>
          <w:szCs w:val="24"/>
        </w:rPr>
        <w:tab/>
      </w:r>
      <w:r w:rsidR="00D50DF1" w:rsidRPr="008F1CB8">
        <w:rPr>
          <w:rFonts w:ascii="Times New Roman" w:hAnsi="Times New Roman"/>
          <w:sz w:val="24"/>
          <w:szCs w:val="24"/>
        </w:rPr>
        <w:t xml:space="preserve">1) </w:t>
      </w:r>
      <w:r w:rsidR="00286701" w:rsidRPr="008F1CB8">
        <w:rPr>
          <w:rFonts w:ascii="Times New Roman" w:hAnsi="Times New Roman"/>
          <w:sz w:val="24"/>
          <w:szCs w:val="24"/>
        </w:rPr>
        <w:t>Bu Tebliğde belirtilen usul ve esaslara göre hazırlanan başvuru dosyasının girişi bu Tebliğin yayımı tarihinden itibaren altmış gün içerisinde elektronik ağ üzerinden yapılır.</w:t>
      </w:r>
    </w:p>
    <w:p w:rsidR="00286701" w:rsidRPr="008F1CB8" w:rsidRDefault="00286701" w:rsidP="00B9102C">
      <w:pPr>
        <w:pStyle w:val="3-NormalYaz"/>
        <w:spacing w:after="0" w:line="240" w:lineRule="exact"/>
        <w:ind w:firstLine="566"/>
        <w:rPr>
          <w:rFonts w:ascii="Times New Roman" w:hAnsi="Times New Roman"/>
          <w:sz w:val="24"/>
          <w:szCs w:val="24"/>
        </w:rPr>
      </w:pPr>
      <w:r w:rsidRPr="008F1CB8">
        <w:rPr>
          <w:rFonts w:ascii="Times New Roman" w:hAnsi="Times New Roman"/>
          <w:sz w:val="24"/>
          <w:szCs w:val="24"/>
        </w:rPr>
        <w:t>2) Son başvuru tarihi bitiminde elektronik ağ başvurular için veri girişine kapatılır.</w:t>
      </w:r>
    </w:p>
    <w:p w:rsidR="00A60284" w:rsidRPr="008F1CB8" w:rsidRDefault="00286701" w:rsidP="00A60284">
      <w:pPr>
        <w:pStyle w:val="3-NormalYaz"/>
        <w:spacing w:after="0" w:line="240" w:lineRule="exact"/>
        <w:ind w:firstLine="566"/>
        <w:rPr>
          <w:rFonts w:ascii="Times New Roman" w:hAnsi="Times New Roman"/>
          <w:sz w:val="24"/>
          <w:szCs w:val="24"/>
        </w:rPr>
      </w:pPr>
      <w:r w:rsidRPr="008F1CB8">
        <w:rPr>
          <w:rFonts w:ascii="Times New Roman" w:hAnsi="Times New Roman"/>
          <w:sz w:val="24"/>
          <w:szCs w:val="24"/>
        </w:rPr>
        <w:t xml:space="preserve">3) Yapılan başvurular son haliyle işleme alınır.  </w:t>
      </w:r>
    </w:p>
    <w:p w:rsidR="00A60284" w:rsidRPr="008F1CB8" w:rsidRDefault="00A60284" w:rsidP="00A60284">
      <w:pPr>
        <w:pStyle w:val="3-NormalYaz"/>
        <w:spacing w:after="0" w:line="240" w:lineRule="exact"/>
        <w:ind w:firstLine="566"/>
        <w:rPr>
          <w:rFonts w:ascii="Times New Roman" w:hAnsi="Times New Roman"/>
          <w:sz w:val="24"/>
          <w:szCs w:val="24"/>
        </w:rPr>
      </w:pPr>
    </w:p>
    <w:p w:rsidR="00262BF3" w:rsidRPr="008F1CB8" w:rsidRDefault="000413F3" w:rsidP="00A60284">
      <w:pPr>
        <w:pStyle w:val="3-NormalYaz"/>
        <w:spacing w:after="0" w:line="240" w:lineRule="exact"/>
        <w:ind w:firstLine="566"/>
        <w:rPr>
          <w:rFonts w:ascii="Times New Roman" w:hAnsi="Times New Roman"/>
          <w:sz w:val="24"/>
          <w:szCs w:val="24"/>
        </w:rPr>
      </w:pPr>
      <w:r w:rsidRPr="008F1CB8">
        <w:rPr>
          <w:rFonts w:ascii="Times New Roman" w:hAnsi="Times New Roman"/>
          <w:i/>
        </w:rPr>
        <w:t xml:space="preserve">- </w:t>
      </w:r>
      <w:r w:rsidRPr="008F1CB8">
        <w:rPr>
          <w:rFonts w:ascii="Times New Roman" w:hAnsi="Times New Roman"/>
          <w:i/>
          <w:sz w:val="24"/>
          <w:szCs w:val="24"/>
        </w:rPr>
        <w:t xml:space="preserve">Başvurunun elektronik ağdan </w:t>
      </w:r>
      <w:r w:rsidR="00601830" w:rsidRPr="008F1CB8">
        <w:rPr>
          <w:rFonts w:ascii="Times New Roman" w:hAnsi="Times New Roman"/>
          <w:i/>
          <w:sz w:val="24"/>
          <w:szCs w:val="24"/>
        </w:rPr>
        <w:t>yapıl</w:t>
      </w:r>
      <w:r w:rsidR="00262BF3" w:rsidRPr="008F1CB8">
        <w:rPr>
          <w:rFonts w:ascii="Times New Roman" w:hAnsi="Times New Roman"/>
          <w:i/>
          <w:sz w:val="24"/>
          <w:szCs w:val="24"/>
        </w:rPr>
        <w:t xml:space="preserve">ması için </w:t>
      </w:r>
      <w:r w:rsidR="00601830" w:rsidRPr="008F1CB8">
        <w:rPr>
          <w:rFonts w:ascii="Times New Roman" w:hAnsi="Times New Roman"/>
          <w:i/>
          <w:sz w:val="24"/>
          <w:szCs w:val="24"/>
        </w:rPr>
        <w:t xml:space="preserve">son tarih </w:t>
      </w:r>
      <w:r w:rsidR="00601830" w:rsidRPr="008F1CB8">
        <w:rPr>
          <w:rFonts w:ascii="Times New Roman" w:hAnsi="Times New Roman"/>
          <w:b/>
          <w:i/>
          <w:sz w:val="24"/>
          <w:szCs w:val="24"/>
        </w:rPr>
        <w:t>24/12</w:t>
      </w:r>
      <w:r w:rsidRPr="008F1CB8">
        <w:rPr>
          <w:rFonts w:ascii="Times New Roman" w:hAnsi="Times New Roman"/>
          <w:b/>
          <w:i/>
          <w:sz w:val="24"/>
          <w:szCs w:val="24"/>
        </w:rPr>
        <w:t>/2014</w:t>
      </w:r>
      <w:r w:rsidR="0021109E" w:rsidRPr="008F1CB8">
        <w:rPr>
          <w:rFonts w:ascii="Times New Roman" w:hAnsi="Times New Roman"/>
          <w:i/>
          <w:sz w:val="24"/>
          <w:szCs w:val="24"/>
        </w:rPr>
        <w:t>’</w:t>
      </w:r>
      <w:r w:rsidRPr="008F1CB8">
        <w:rPr>
          <w:rFonts w:ascii="Times New Roman" w:hAnsi="Times New Roman"/>
          <w:i/>
          <w:sz w:val="24"/>
          <w:szCs w:val="24"/>
        </w:rPr>
        <w:t xml:space="preserve"> </w:t>
      </w:r>
      <w:r w:rsidR="00262BF3" w:rsidRPr="008F1CB8">
        <w:rPr>
          <w:rFonts w:ascii="Times New Roman" w:hAnsi="Times New Roman"/>
          <w:i/>
          <w:sz w:val="24"/>
          <w:szCs w:val="24"/>
        </w:rPr>
        <w:t>tü</w:t>
      </w:r>
      <w:r w:rsidRPr="008F1CB8">
        <w:rPr>
          <w:rFonts w:ascii="Times New Roman" w:hAnsi="Times New Roman"/>
          <w:i/>
          <w:sz w:val="24"/>
          <w:szCs w:val="24"/>
        </w:rPr>
        <w:t>r.</w:t>
      </w:r>
    </w:p>
    <w:p w:rsidR="0021109E" w:rsidRPr="008F1CB8" w:rsidRDefault="00B85D1B" w:rsidP="0021109E">
      <w:pPr>
        <w:pStyle w:val="Balk2"/>
      </w:pPr>
      <w:r w:rsidRPr="008F1CB8">
        <w:lastRenderedPageBreak/>
        <w:tab/>
      </w:r>
      <w:bookmarkStart w:id="72" w:name="_Toc402434227"/>
      <w:r w:rsidR="00D60865" w:rsidRPr="008F1CB8">
        <w:rPr>
          <w:rStyle w:val="Balk1Char"/>
          <w:b/>
        </w:rPr>
        <w:t>B.</w:t>
      </w:r>
      <w:r w:rsidRPr="008F1CB8">
        <w:rPr>
          <w:rStyle w:val="Balk1Char"/>
          <w:b/>
        </w:rPr>
        <w:t xml:space="preserve"> </w:t>
      </w:r>
      <w:r w:rsidR="00281849" w:rsidRPr="008F1CB8">
        <w:rPr>
          <w:rStyle w:val="Balk1Char"/>
          <w:b/>
        </w:rPr>
        <w:t>Başvuracaklara sağlanacak teknik destek</w:t>
      </w:r>
      <w:r w:rsidR="00F817D8" w:rsidRPr="008F1CB8">
        <w:t>:</w:t>
      </w:r>
      <w:bookmarkEnd w:id="72"/>
    </w:p>
    <w:p w:rsidR="00281849" w:rsidRPr="008F1CB8" w:rsidRDefault="00A60284" w:rsidP="0021109E">
      <w:pPr>
        <w:pStyle w:val="AralkYok"/>
        <w:tabs>
          <w:tab w:val="left" w:pos="709"/>
        </w:tabs>
      </w:pPr>
      <w:r w:rsidRPr="008F1CB8">
        <w:tab/>
      </w:r>
      <w:r w:rsidR="00281849" w:rsidRPr="008F1CB8">
        <w:t>1) Başvuracak gerçek ve tüzel kişiler, program konusunda il proje yürütme biriminden ihtiyaç duydukları bilgiyi alabilirler.</w:t>
      </w:r>
    </w:p>
    <w:p w:rsidR="00281849" w:rsidRPr="008F1CB8" w:rsidRDefault="00A60284" w:rsidP="0021109E">
      <w:pPr>
        <w:pStyle w:val="AralkYok"/>
      </w:pPr>
      <w:r w:rsidRPr="008F1CB8">
        <w:tab/>
      </w:r>
      <w:r w:rsidR="00281849" w:rsidRPr="008F1CB8">
        <w:t>2) İl proje yürütme birimlerince verilecek bilgi, proje hazırlanmasında karşılaşılacak sorulara cevap vermekle sınırlı olup projenin kabul edilmesi konusunda bir taahhüt niteliği taşımaz.</w:t>
      </w:r>
    </w:p>
    <w:p w:rsidR="00281849" w:rsidRPr="008F1CB8" w:rsidRDefault="00A60284" w:rsidP="0021109E">
      <w:pPr>
        <w:pStyle w:val="AralkYok"/>
        <w:tabs>
          <w:tab w:val="left" w:pos="709"/>
        </w:tabs>
      </w:pPr>
      <w:r w:rsidRPr="008F1CB8">
        <w:tab/>
      </w:r>
      <w:r w:rsidR="00281849" w:rsidRPr="008F1CB8">
        <w:t>3) İl proje yürütme birimleri, yatırımcılara kesinlikle proje hazırlayamaz.</w:t>
      </w:r>
    </w:p>
    <w:p w:rsidR="00A60284" w:rsidRPr="008F1CB8" w:rsidRDefault="00A60284" w:rsidP="0021109E">
      <w:pPr>
        <w:pStyle w:val="AralkYok"/>
      </w:pPr>
      <w:r w:rsidRPr="008F1CB8">
        <w:tab/>
      </w:r>
      <w:r w:rsidR="00F817D8" w:rsidRPr="008F1CB8">
        <w:t xml:space="preserve">4) </w:t>
      </w:r>
      <w:r w:rsidR="00281849" w:rsidRPr="008F1CB8">
        <w:t>Tebliğde belirtilen esaslara uygun olarak hazırlanacak, programa ait uygulama rehberi, başvuru formları ve bilgilendirici dokümanlar ile satın alma kitabı www.tarim.gov.tr web sayfasından temin edilebilir.</w:t>
      </w:r>
    </w:p>
    <w:p w:rsidR="00F21245" w:rsidRPr="008F1CB8" w:rsidRDefault="00A60284" w:rsidP="005751E9">
      <w:pPr>
        <w:pStyle w:val="AralkYok"/>
      </w:pPr>
      <w:r w:rsidRPr="008F1CB8">
        <w:tab/>
        <w:t>5</w:t>
      </w:r>
      <w:r w:rsidR="00281849" w:rsidRPr="008F1CB8">
        <w:t>)</w:t>
      </w:r>
      <w:r w:rsidRPr="008F1CB8">
        <w:t>B</w:t>
      </w:r>
      <w:r w:rsidR="00281849" w:rsidRPr="008F1CB8">
        <w:t>akanlık tarafından düzenlenecek eğitim, çalıştay, bilgilendirme toplantılarıyla ve www.tarim.gov.tr web adresinden ilgililere bilgi aktarılır.</w:t>
      </w:r>
      <w:r w:rsidR="0021109E" w:rsidRPr="008F1CB8">
        <w:t xml:space="preserve">  </w:t>
      </w:r>
      <w:bookmarkStart w:id="73" w:name="_Toc402434228"/>
      <w:r w:rsidR="00F817D8" w:rsidRPr="008F1CB8">
        <w:t>C</w:t>
      </w:r>
      <w:r w:rsidR="00F21245" w:rsidRPr="008F1CB8">
        <w:t>. Başvurulacak yerler:</w:t>
      </w:r>
      <w:bookmarkEnd w:id="73"/>
    </w:p>
    <w:p w:rsidR="00B85D1B" w:rsidRPr="008F1CB8" w:rsidRDefault="00FE1A33" w:rsidP="0021109E">
      <w:pPr>
        <w:pStyle w:val="AralkYok"/>
      </w:pPr>
      <w:r w:rsidRPr="008F1CB8">
        <w:t xml:space="preserve">Program ile ilgilenen gerçek ve tüzel kişiler başvurularını </w:t>
      </w:r>
      <w:hyperlink r:id="rId14" w:history="1">
        <w:r w:rsidR="009E6C2A" w:rsidRPr="008F1CB8">
          <w:rPr>
            <w:rStyle w:val="Kpr"/>
          </w:rPr>
          <w:t>www.tarim.gov.tr</w:t>
        </w:r>
      </w:hyperlink>
      <w:r w:rsidR="009E6C2A" w:rsidRPr="008F1CB8">
        <w:t xml:space="preserve"> internet adresinden</w:t>
      </w:r>
      <w:r w:rsidRPr="008F1CB8">
        <w:t xml:space="preserve"> yaparlar.</w:t>
      </w:r>
    </w:p>
    <w:p w:rsidR="00FE1A33" w:rsidRPr="008F1CB8" w:rsidRDefault="00F817D8" w:rsidP="00CA0526">
      <w:pPr>
        <w:pStyle w:val="Balk2"/>
        <w:ind w:firstLine="709"/>
      </w:pPr>
      <w:bookmarkStart w:id="74" w:name="_Toc402434229"/>
      <w:r w:rsidRPr="008F1CB8">
        <w:t>D</w:t>
      </w:r>
      <w:r w:rsidR="0021109E" w:rsidRPr="008F1CB8">
        <w:t>. Başvuru şekli</w:t>
      </w:r>
      <w:r w:rsidR="00F21245" w:rsidRPr="008F1CB8">
        <w:t>:</w:t>
      </w:r>
      <w:bookmarkEnd w:id="74"/>
    </w:p>
    <w:p w:rsidR="00F21245" w:rsidRPr="008F1CB8" w:rsidRDefault="0021109E" w:rsidP="0021109E">
      <w:pPr>
        <w:pStyle w:val="AltKonuBal"/>
        <w:jc w:val="left"/>
        <w:rPr>
          <w:rFonts w:ascii="Times New Roman" w:hAnsi="Times New Roman" w:cs="Times New Roman"/>
        </w:rPr>
      </w:pPr>
      <w:r w:rsidRPr="008F1CB8">
        <w:rPr>
          <w:rFonts w:ascii="Times New Roman" w:hAnsi="Times New Roman" w:cs="Times New Roman"/>
        </w:rPr>
        <w:t xml:space="preserve">           </w:t>
      </w:r>
      <w:r w:rsidR="00CA0526" w:rsidRPr="008F1CB8">
        <w:rPr>
          <w:rFonts w:ascii="Times New Roman" w:hAnsi="Times New Roman" w:cs="Times New Roman"/>
        </w:rPr>
        <w:t xml:space="preserve"> </w:t>
      </w:r>
      <w:bookmarkStart w:id="75" w:name="_Toc402434230"/>
      <w:r w:rsidRPr="008F1CB8">
        <w:rPr>
          <w:rFonts w:ascii="Times New Roman" w:hAnsi="Times New Roman" w:cs="Times New Roman"/>
        </w:rPr>
        <w:t xml:space="preserve">1) </w:t>
      </w:r>
      <w:r w:rsidR="00F21245" w:rsidRPr="008F1CB8">
        <w:rPr>
          <w:rFonts w:ascii="Times New Roman" w:hAnsi="Times New Roman" w:cs="Times New Roman"/>
        </w:rPr>
        <w:t>Proje başvuruları;</w:t>
      </w:r>
      <w:bookmarkEnd w:id="75"/>
    </w:p>
    <w:p w:rsidR="00FE1A33" w:rsidRPr="008F1CB8" w:rsidRDefault="00FE1A33" w:rsidP="00CA0526">
      <w:pPr>
        <w:pStyle w:val="3-NormalYaz"/>
        <w:tabs>
          <w:tab w:val="left" w:pos="709"/>
        </w:tabs>
        <w:spacing w:after="0" w:line="240" w:lineRule="exact"/>
        <w:ind w:firstLine="709"/>
        <w:rPr>
          <w:rFonts w:ascii="Times New Roman" w:hAnsi="Times New Roman"/>
          <w:sz w:val="24"/>
          <w:szCs w:val="24"/>
        </w:rPr>
      </w:pPr>
      <w:r w:rsidRPr="008F1CB8">
        <w:rPr>
          <w:rFonts w:ascii="Times New Roman" w:hAnsi="Times New Roman"/>
          <w:sz w:val="24"/>
          <w:szCs w:val="24"/>
        </w:rPr>
        <w:t xml:space="preserve">a) </w:t>
      </w:r>
      <w:r w:rsidR="000413F3" w:rsidRPr="008F1CB8">
        <w:rPr>
          <w:rFonts w:ascii="Times New Roman" w:hAnsi="Times New Roman"/>
          <w:sz w:val="24"/>
          <w:szCs w:val="24"/>
        </w:rPr>
        <w:t xml:space="preserve">Tebliğin </w:t>
      </w:r>
      <w:r w:rsidRPr="008F1CB8">
        <w:rPr>
          <w:rFonts w:ascii="Times New Roman" w:hAnsi="Times New Roman"/>
          <w:sz w:val="24"/>
          <w:szCs w:val="24"/>
        </w:rPr>
        <w:t>8 inci madde</w:t>
      </w:r>
      <w:r w:rsidR="000413F3" w:rsidRPr="008F1CB8">
        <w:rPr>
          <w:rFonts w:ascii="Times New Roman" w:hAnsi="Times New Roman"/>
          <w:sz w:val="24"/>
          <w:szCs w:val="24"/>
        </w:rPr>
        <w:t>sinde</w:t>
      </w:r>
      <w:r w:rsidRPr="008F1CB8">
        <w:rPr>
          <w:rFonts w:ascii="Times New Roman" w:hAnsi="Times New Roman"/>
          <w:sz w:val="24"/>
          <w:szCs w:val="24"/>
        </w:rPr>
        <w:t xml:space="preserve"> belirtilen yatırım konularını gerçekleştirmek amacıyla hazırlanır.</w:t>
      </w:r>
    </w:p>
    <w:p w:rsidR="00FE1A33" w:rsidRPr="008F1CB8" w:rsidRDefault="00FE1A33" w:rsidP="00CA0526">
      <w:pPr>
        <w:pStyle w:val="3-NormalYaz"/>
        <w:tabs>
          <w:tab w:val="left" w:pos="709"/>
        </w:tabs>
        <w:spacing w:after="0" w:line="240" w:lineRule="exact"/>
        <w:ind w:firstLine="709"/>
        <w:rPr>
          <w:rFonts w:ascii="Times New Roman" w:hAnsi="Times New Roman"/>
          <w:sz w:val="24"/>
          <w:szCs w:val="24"/>
        </w:rPr>
      </w:pPr>
      <w:r w:rsidRPr="008F1CB8">
        <w:rPr>
          <w:rFonts w:ascii="Times New Roman" w:hAnsi="Times New Roman"/>
          <w:sz w:val="24"/>
          <w:szCs w:val="24"/>
        </w:rPr>
        <w:t xml:space="preserve">b) </w:t>
      </w:r>
      <w:r w:rsidR="000413F3" w:rsidRPr="008F1CB8">
        <w:rPr>
          <w:rFonts w:ascii="Times New Roman" w:hAnsi="Times New Roman"/>
          <w:sz w:val="24"/>
          <w:szCs w:val="24"/>
        </w:rPr>
        <w:t xml:space="preserve">Tebliğin </w:t>
      </w:r>
      <w:r w:rsidRPr="008F1CB8">
        <w:rPr>
          <w:rFonts w:ascii="Times New Roman" w:hAnsi="Times New Roman"/>
          <w:sz w:val="24"/>
          <w:szCs w:val="24"/>
        </w:rPr>
        <w:t>11 inci madde</w:t>
      </w:r>
      <w:r w:rsidR="000413F3" w:rsidRPr="008F1CB8">
        <w:rPr>
          <w:rFonts w:ascii="Times New Roman" w:hAnsi="Times New Roman"/>
          <w:sz w:val="24"/>
          <w:szCs w:val="24"/>
        </w:rPr>
        <w:t>sin</w:t>
      </w:r>
      <w:r w:rsidRPr="008F1CB8">
        <w:rPr>
          <w:rFonts w:ascii="Times New Roman" w:hAnsi="Times New Roman"/>
          <w:sz w:val="24"/>
          <w:szCs w:val="24"/>
        </w:rPr>
        <w:t>de belirtilen niteliklere sahip gerçek ve tüzel kişiler tarafından yapılır.</w:t>
      </w:r>
    </w:p>
    <w:p w:rsidR="00FE1A33" w:rsidRPr="008F1CB8" w:rsidRDefault="00FE1A33" w:rsidP="00CA0526">
      <w:pPr>
        <w:pStyle w:val="3-NormalYaz"/>
        <w:tabs>
          <w:tab w:val="left" w:pos="709"/>
        </w:tabs>
        <w:spacing w:after="0" w:line="240" w:lineRule="exact"/>
        <w:ind w:firstLine="709"/>
        <w:rPr>
          <w:rFonts w:ascii="Times New Roman" w:hAnsi="Times New Roman"/>
          <w:sz w:val="24"/>
          <w:szCs w:val="24"/>
        </w:rPr>
      </w:pPr>
      <w:r w:rsidRPr="008F1CB8">
        <w:rPr>
          <w:rFonts w:ascii="Times New Roman" w:hAnsi="Times New Roman"/>
          <w:sz w:val="24"/>
          <w:szCs w:val="24"/>
        </w:rPr>
        <w:t xml:space="preserve">c) </w:t>
      </w:r>
      <w:r w:rsidR="000413F3" w:rsidRPr="008F1CB8">
        <w:rPr>
          <w:rFonts w:ascii="Times New Roman" w:hAnsi="Times New Roman"/>
          <w:sz w:val="24"/>
          <w:szCs w:val="24"/>
        </w:rPr>
        <w:t>Bu rehbere</w:t>
      </w:r>
      <w:r w:rsidRPr="008F1CB8">
        <w:rPr>
          <w:rFonts w:ascii="Times New Roman" w:hAnsi="Times New Roman"/>
          <w:sz w:val="24"/>
          <w:szCs w:val="24"/>
        </w:rPr>
        <w:t xml:space="preserve"> uygun olarak hazırlanır.</w:t>
      </w:r>
    </w:p>
    <w:p w:rsidR="009E6C2A" w:rsidRPr="008F1CB8" w:rsidRDefault="00CA0526" w:rsidP="00CA0526">
      <w:pPr>
        <w:pStyle w:val="3-NormalYaz"/>
        <w:tabs>
          <w:tab w:val="left" w:pos="709"/>
        </w:tabs>
        <w:spacing w:after="0" w:line="240" w:lineRule="exact"/>
        <w:ind w:firstLine="566"/>
        <w:rPr>
          <w:rFonts w:ascii="Times New Roman" w:hAnsi="Times New Roman"/>
          <w:sz w:val="24"/>
          <w:szCs w:val="24"/>
        </w:rPr>
      </w:pPr>
      <w:r w:rsidRPr="008F1CB8">
        <w:rPr>
          <w:rFonts w:ascii="Times New Roman" w:hAnsi="Times New Roman"/>
          <w:sz w:val="24"/>
          <w:szCs w:val="24"/>
        </w:rPr>
        <w:t xml:space="preserve">  </w:t>
      </w:r>
      <w:r w:rsidR="008F6EEA" w:rsidRPr="008F1CB8">
        <w:rPr>
          <w:rFonts w:ascii="Times New Roman" w:hAnsi="Times New Roman"/>
          <w:sz w:val="24"/>
          <w:szCs w:val="24"/>
        </w:rPr>
        <w:t>2)</w:t>
      </w:r>
      <w:r w:rsidR="009E6C2A" w:rsidRPr="008F1CB8">
        <w:rPr>
          <w:rFonts w:ascii="Times New Roman" w:hAnsi="Times New Roman"/>
          <w:sz w:val="24"/>
          <w:szCs w:val="24"/>
        </w:rPr>
        <w:t>Tebliğde belirtilen usul ve esaslara göre hazırlanan başvuru dosyasının girişi elektronik ağ üzerinden yapılır.</w:t>
      </w:r>
    </w:p>
    <w:p w:rsidR="009E6C2A" w:rsidRPr="008F1CB8" w:rsidRDefault="00CA0526" w:rsidP="00CA0526">
      <w:pPr>
        <w:pStyle w:val="3-NormalYaz"/>
        <w:tabs>
          <w:tab w:val="left" w:pos="709"/>
        </w:tabs>
        <w:spacing w:after="0" w:line="240" w:lineRule="exact"/>
        <w:ind w:firstLine="566"/>
        <w:rPr>
          <w:rFonts w:ascii="Times New Roman" w:hAnsi="Times New Roman"/>
          <w:sz w:val="24"/>
          <w:szCs w:val="24"/>
        </w:rPr>
      </w:pPr>
      <w:r w:rsidRPr="008F1CB8">
        <w:rPr>
          <w:rFonts w:ascii="Times New Roman" w:hAnsi="Times New Roman"/>
          <w:sz w:val="24"/>
          <w:szCs w:val="24"/>
        </w:rPr>
        <w:t xml:space="preserve">  </w:t>
      </w:r>
      <w:r w:rsidR="009E6C2A" w:rsidRPr="008F1CB8">
        <w:rPr>
          <w:rFonts w:ascii="Times New Roman" w:hAnsi="Times New Roman"/>
          <w:sz w:val="24"/>
          <w:szCs w:val="24"/>
        </w:rPr>
        <w:t>3) Başvurunun gerçekleşmesi için başvuru dosyasının elektronik ağ üzerinden girişinin yapılması şarttır.</w:t>
      </w:r>
    </w:p>
    <w:p w:rsidR="000413F3" w:rsidRDefault="00CA0526" w:rsidP="005751E9">
      <w:pPr>
        <w:pStyle w:val="3-NormalYaz"/>
        <w:tabs>
          <w:tab w:val="left" w:pos="709"/>
        </w:tabs>
        <w:spacing w:after="0" w:line="240" w:lineRule="exact"/>
        <w:ind w:firstLine="566"/>
        <w:rPr>
          <w:rFonts w:ascii="Times New Roman" w:hAnsi="Times New Roman"/>
          <w:sz w:val="24"/>
          <w:szCs w:val="24"/>
        </w:rPr>
      </w:pPr>
      <w:r w:rsidRPr="008F1CB8">
        <w:rPr>
          <w:rFonts w:ascii="Times New Roman" w:hAnsi="Times New Roman"/>
          <w:sz w:val="24"/>
          <w:szCs w:val="24"/>
        </w:rPr>
        <w:t xml:space="preserve">  </w:t>
      </w:r>
      <w:r w:rsidR="009E6C2A" w:rsidRPr="008F1CB8">
        <w:rPr>
          <w:rFonts w:ascii="Times New Roman" w:hAnsi="Times New Roman"/>
          <w:sz w:val="24"/>
          <w:szCs w:val="24"/>
        </w:rPr>
        <w:t>4) Elektronik ağ, başvuru girişine kapatıldıktan sonra başvuru dosyasına belge ilave edilemez, hiçbir belgede düzeltme yapılamaz.</w:t>
      </w:r>
    </w:p>
    <w:p w:rsidR="005751E9" w:rsidRPr="008F1CB8" w:rsidRDefault="005751E9" w:rsidP="005751E9">
      <w:pPr>
        <w:pStyle w:val="3-NormalYaz"/>
        <w:tabs>
          <w:tab w:val="left" w:pos="709"/>
        </w:tabs>
        <w:spacing w:after="0" w:line="240" w:lineRule="exact"/>
        <w:ind w:firstLine="566"/>
      </w:pPr>
    </w:p>
    <w:p w:rsidR="00F21245" w:rsidRPr="008F1CB8" w:rsidRDefault="00F21245" w:rsidP="00605320">
      <w:pPr>
        <w:ind w:firstLine="851"/>
        <w:contextualSpacing/>
        <w:jc w:val="both"/>
        <w:rPr>
          <w:i/>
          <w:lang w:val="tr-TR"/>
        </w:rPr>
      </w:pPr>
      <w:r w:rsidRPr="008F1CB8">
        <w:rPr>
          <w:i/>
          <w:lang w:val="tr-TR"/>
        </w:rPr>
        <w:t>Elektronik ortamdaki başvuruların;</w:t>
      </w:r>
    </w:p>
    <w:p w:rsidR="00F21245" w:rsidRPr="008F1CB8" w:rsidRDefault="00F21245" w:rsidP="00605320">
      <w:pPr>
        <w:ind w:firstLine="851"/>
        <w:contextualSpacing/>
        <w:jc w:val="both"/>
        <w:rPr>
          <w:i/>
          <w:lang w:val="tr-TR"/>
        </w:rPr>
      </w:pPr>
      <w:r w:rsidRPr="008F1CB8">
        <w:rPr>
          <w:i/>
          <w:lang w:val="tr-TR"/>
        </w:rPr>
        <w:t xml:space="preserve">- Tüzel kişilerin vergi numarası ve yetkilendirilen kişinin Türkiye Cumhuriyeti kimlik numarası </w:t>
      </w:r>
      <w:r w:rsidR="00605320" w:rsidRPr="008F1CB8">
        <w:rPr>
          <w:i/>
          <w:lang w:val="tr-TR"/>
        </w:rPr>
        <w:t>ile yapılması</w:t>
      </w:r>
      <w:r w:rsidRPr="008F1CB8">
        <w:rPr>
          <w:i/>
          <w:lang w:val="tr-TR"/>
        </w:rPr>
        <w:t xml:space="preserve"> zorunludur. </w:t>
      </w:r>
    </w:p>
    <w:p w:rsidR="00873F75" w:rsidRPr="008F1CB8" w:rsidRDefault="00F21245" w:rsidP="00CA0526">
      <w:pPr>
        <w:ind w:firstLine="851"/>
        <w:contextualSpacing/>
        <w:jc w:val="both"/>
        <w:rPr>
          <w:lang w:val="tr-TR"/>
        </w:rPr>
      </w:pPr>
      <w:r w:rsidRPr="008F1CB8">
        <w:rPr>
          <w:i/>
          <w:lang w:val="tr-TR"/>
        </w:rPr>
        <w:t xml:space="preserve">- Gerçek kişilerde ise başvuru sahibi </w:t>
      </w:r>
      <w:r w:rsidR="00605320" w:rsidRPr="008F1CB8">
        <w:rPr>
          <w:i/>
          <w:lang w:val="tr-TR"/>
        </w:rPr>
        <w:t>ya da</w:t>
      </w:r>
      <w:r w:rsidRPr="008F1CB8">
        <w:rPr>
          <w:i/>
          <w:lang w:val="tr-TR"/>
        </w:rPr>
        <w:t xml:space="preserve"> yetkilendirdiği kişinin Türkiye Cumhuriyeti kimlik numarası ile yapılması zorunludur.</w:t>
      </w:r>
      <w:r w:rsidRPr="008F1CB8">
        <w:rPr>
          <w:lang w:val="tr-TR"/>
        </w:rPr>
        <w:t xml:space="preserve">           </w:t>
      </w:r>
    </w:p>
    <w:p w:rsidR="00725C78" w:rsidRPr="008F1CB8" w:rsidRDefault="00725C78" w:rsidP="00725C78">
      <w:pPr>
        <w:jc w:val="both"/>
        <w:rPr>
          <w:b/>
          <w:i/>
          <w:color w:val="000001"/>
          <w:lang w:val="tr-TR"/>
        </w:rPr>
      </w:pPr>
      <w:r w:rsidRPr="008F1CB8">
        <w:rPr>
          <w:b/>
          <w:i/>
          <w:color w:val="000001"/>
          <w:u w:val="single"/>
          <w:lang w:val="tr-TR"/>
        </w:rPr>
        <w:t>Proje başvuru dosyaları :</w:t>
      </w:r>
    </w:p>
    <w:p w:rsidR="00725C78" w:rsidRPr="008F1CB8" w:rsidRDefault="00725C78" w:rsidP="00725C78">
      <w:pPr>
        <w:numPr>
          <w:ilvl w:val="0"/>
          <w:numId w:val="9"/>
        </w:numPr>
        <w:jc w:val="both"/>
        <w:rPr>
          <w:i/>
          <w:color w:val="000001"/>
        </w:rPr>
      </w:pPr>
      <w:r w:rsidRPr="008F1CB8">
        <w:rPr>
          <w:i/>
          <w:color w:val="000001"/>
        </w:rPr>
        <w:t xml:space="preserve">Başvuru formu, </w:t>
      </w:r>
    </w:p>
    <w:p w:rsidR="00725C78" w:rsidRPr="008F1CB8" w:rsidRDefault="00725C78" w:rsidP="00725C78">
      <w:pPr>
        <w:numPr>
          <w:ilvl w:val="0"/>
          <w:numId w:val="9"/>
        </w:numPr>
        <w:jc w:val="both"/>
        <w:rPr>
          <w:i/>
          <w:color w:val="000001"/>
        </w:rPr>
      </w:pPr>
      <w:r w:rsidRPr="008F1CB8">
        <w:rPr>
          <w:i/>
          <w:color w:val="000001"/>
        </w:rPr>
        <w:t xml:space="preserve">Ekleri, </w:t>
      </w:r>
    </w:p>
    <w:p w:rsidR="00725C78" w:rsidRPr="008F1CB8" w:rsidRDefault="00725C78" w:rsidP="00725C78">
      <w:pPr>
        <w:numPr>
          <w:ilvl w:val="0"/>
          <w:numId w:val="9"/>
        </w:numPr>
        <w:jc w:val="both"/>
        <w:rPr>
          <w:i/>
          <w:color w:val="000001"/>
        </w:rPr>
      </w:pPr>
      <w:r w:rsidRPr="008F1CB8">
        <w:rPr>
          <w:i/>
          <w:color w:val="000001"/>
        </w:rPr>
        <w:t xml:space="preserve">Destekleyici belgeler </w:t>
      </w:r>
    </w:p>
    <w:p w:rsidR="00BB738E" w:rsidRPr="008F1CB8" w:rsidRDefault="00725C78" w:rsidP="005751E9">
      <w:pPr>
        <w:jc w:val="both"/>
        <w:rPr>
          <w:lang w:val="tr-TR"/>
        </w:rPr>
      </w:pPr>
      <w:r w:rsidRPr="008F1CB8">
        <w:rPr>
          <w:i/>
          <w:color w:val="000001"/>
        </w:rPr>
        <w:t xml:space="preserve">olmak üzere üç ana bölüm halinde hazırlanmalıdır.  Proje başvurusuna esas belgelerin </w:t>
      </w:r>
      <w:r w:rsidRPr="008F1CB8">
        <w:rPr>
          <w:b/>
          <w:i/>
          <w:iCs/>
          <w:color w:val="000001"/>
        </w:rPr>
        <w:t>elektronik ortamda girişleri yapıl</w:t>
      </w:r>
      <w:r w:rsidR="00FE04BB" w:rsidRPr="008F1CB8">
        <w:rPr>
          <w:b/>
          <w:i/>
          <w:iCs/>
          <w:color w:val="000001"/>
        </w:rPr>
        <w:t>ır.</w:t>
      </w:r>
    </w:p>
    <w:p w:rsidR="00CA0526" w:rsidRPr="008F1CB8" w:rsidRDefault="006A50EC" w:rsidP="00F21245">
      <w:pPr>
        <w:ind w:firstLine="708"/>
        <w:jc w:val="both"/>
        <w:rPr>
          <w:i/>
          <w:lang w:val="tr-TR"/>
        </w:rPr>
      </w:pPr>
      <w:r w:rsidRPr="008F1CB8">
        <w:rPr>
          <w:i/>
          <w:lang w:val="tr-TR"/>
        </w:rPr>
        <w:t>H</w:t>
      </w:r>
      <w:r w:rsidR="00BB738E" w:rsidRPr="008F1CB8">
        <w:rPr>
          <w:i/>
          <w:lang w:val="tr-TR"/>
        </w:rPr>
        <w:t>ibe başvuru formu</w:t>
      </w:r>
      <w:r w:rsidR="000F4704" w:rsidRPr="008F1CB8">
        <w:rPr>
          <w:i/>
          <w:lang w:val="tr-TR"/>
        </w:rPr>
        <w:t xml:space="preserve"> ile </w:t>
      </w:r>
      <w:r w:rsidR="00C51511" w:rsidRPr="008F1CB8">
        <w:rPr>
          <w:i/>
          <w:lang w:val="tr-TR"/>
        </w:rPr>
        <w:t xml:space="preserve">birlikte </w:t>
      </w:r>
      <w:r w:rsidR="000F4704" w:rsidRPr="008F1CB8">
        <w:rPr>
          <w:i/>
          <w:lang w:val="tr-TR"/>
        </w:rPr>
        <w:t>başvuru formu eklerinden</w:t>
      </w:r>
      <w:r w:rsidRPr="008F1CB8">
        <w:rPr>
          <w:i/>
          <w:lang w:val="tr-TR"/>
        </w:rPr>
        <w:t xml:space="preserve"> yatırım özeti, </w:t>
      </w:r>
      <w:r w:rsidR="00BB738E" w:rsidRPr="008F1CB8">
        <w:rPr>
          <w:i/>
          <w:lang w:val="tr-TR"/>
        </w:rPr>
        <w:t xml:space="preserve"> yatırım projesi</w:t>
      </w:r>
      <w:r w:rsidRPr="008F1CB8">
        <w:rPr>
          <w:i/>
          <w:lang w:val="tr-TR"/>
        </w:rPr>
        <w:t>,</w:t>
      </w:r>
      <w:r w:rsidR="000F4704" w:rsidRPr="008F1CB8">
        <w:rPr>
          <w:i/>
          <w:lang w:val="tr-TR"/>
        </w:rPr>
        <w:t xml:space="preserve"> başvuru sahibi</w:t>
      </w:r>
      <w:r w:rsidRPr="008F1CB8">
        <w:rPr>
          <w:i/>
          <w:lang w:val="tr-TR"/>
        </w:rPr>
        <w:t xml:space="preserve"> </w:t>
      </w:r>
      <w:r w:rsidR="00C51511" w:rsidRPr="008F1CB8">
        <w:rPr>
          <w:i/>
          <w:lang w:val="tr-TR"/>
        </w:rPr>
        <w:t xml:space="preserve">ve </w:t>
      </w:r>
      <w:r w:rsidR="00526308" w:rsidRPr="008F1CB8">
        <w:rPr>
          <w:i/>
          <w:lang w:val="tr-TR"/>
        </w:rPr>
        <w:t xml:space="preserve">başvuru sahibinin projeye katılan </w:t>
      </w:r>
      <w:r w:rsidR="00C51511" w:rsidRPr="008F1CB8">
        <w:rPr>
          <w:i/>
          <w:lang w:val="tr-TR"/>
        </w:rPr>
        <w:t>ortakları</w:t>
      </w:r>
      <w:r w:rsidRPr="008F1CB8">
        <w:rPr>
          <w:i/>
          <w:lang w:val="tr-TR"/>
        </w:rPr>
        <w:t>na ait</w:t>
      </w:r>
      <w:r w:rsidR="00C51511" w:rsidRPr="008F1CB8">
        <w:rPr>
          <w:i/>
          <w:lang w:val="tr-TR"/>
        </w:rPr>
        <w:t xml:space="preserve"> bilgi ve belgeler</w:t>
      </w:r>
      <w:r w:rsidRPr="008F1CB8">
        <w:rPr>
          <w:i/>
          <w:lang w:val="tr-TR"/>
        </w:rPr>
        <w:t xml:space="preserve"> ile</w:t>
      </w:r>
      <w:r w:rsidR="00302CED" w:rsidRPr="008F1CB8">
        <w:rPr>
          <w:i/>
          <w:lang w:val="tr-TR"/>
        </w:rPr>
        <w:t xml:space="preserve"> </w:t>
      </w:r>
      <w:r w:rsidR="00DC319B" w:rsidRPr="008F1CB8">
        <w:rPr>
          <w:i/>
          <w:lang w:val="tr-TR"/>
        </w:rPr>
        <w:t xml:space="preserve">proje bütçe tablolarının </w:t>
      </w:r>
      <w:r w:rsidR="00BB738E" w:rsidRPr="008F1CB8">
        <w:rPr>
          <w:i/>
          <w:lang w:val="tr-TR"/>
        </w:rPr>
        <w:t xml:space="preserve">elektronik ortamda </w:t>
      </w:r>
      <w:r w:rsidR="00F01C74" w:rsidRPr="008F1CB8">
        <w:rPr>
          <w:i/>
          <w:lang w:val="tr-TR"/>
        </w:rPr>
        <w:t xml:space="preserve"> </w:t>
      </w:r>
      <w:hyperlink r:id="rId15" w:history="1">
        <w:r w:rsidR="00BB738E" w:rsidRPr="008F1CB8">
          <w:rPr>
            <w:rStyle w:val="Kpr"/>
            <w:i/>
            <w:lang w:val="tr-TR"/>
          </w:rPr>
          <w:t>www.tarim.gov.tr</w:t>
        </w:r>
      </w:hyperlink>
      <w:r w:rsidR="00BB738E" w:rsidRPr="008F1CB8">
        <w:rPr>
          <w:i/>
          <w:lang w:val="tr-TR"/>
        </w:rPr>
        <w:t xml:space="preserve"> adresi</w:t>
      </w:r>
      <w:r w:rsidR="001E190D" w:rsidRPr="008F1CB8">
        <w:rPr>
          <w:i/>
          <w:lang w:val="tr-TR"/>
        </w:rPr>
        <w:t>ndeki ilgili alanlara veri girişleri eksiksiz olarak yapılır.</w:t>
      </w:r>
      <w:r w:rsidR="00CC2203" w:rsidRPr="008F1CB8">
        <w:rPr>
          <w:i/>
          <w:lang w:val="tr-TR"/>
        </w:rPr>
        <w:t xml:space="preserve"> </w:t>
      </w:r>
      <w:r w:rsidRPr="008F1CB8">
        <w:rPr>
          <w:i/>
          <w:lang w:val="tr-TR"/>
        </w:rPr>
        <w:t>P</w:t>
      </w:r>
      <w:r w:rsidR="00637DDD" w:rsidRPr="008F1CB8">
        <w:rPr>
          <w:i/>
          <w:lang w:val="tr-TR"/>
        </w:rPr>
        <w:t>roje başvuru formu eklerin</w:t>
      </w:r>
      <w:r w:rsidR="001E190D" w:rsidRPr="008F1CB8">
        <w:rPr>
          <w:i/>
          <w:lang w:val="tr-TR"/>
        </w:rPr>
        <w:t xml:space="preserve">e ait </w:t>
      </w:r>
      <w:r w:rsidR="00C050F6" w:rsidRPr="008F1CB8">
        <w:rPr>
          <w:i/>
          <w:lang w:val="tr-TR"/>
        </w:rPr>
        <w:t xml:space="preserve">yatırım işletme planı, hibe sözleşmesi taslağı ve başvuru aşamasında </w:t>
      </w:r>
      <w:r w:rsidR="0073229A" w:rsidRPr="008F1CB8">
        <w:rPr>
          <w:i/>
          <w:lang w:val="tr-TR"/>
        </w:rPr>
        <w:t xml:space="preserve">yüklenmesi </w:t>
      </w:r>
      <w:r w:rsidR="00C050F6" w:rsidRPr="008F1CB8">
        <w:rPr>
          <w:i/>
          <w:lang w:val="tr-TR"/>
        </w:rPr>
        <w:t>gereken “EK-I Başvuruların İdari Uygunluk Kontrol Listesi”nde belirtilen</w:t>
      </w:r>
      <w:r w:rsidRPr="008F1CB8">
        <w:rPr>
          <w:i/>
          <w:lang w:val="tr-TR"/>
        </w:rPr>
        <w:t xml:space="preserve"> diğer</w:t>
      </w:r>
      <w:r w:rsidR="00C050F6" w:rsidRPr="008F1CB8">
        <w:rPr>
          <w:i/>
          <w:lang w:val="tr-TR"/>
        </w:rPr>
        <w:t xml:space="preserve"> </w:t>
      </w:r>
      <w:r w:rsidR="00041D62" w:rsidRPr="008F1CB8">
        <w:rPr>
          <w:i/>
          <w:lang w:val="tr-TR"/>
        </w:rPr>
        <w:t xml:space="preserve">destekleyici </w:t>
      </w:r>
      <w:r w:rsidR="00C050F6" w:rsidRPr="008F1CB8">
        <w:rPr>
          <w:i/>
          <w:lang w:val="tr-TR"/>
        </w:rPr>
        <w:t>belgeler</w:t>
      </w:r>
      <w:r w:rsidR="00637DDD" w:rsidRPr="008F1CB8">
        <w:rPr>
          <w:i/>
          <w:lang w:val="tr-TR"/>
        </w:rPr>
        <w:t xml:space="preserve"> </w:t>
      </w:r>
      <w:r w:rsidR="00CC2203" w:rsidRPr="008F1CB8">
        <w:rPr>
          <w:i/>
          <w:lang w:val="tr-TR"/>
        </w:rPr>
        <w:t xml:space="preserve">elektronik ortama </w:t>
      </w:r>
      <w:r w:rsidR="001E190D" w:rsidRPr="008F1CB8">
        <w:rPr>
          <w:i/>
          <w:lang w:val="tr-TR"/>
        </w:rPr>
        <w:t>yüklenir.</w:t>
      </w:r>
      <w:r w:rsidR="00BB738E" w:rsidRPr="008F1CB8">
        <w:rPr>
          <w:i/>
          <w:lang w:val="tr-TR"/>
        </w:rPr>
        <w:t xml:space="preserve"> </w:t>
      </w:r>
    </w:p>
    <w:p w:rsidR="00302CED" w:rsidRPr="008F1CB8" w:rsidRDefault="00302CED" w:rsidP="00F21245">
      <w:pPr>
        <w:ind w:firstLine="708"/>
        <w:jc w:val="both"/>
        <w:rPr>
          <w:i/>
          <w:lang w:val="tr-TR"/>
        </w:rPr>
      </w:pPr>
    </w:p>
    <w:p w:rsidR="006204E6" w:rsidRPr="008F1CB8" w:rsidRDefault="00FE04BB" w:rsidP="00FE04BB">
      <w:pPr>
        <w:ind w:firstLine="708"/>
        <w:jc w:val="center"/>
        <w:rPr>
          <w:b/>
          <w:i/>
          <w:lang w:val="tr-TR"/>
        </w:rPr>
      </w:pPr>
      <w:r w:rsidRPr="008F1CB8">
        <w:rPr>
          <w:b/>
          <w:i/>
          <w:lang w:val="tr-TR"/>
        </w:rPr>
        <w:t>EK-I Başvuruların İdari Uygunluk Kontrol Listesi</w:t>
      </w:r>
      <w:r w:rsidR="006204E6" w:rsidRPr="008F1CB8">
        <w:rPr>
          <w:b/>
          <w:i/>
          <w:lang w:val="tr-TR"/>
        </w:rPr>
        <w:t>n</w:t>
      </w:r>
      <w:r w:rsidR="004D2E14" w:rsidRPr="008F1CB8">
        <w:rPr>
          <w:b/>
          <w:i/>
          <w:lang w:val="tr-TR"/>
        </w:rPr>
        <w:t>de Yer Alan Belgelerin</w:t>
      </w:r>
      <w:r w:rsidR="006204E6" w:rsidRPr="008F1CB8">
        <w:rPr>
          <w:b/>
          <w:i/>
          <w:lang w:val="tr-TR"/>
        </w:rPr>
        <w:t xml:space="preserve"> </w:t>
      </w:r>
    </w:p>
    <w:p w:rsidR="00FE04BB" w:rsidRPr="008F1CB8" w:rsidRDefault="006204E6" w:rsidP="00FE04BB">
      <w:pPr>
        <w:ind w:firstLine="708"/>
        <w:jc w:val="center"/>
        <w:rPr>
          <w:b/>
          <w:i/>
          <w:lang w:val="tr-TR"/>
        </w:rPr>
      </w:pPr>
      <w:r w:rsidRPr="008F1CB8">
        <w:rPr>
          <w:b/>
          <w:i/>
          <w:lang w:val="tr-TR"/>
        </w:rPr>
        <w:t>E</w:t>
      </w:r>
      <w:r w:rsidR="00FE04BB" w:rsidRPr="008F1CB8">
        <w:rPr>
          <w:b/>
          <w:i/>
          <w:lang w:val="tr-TR"/>
        </w:rPr>
        <w:t xml:space="preserve">lektronik </w:t>
      </w:r>
      <w:r w:rsidRPr="008F1CB8">
        <w:rPr>
          <w:b/>
          <w:i/>
          <w:lang w:val="tr-TR"/>
        </w:rPr>
        <w:t>Ortamda Yüklen</w:t>
      </w:r>
      <w:r w:rsidR="004D2E14" w:rsidRPr="008F1CB8">
        <w:rPr>
          <w:b/>
          <w:i/>
          <w:lang w:val="tr-TR"/>
        </w:rPr>
        <w:t>mesinde</w:t>
      </w:r>
      <w:r w:rsidRPr="008F1CB8">
        <w:rPr>
          <w:b/>
          <w:i/>
          <w:lang w:val="tr-TR"/>
        </w:rPr>
        <w:t xml:space="preserve"> Dikkat Edilecek Hususlar</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142"/>
        <w:gridCol w:w="3838"/>
      </w:tblGrid>
      <w:tr w:rsidR="00FE04BB" w:rsidRPr="008F1CB8" w:rsidTr="007D6E7E">
        <w:trPr>
          <w:trHeight w:val="20"/>
          <w:jc w:val="center"/>
        </w:trPr>
        <w:tc>
          <w:tcPr>
            <w:tcW w:w="576" w:type="dxa"/>
          </w:tcPr>
          <w:p w:rsidR="00FE04BB" w:rsidRPr="008F1CB8" w:rsidRDefault="00FE04BB" w:rsidP="00321DBC">
            <w:pPr>
              <w:tabs>
                <w:tab w:val="left" w:pos="1480"/>
                <w:tab w:val="left" w:pos="9360"/>
              </w:tabs>
              <w:spacing w:line="20" w:lineRule="atLeast"/>
              <w:jc w:val="center"/>
              <w:rPr>
                <w:b/>
                <w:bCs/>
                <w:sz w:val="18"/>
                <w:szCs w:val="18"/>
              </w:rPr>
            </w:pPr>
            <w:r w:rsidRPr="008F1CB8">
              <w:rPr>
                <w:b/>
                <w:bCs/>
                <w:sz w:val="18"/>
                <w:szCs w:val="18"/>
              </w:rPr>
              <w:t>No</w:t>
            </w:r>
          </w:p>
        </w:tc>
        <w:tc>
          <w:tcPr>
            <w:tcW w:w="6142" w:type="dxa"/>
          </w:tcPr>
          <w:p w:rsidR="00FE04BB" w:rsidRPr="008F1CB8" w:rsidRDefault="00FE04BB" w:rsidP="00321DBC">
            <w:pPr>
              <w:tabs>
                <w:tab w:val="left" w:pos="1480"/>
                <w:tab w:val="left" w:pos="9360"/>
              </w:tabs>
              <w:spacing w:line="20" w:lineRule="atLeast"/>
              <w:jc w:val="center"/>
              <w:rPr>
                <w:b/>
                <w:bCs/>
                <w:sz w:val="18"/>
                <w:szCs w:val="18"/>
              </w:rPr>
            </w:pPr>
            <w:r w:rsidRPr="008F1CB8">
              <w:rPr>
                <w:b/>
                <w:bCs/>
                <w:sz w:val="18"/>
                <w:szCs w:val="18"/>
              </w:rPr>
              <w:t>KONTROL EDİLECEK BELGELER</w:t>
            </w:r>
          </w:p>
        </w:tc>
        <w:tc>
          <w:tcPr>
            <w:tcW w:w="3838" w:type="dxa"/>
          </w:tcPr>
          <w:p w:rsidR="00FE04BB" w:rsidRPr="008F1CB8" w:rsidRDefault="00FE04BB" w:rsidP="00321DBC">
            <w:pPr>
              <w:tabs>
                <w:tab w:val="left" w:pos="1480"/>
                <w:tab w:val="left" w:pos="9360"/>
              </w:tabs>
              <w:spacing w:line="20" w:lineRule="atLeast"/>
              <w:jc w:val="center"/>
              <w:rPr>
                <w:b/>
                <w:bCs/>
                <w:sz w:val="18"/>
                <w:szCs w:val="18"/>
              </w:rPr>
            </w:pPr>
            <w:r w:rsidRPr="008F1CB8">
              <w:rPr>
                <w:b/>
                <w:bCs/>
                <w:sz w:val="18"/>
                <w:szCs w:val="18"/>
              </w:rPr>
              <w:t>AÇIKLAMA</w:t>
            </w:r>
          </w:p>
        </w:tc>
      </w:tr>
      <w:tr w:rsidR="00FE04BB" w:rsidRPr="008F1CB8" w:rsidTr="007D6E7E">
        <w:trPr>
          <w:trHeight w:val="240"/>
          <w:jc w:val="center"/>
        </w:trPr>
        <w:tc>
          <w:tcPr>
            <w:tcW w:w="576" w:type="dxa"/>
            <w:vAlign w:val="center"/>
          </w:tcPr>
          <w:p w:rsidR="00FE04BB" w:rsidRPr="008F1CB8" w:rsidRDefault="00FE04BB" w:rsidP="00321DBC">
            <w:pPr>
              <w:tabs>
                <w:tab w:val="left" w:pos="1480"/>
                <w:tab w:val="left" w:pos="9360"/>
              </w:tabs>
              <w:spacing w:line="240" w:lineRule="exact"/>
              <w:jc w:val="center"/>
              <w:rPr>
                <w:sz w:val="18"/>
                <w:szCs w:val="18"/>
              </w:rPr>
            </w:pPr>
            <w:r w:rsidRPr="008F1CB8">
              <w:rPr>
                <w:sz w:val="18"/>
                <w:szCs w:val="18"/>
              </w:rPr>
              <w:t>1</w:t>
            </w:r>
          </w:p>
        </w:tc>
        <w:tc>
          <w:tcPr>
            <w:tcW w:w="6142" w:type="dxa"/>
          </w:tcPr>
          <w:p w:rsidR="00FE04BB" w:rsidRPr="008F1CB8" w:rsidRDefault="00FE04BB" w:rsidP="00321DBC">
            <w:pPr>
              <w:tabs>
                <w:tab w:val="left" w:pos="1480"/>
                <w:tab w:val="left" w:pos="3413"/>
              </w:tabs>
              <w:spacing w:line="240" w:lineRule="exact"/>
              <w:rPr>
                <w:sz w:val="18"/>
                <w:szCs w:val="18"/>
              </w:rPr>
            </w:pPr>
            <w:r w:rsidRPr="008F1CB8">
              <w:rPr>
                <w:sz w:val="18"/>
                <w:szCs w:val="18"/>
              </w:rPr>
              <w:t>Ortaklık varsa; İmzalı ortaklık bilgi formu</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 xml:space="preserve">Ortaklar tarafından imzalanmış belgeden taranmış olmalıdır. </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w:t>
            </w:r>
          </w:p>
        </w:tc>
        <w:tc>
          <w:tcPr>
            <w:tcW w:w="6142" w:type="dxa"/>
          </w:tcPr>
          <w:p w:rsidR="00FE04BB" w:rsidRPr="008F1CB8" w:rsidRDefault="00FE04BB" w:rsidP="00321DBC">
            <w:pPr>
              <w:pStyle w:val="3-NormalYaz"/>
              <w:spacing w:line="240" w:lineRule="exact"/>
              <w:rPr>
                <w:rFonts w:ascii="Times New Roman" w:hAnsi="Times New Roman"/>
                <w:sz w:val="18"/>
                <w:szCs w:val="18"/>
              </w:rPr>
            </w:pPr>
            <w:r w:rsidRPr="008F1CB8">
              <w:rPr>
                <w:rFonts w:ascii="Times New Roman" w:hAnsi="Times New Roman"/>
                <w:color w:val="000001"/>
                <w:sz w:val="18"/>
                <w:szCs w:val="18"/>
              </w:rPr>
              <w:t xml:space="preserve">Başvuru sahibinin Bakanlık kayıt sistemine kayıtlı olduğuna dair belge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3</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color w:val="000001"/>
                <w:sz w:val="18"/>
                <w:szCs w:val="18"/>
              </w:rPr>
              <w:t xml:space="preserve">Başvuru sahibi kuruluşun tüzük </w:t>
            </w:r>
            <w:r w:rsidRPr="008F1CB8">
              <w:rPr>
                <w:sz w:val="18"/>
                <w:szCs w:val="18"/>
              </w:rPr>
              <w:t>veya</w:t>
            </w:r>
            <w:r w:rsidRPr="008F1CB8">
              <w:rPr>
                <w:color w:val="000001"/>
                <w:sz w:val="18"/>
                <w:szCs w:val="18"/>
              </w:rPr>
              <w:t xml:space="preserve"> ana sözleşmesinin yer aldığı ticaret sicil gazetesi.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4</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Tüzel kişiler için Ticaret ve Sanayi Odasından Tebliğ tarihinden sonra alınmış Faaliyet Belgesi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5</w:t>
            </w:r>
          </w:p>
        </w:tc>
        <w:tc>
          <w:tcPr>
            <w:tcW w:w="6142" w:type="dxa"/>
          </w:tcPr>
          <w:p w:rsidR="00FE04BB" w:rsidRPr="008F1CB8" w:rsidRDefault="00FE04BB" w:rsidP="00321DBC">
            <w:pPr>
              <w:tabs>
                <w:tab w:val="left" w:pos="1480"/>
                <w:tab w:val="left" w:pos="9360"/>
              </w:tabs>
              <w:spacing w:line="20" w:lineRule="atLeast"/>
              <w:rPr>
                <w:color w:val="FF0000"/>
                <w:sz w:val="18"/>
                <w:szCs w:val="18"/>
              </w:rPr>
            </w:pPr>
            <w:r w:rsidRPr="008F1CB8">
              <w:rPr>
                <w:color w:val="000001"/>
                <w:sz w:val="18"/>
                <w:szCs w:val="18"/>
              </w:rPr>
              <w:t xml:space="preserve">Yatırım için yetkili kurul kararı ile yetkilendirme kararı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6</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sz w:val="18"/>
                <w:szCs w:val="18"/>
              </w:rPr>
              <w:t xml:space="preserve">Yetkilendirilen kişiye ait imza sirküleri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7</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color w:val="000001"/>
                <w:sz w:val="18"/>
                <w:szCs w:val="18"/>
              </w:rPr>
              <w:t xml:space="preserve">Projesinde varsa ayni katkının karşılanacağına dair taahhütname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 xml:space="preserve">Başvuru sahibi tarafından imzalanmış belgeden </w:t>
            </w:r>
            <w:r w:rsidRPr="008F1CB8">
              <w:rPr>
                <w:sz w:val="18"/>
                <w:szCs w:val="18"/>
              </w:rPr>
              <w:lastRenderedPageBreak/>
              <w:t>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lastRenderedPageBreak/>
              <w:t>8</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 xml:space="preserve">İnşaat varsa, inşaat metrajı, keşif özeti ve teknik şartnamesi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Başvuru sahibi tarafından imzalanmış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9</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 xml:space="preserve">Makine ekipman varsa, makine ekipman teknik şartnamesi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Başvuru sahibi tarafından imzalanmış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10</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color w:val="000001"/>
                <w:sz w:val="18"/>
                <w:szCs w:val="18"/>
              </w:rPr>
              <w:t>Başvuru sahibinin kâr-zarar hesabı ve son yıl bilanço hesapları (Başvuru yılında faaliyete geçenler hariç)</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p w:rsidR="007E1778" w:rsidRPr="008F1CB8" w:rsidRDefault="0035768E" w:rsidP="00321DBC">
            <w:pPr>
              <w:tabs>
                <w:tab w:val="left" w:pos="1480"/>
                <w:tab w:val="left" w:pos="9360"/>
              </w:tabs>
              <w:spacing w:line="240" w:lineRule="exact"/>
              <w:rPr>
                <w:sz w:val="18"/>
                <w:szCs w:val="18"/>
              </w:rPr>
            </w:pPr>
            <w:r w:rsidRPr="008F1CB8">
              <w:rPr>
                <w:sz w:val="18"/>
                <w:szCs w:val="18"/>
              </w:rPr>
              <w:t>(</w:t>
            </w:r>
            <w:r w:rsidR="007E1778" w:rsidRPr="008F1CB8">
              <w:rPr>
                <w:sz w:val="18"/>
                <w:szCs w:val="18"/>
              </w:rPr>
              <w:t>Yeminli mali müşavir/serbest muhasebeci mali müşavir/vergi dairesi onaylı)</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11</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Proje bütçesi, ek-1 tablosuna göre hazırlanmıştır.</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 xml:space="preserve">Elektronik ağ üzerinde düzenlenecektir. </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12</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Projesinde inşaat işleri varsa; alım giderleri ek-1.1 tablosuna göre hazırlanmıştır.</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13</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 xml:space="preserve">Projesinde makine-ekipman ve malzeme alımı </w:t>
            </w:r>
            <w:r w:rsidRPr="008F1CB8">
              <w:rPr>
                <w:sz w:val="18"/>
                <w:szCs w:val="18"/>
              </w:rPr>
              <w:t>varsa;</w:t>
            </w:r>
            <w:r w:rsidRPr="008F1CB8">
              <w:rPr>
                <w:color w:val="000001"/>
                <w:sz w:val="18"/>
                <w:szCs w:val="18"/>
              </w:rPr>
              <w:t xml:space="preserve"> giderleri ek-1.2 tablosuna göre hazırlanmıştır.</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14</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 xml:space="preserve">Projesinde ayni katkı varsa; ayni katkı ek-1.3 tablosuna göre hazırlanmıştır.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15</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 xml:space="preserve">Gider gerekçeleri ek-2 tablosuna göre hazırlanmıştır.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16</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Finansman kaynakları ek-3 tablosuna göre hazırlanmıştır.</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17</w:t>
            </w:r>
          </w:p>
        </w:tc>
        <w:tc>
          <w:tcPr>
            <w:tcW w:w="6142" w:type="dxa"/>
          </w:tcPr>
          <w:p w:rsidR="00FE04BB" w:rsidRPr="008F1CB8" w:rsidRDefault="00FE04BB" w:rsidP="00321DBC">
            <w:pPr>
              <w:tabs>
                <w:tab w:val="left" w:pos="1480"/>
                <w:tab w:val="left" w:pos="9360"/>
              </w:tabs>
              <w:spacing w:line="20" w:lineRule="atLeast"/>
              <w:rPr>
                <w:color w:val="000001"/>
                <w:sz w:val="18"/>
                <w:szCs w:val="18"/>
              </w:rPr>
            </w:pPr>
            <w:r w:rsidRPr="008F1CB8">
              <w:rPr>
                <w:color w:val="000001"/>
                <w:sz w:val="18"/>
                <w:szCs w:val="18"/>
              </w:rPr>
              <w:t>Tahmini iş takvimi ek-4 tablosuna göre hazırlanmıştır.</w:t>
            </w:r>
          </w:p>
        </w:tc>
        <w:tc>
          <w:tcPr>
            <w:tcW w:w="3838" w:type="dxa"/>
          </w:tcPr>
          <w:p w:rsidR="00FE04BB" w:rsidRPr="008F1CB8" w:rsidRDefault="00FE04BB" w:rsidP="00321DBC">
            <w:pPr>
              <w:tabs>
                <w:tab w:val="left" w:pos="1480"/>
                <w:tab w:val="left" w:pos="9360"/>
              </w:tabs>
              <w:spacing w:line="240" w:lineRule="exact"/>
              <w:rPr>
                <w:color w:val="000001"/>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color w:val="000001"/>
                <w:sz w:val="18"/>
                <w:szCs w:val="18"/>
              </w:rPr>
            </w:pPr>
            <w:r w:rsidRPr="008F1CB8">
              <w:rPr>
                <w:color w:val="000001"/>
                <w:sz w:val="18"/>
                <w:szCs w:val="18"/>
              </w:rPr>
              <w:t>18</w:t>
            </w:r>
          </w:p>
        </w:tc>
        <w:tc>
          <w:tcPr>
            <w:tcW w:w="6142" w:type="dxa"/>
          </w:tcPr>
          <w:p w:rsidR="00FE04BB" w:rsidRPr="008F1CB8" w:rsidRDefault="007751DD" w:rsidP="007751DD">
            <w:pPr>
              <w:tabs>
                <w:tab w:val="left" w:pos="1480"/>
                <w:tab w:val="left" w:pos="9360"/>
              </w:tabs>
              <w:spacing w:line="20" w:lineRule="atLeast"/>
              <w:rPr>
                <w:color w:val="000001"/>
                <w:sz w:val="18"/>
                <w:szCs w:val="18"/>
              </w:rPr>
            </w:pPr>
            <w:r w:rsidRPr="008F1CB8">
              <w:rPr>
                <w:color w:val="000001"/>
                <w:sz w:val="18"/>
                <w:szCs w:val="18"/>
              </w:rPr>
              <w:t>Yatırım işletme planı dosyası ek 5</w:t>
            </w:r>
            <w:r w:rsidR="00FE04BB" w:rsidRPr="008F1CB8">
              <w:rPr>
                <w:color w:val="000001"/>
                <w:sz w:val="18"/>
                <w:szCs w:val="18"/>
              </w:rPr>
              <w:t xml:space="preserve"> formatına göre hazırlanmıştır.</w:t>
            </w:r>
            <w:r w:rsidR="00FE04BB" w:rsidRPr="008F1CB8">
              <w:rPr>
                <w:sz w:val="18"/>
                <w:szCs w:val="18"/>
              </w:rPr>
              <w:t xml:space="preserve"> </w:t>
            </w:r>
          </w:p>
        </w:tc>
        <w:tc>
          <w:tcPr>
            <w:tcW w:w="3838" w:type="dxa"/>
          </w:tcPr>
          <w:p w:rsidR="00FE04BB" w:rsidRPr="008F1CB8" w:rsidRDefault="00597018" w:rsidP="00321DBC">
            <w:pPr>
              <w:tabs>
                <w:tab w:val="left" w:pos="1480"/>
                <w:tab w:val="left" w:pos="9360"/>
              </w:tabs>
              <w:spacing w:line="240" w:lineRule="exact"/>
              <w:rPr>
                <w:color w:val="000001"/>
                <w:sz w:val="18"/>
                <w:szCs w:val="18"/>
              </w:rPr>
            </w:pPr>
            <w:r w:rsidRPr="008F1CB8">
              <w:rPr>
                <w:sz w:val="18"/>
                <w:szCs w:val="18"/>
              </w:rPr>
              <w:t>Elektronik ağ üzerinde düzenlenecektir.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19</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Proje başvuruları için avan / tatbikat projesi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20</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Proje başvuruları için alınması planlanan makine ve ekipmana ait ölçekli yerleşim planı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21</w:t>
            </w:r>
          </w:p>
        </w:tc>
        <w:tc>
          <w:tcPr>
            <w:tcW w:w="6142" w:type="dxa"/>
          </w:tcPr>
          <w:p w:rsidR="00FE04BB" w:rsidRPr="008F1CB8" w:rsidRDefault="00FE04BB" w:rsidP="00321DBC">
            <w:pPr>
              <w:tabs>
                <w:tab w:val="left" w:pos="1480"/>
                <w:tab w:val="left" w:pos="9360"/>
              </w:tabs>
              <w:spacing w:line="20" w:lineRule="atLeast"/>
              <w:rPr>
                <w:color w:val="FF0000"/>
                <w:sz w:val="18"/>
                <w:szCs w:val="18"/>
              </w:rPr>
            </w:pPr>
            <w:r w:rsidRPr="008F1CB8">
              <w:rPr>
                <w:sz w:val="18"/>
                <w:szCs w:val="18"/>
              </w:rPr>
              <w:t xml:space="preserve">Başvuru sahibine ait yatırım yeri mülkiyet (tapu) </w:t>
            </w:r>
            <w:r w:rsidRPr="008F1CB8">
              <w:rPr>
                <w:color w:val="000001"/>
                <w:sz w:val="18"/>
                <w:szCs w:val="18"/>
              </w:rPr>
              <w:t>belgesi</w:t>
            </w:r>
            <w:r w:rsidRPr="008F1CB8">
              <w:rPr>
                <w:sz w:val="18"/>
                <w:szCs w:val="18"/>
              </w:rPr>
              <w:t xml:space="preserve">/kamu kurum ve kuruluşları ile yapılan kira kontratı veya tahsis/irtifak belgesi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22</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 xml:space="preserve">Kapasite artırımı ve teknoloji yenileme konusunda yapılan başvurularda yatırım yeri kamu kurum ve kuruluşları dışında gerçek ya da tüzel kişilerden kiralanmış ise noter tasdikli kira sözleşmesi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23</w:t>
            </w:r>
          </w:p>
        </w:tc>
        <w:tc>
          <w:tcPr>
            <w:tcW w:w="6142" w:type="dxa"/>
          </w:tcPr>
          <w:p w:rsidR="00FE04BB" w:rsidRPr="008F1CB8" w:rsidRDefault="00FE04BB" w:rsidP="00321DBC">
            <w:pPr>
              <w:tabs>
                <w:tab w:val="left" w:pos="1480"/>
                <w:tab w:val="left" w:pos="9360"/>
              </w:tabs>
              <w:spacing w:line="20" w:lineRule="atLeast"/>
              <w:rPr>
                <w:color w:val="FF0000"/>
                <w:sz w:val="18"/>
                <w:szCs w:val="18"/>
              </w:rPr>
            </w:pPr>
            <w:r w:rsidRPr="008F1CB8">
              <w:rPr>
                <w:sz w:val="18"/>
                <w:szCs w:val="18"/>
              </w:rPr>
              <w:t>Kapasite artırımı ve teknoloji yenileme konusunda yapılan başvurular için üretim izin belgesi (İşletme kayıt belgesi)</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24</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Kapasite artırımı ve teknoloji yenileme konusunda yapılan başvurular için kapasite raporu veya ekspertiz raporu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25</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Kapasite artırımı ve teknoloji yenileme konusunda yapılan başvurular için yapı kullanma izin belgesi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26</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Tamamlama proje başvuruları için yapı ruhsatı veya yapı kullanma izin belgesi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27</w:t>
            </w:r>
          </w:p>
        </w:tc>
        <w:tc>
          <w:tcPr>
            <w:tcW w:w="6142" w:type="dxa"/>
          </w:tcPr>
          <w:p w:rsidR="00FE04BB" w:rsidRPr="008F1CB8" w:rsidRDefault="00FE04BB" w:rsidP="00321DBC">
            <w:pPr>
              <w:tabs>
                <w:tab w:val="left" w:pos="1480"/>
                <w:tab w:val="left" w:pos="9360"/>
              </w:tabs>
              <w:spacing w:line="20" w:lineRule="atLeast"/>
              <w:rPr>
                <w:sz w:val="18"/>
                <w:szCs w:val="18"/>
              </w:rPr>
            </w:pPr>
            <w:r w:rsidRPr="008F1CB8">
              <w:rPr>
                <w:sz w:val="18"/>
                <w:szCs w:val="18"/>
              </w:rPr>
              <w:t xml:space="preserve">Bütün başvurularda yatırım yerinin icralı ve davalı olmadığına ilişkin yatırımcı beyanı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Başvuru sahibi tarafından imzalanmış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28</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 xml:space="preserve">Bütün başvurularda yatırım yerinin ipotekli ve şerhli olup olmadığına ilişkin tapu müdürlüğünden alınan belge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29</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30</w:t>
            </w:r>
          </w:p>
        </w:tc>
        <w:tc>
          <w:tcPr>
            <w:tcW w:w="6142" w:type="dxa"/>
          </w:tcPr>
          <w:p w:rsidR="00FE04BB" w:rsidRPr="008F1CB8" w:rsidRDefault="00FE04BB" w:rsidP="00321DBC">
            <w:pPr>
              <w:pStyle w:val="3-NormalYaz"/>
              <w:spacing w:line="240" w:lineRule="exact"/>
              <w:rPr>
                <w:rFonts w:ascii="Times New Roman" w:hAnsi="Times New Roman"/>
                <w:sz w:val="18"/>
                <w:szCs w:val="18"/>
              </w:rPr>
            </w:pPr>
            <w:r w:rsidRPr="008F1CB8">
              <w:rPr>
                <w:rFonts w:ascii="Times New Roman" w:hAnsi="Times New Roman"/>
                <w:sz w:val="18"/>
                <w:szCs w:val="18"/>
              </w:rPr>
              <w:t xml:space="preserve">Kapasite artırımı ve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31</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 xml:space="preserve">Başvuruya esas projenin hibe desteği dışında kalan kısmı için, Bakanlığın ve diğer kamu kurum ve kuruluşlarının desteklerinden yararlanmayacağına dair taahhütname </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Başvuru sahibi tarafından imzalanmış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32</w:t>
            </w:r>
          </w:p>
        </w:tc>
        <w:tc>
          <w:tcPr>
            <w:tcW w:w="6142" w:type="dxa"/>
          </w:tcPr>
          <w:p w:rsidR="00FE04BB" w:rsidRPr="008F1CB8" w:rsidRDefault="00FE04BB" w:rsidP="0045281B">
            <w:pPr>
              <w:tabs>
                <w:tab w:val="left" w:pos="1480"/>
                <w:tab w:val="left" w:pos="9360"/>
              </w:tabs>
              <w:spacing w:line="20" w:lineRule="atLeast"/>
              <w:jc w:val="both"/>
              <w:rPr>
                <w:sz w:val="18"/>
                <w:szCs w:val="18"/>
              </w:rPr>
            </w:pPr>
            <w:r w:rsidRPr="008F1CB8">
              <w:rPr>
                <w:sz w:val="18"/>
                <w:szCs w:val="18"/>
              </w:rPr>
              <w:t>Yeni tesis başvurularında (</w:t>
            </w:r>
            <w:r w:rsidR="0045281B" w:rsidRPr="008F1CB8">
              <w:rPr>
                <w:sz w:val="18"/>
                <w:szCs w:val="18"/>
              </w:rPr>
              <w:t>tarımsal üretime yönelik modern</w:t>
            </w:r>
            <w:r w:rsidRPr="008F1CB8">
              <w:rPr>
                <w:sz w:val="18"/>
                <w:szCs w:val="18"/>
              </w:rPr>
              <w:t xml:space="preserve"> sabit yatırım projeleri, alternatif enerji kaynakları kullanan seralar, çelik silo ve soğuk hava deposu hariç) hibe sözleşmesi imzalamadan önce imar planını getireceğine dair taahhütname</w:t>
            </w:r>
          </w:p>
        </w:tc>
        <w:tc>
          <w:tcPr>
            <w:tcW w:w="3838" w:type="dxa"/>
          </w:tcPr>
          <w:p w:rsidR="00FE04BB" w:rsidRPr="008F1CB8" w:rsidRDefault="00FE04BB" w:rsidP="00321DBC">
            <w:pPr>
              <w:tabs>
                <w:tab w:val="left" w:pos="1480"/>
                <w:tab w:val="left" w:pos="9360"/>
              </w:tabs>
              <w:spacing w:line="240" w:lineRule="exact"/>
              <w:rPr>
                <w:sz w:val="18"/>
                <w:szCs w:val="18"/>
              </w:rPr>
            </w:pPr>
            <w:r w:rsidRPr="008F1CB8">
              <w:rPr>
                <w:sz w:val="18"/>
                <w:szCs w:val="18"/>
              </w:rPr>
              <w:t>Başvuru sahibi tarafından imzalanmış belgeden taranmış olmalıdır.</w:t>
            </w:r>
          </w:p>
        </w:tc>
      </w:tr>
      <w:tr w:rsidR="00CE49CD" w:rsidRPr="008F1CB8" w:rsidTr="007D6E7E">
        <w:trPr>
          <w:trHeight w:val="20"/>
          <w:jc w:val="center"/>
        </w:trPr>
        <w:tc>
          <w:tcPr>
            <w:tcW w:w="576" w:type="dxa"/>
            <w:vAlign w:val="center"/>
          </w:tcPr>
          <w:p w:rsidR="00CE49CD" w:rsidRPr="008F1CB8" w:rsidRDefault="00CE49CD" w:rsidP="00321DBC">
            <w:pPr>
              <w:tabs>
                <w:tab w:val="left" w:pos="1480"/>
                <w:tab w:val="left" w:pos="9360"/>
              </w:tabs>
              <w:spacing w:line="20" w:lineRule="atLeast"/>
              <w:jc w:val="center"/>
              <w:rPr>
                <w:sz w:val="18"/>
                <w:szCs w:val="18"/>
              </w:rPr>
            </w:pPr>
            <w:r w:rsidRPr="008F1CB8">
              <w:rPr>
                <w:sz w:val="18"/>
                <w:szCs w:val="18"/>
              </w:rPr>
              <w:t>33</w:t>
            </w:r>
          </w:p>
        </w:tc>
        <w:tc>
          <w:tcPr>
            <w:tcW w:w="6142" w:type="dxa"/>
          </w:tcPr>
          <w:p w:rsidR="00CE49CD" w:rsidRPr="008F1CB8" w:rsidRDefault="0045281B" w:rsidP="009E7FB4">
            <w:pPr>
              <w:tabs>
                <w:tab w:val="left" w:pos="1480"/>
                <w:tab w:val="left" w:pos="9360"/>
              </w:tabs>
              <w:spacing w:line="20" w:lineRule="atLeast"/>
              <w:jc w:val="both"/>
              <w:rPr>
                <w:sz w:val="18"/>
                <w:szCs w:val="18"/>
                <w:lang w:val="tr-TR" w:eastAsia="tr-TR" w:bidi="ar-SA"/>
              </w:rPr>
            </w:pPr>
            <w:r w:rsidRPr="008F1CB8">
              <w:rPr>
                <w:sz w:val="18"/>
                <w:szCs w:val="18"/>
              </w:rPr>
              <w:t>Tarımsal üretime yönelik modern</w:t>
            </w:r>
            <w:r w:rsidR="00CE49CD" w:rsidRPr="008F1CB8">
              <w:rPr>
                <w:sz w:val="18"/>
                <w:szCs w:val="18"/>
                <w:lang w:val="tr-TR" w:eastAsia="tr-TR" w:bidi="ar-SA"/>
              </w:rPr>
              <w:t xml:space="preserve"> sabit yatırım projeleri,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3838" w:type="dxa"/>
          </w:tcPr>
          <w:p w:rsidR="00CE49CD" w:rsidRPr="008F1CB8" w:rsidRDefault="00CE49CD" w:rsidP="00321DBC">
            <w:pPr>
              <w:tabs>
                <w:tab w:val="left" w:pos="1480"/>
                <w:tab w:val="left" w:pos="9360"/>
              </w:tabs>
              <w:spacing w:line="240" w:lineRule="exact"/>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34</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Organik ürünün işlenmesi, paketlenmesi ve depolanmasına yönelik kapasite artırımı ve teknoloji yenileme başvuruları için organik tarım müteşebbis sertifikası</w:t>
            </w:r>
          </w:p>
        </w:tc>
        <w:tc>
          <w:tcPr>
            <w:tcW w:w="3838" w:type="dxa"/>
          </w:tcPr>
          <w:p w:rsidR="00FE04BB" w:rsidRPr="008F1CB8" w:rsidRDefault="00FE04BB" w:rsidP="00321DBC">
            <w:pPr>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35</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Organik ürünün işlenmesi, paketlenmesi ve depolanmasına yönelik kapasite artırımı ve teknoloji yenileme başvuruları için ürün sertifikası</w:t>
            </w:r>
          </w:p>
        </w:tc>
        <w:tc>
          <w:tcPr>
            <w:tcW w:w="3838" w:type="dxa"/>
          </w:tcPr>
          <w:p w:rsidR="00FE04BB" w:rsidRPr="008F1CB8" w:rsidRDefault="00FE04BB" w:rsidP="00321DBC">
            <w:pPr>
              <w:rPr>
                <w:sz w:val="18"/>
                <w:szCs w:val="18"/>
              </w:rPr>
            </w:pPr>
            <w:r w:rsidRPr="008F1CB8">
              <w:rPr>
                <w:sz w:val="18"/>
                <w:szCs w:val="18"/>
              </w:rPr>
              <w:t>Asıl belgeden taranmış olmalıdır.</w:t>
            </w:r>
          </w:p>
        </w:tc>
      </w:tr>
      <w:tr w:rsidR="00FE04BB" w:rsidRPr="008F1CB8" w:rsidTr="007D6E7E">
        <w:trPr>
          <w:trHeight w:val="20"/>
          <w:jc w:val="center"/>
        </w:trPr>
        <w:tc>
          <w:tcPr>
            <w:tcW w:w="576" w:type="dxa"/>
            <w:vAlign w:val="center"/>
          </w:tcPr>
          <w:p w:rsidR="00FE04BB" w:rsidRPr="008F1CB8" w:rsidRDefault="00FE04BB" w:rsidP="00321DBC">
            <w:pPr>
              <w:tabs>
                <w:tab w:val="left" w:pos="1480"/>
                <w:tab w:val="left" w:pos="9360"/>
              </w:tabs>
              <w:spacing w:line="20" w:lineRule="atLeast"/>
              <w:jc w:val="center"/>
              <w:rPr>
                <w:sz w:val="18"/>
                <w:szCs w:val="18"/>
              </w:rPr>
            </w:pPr>
            <w:r w:rsidRPr="008F1CB8">
              <w:rPr>
                <w:sz w:val="18"/>
                <w:szCs w:val="18"/>
              </w:rPr>
              <w:t>36</w:t>
            </w:r>
          </w:p>
        </w:tc>
        <w:tc>
          <w:tcPr>
            <w:tcW w:w="6142" w:type="dxa"/>
          </w:tcPr>
          <w:p w:rsidR="00FE04BB" w:rsidRPr="008F1CB8" w:rsidRDefault="00FE04BB" w:rsidP="00321DBC">
            <w:pPr>
              <w:tabs>
                <w:tab w:val="left" w:pos="1480"/>
                <w:tab w:val="left" w:pos="9360"/>
              </w:tabs>
              <w:spacing w:line="20" w:lineRule="atLeast"/>
              <w:jc w:val="both"/>
              <w:rPr>
                <w:sz w:val="18"/>
                <w:szCs w:val="18"/>
              </w:rPr>
            </w:pPr>
            <w:r w:rsidRPr="008F1CB8">
              <w:rPr>
                <w:sz w:val="18"/>
                <w:szCs w:val="18"/>
              </w:rPr>
              <w:t>KKYDP 2013/59 nolu Tebliğ kapsamında Bakanlıkça programa alınan ve yatırım yeri büyükşehir belediye sınırları içerisinde bulunan başvurularda  imar planındaki gecikme sebebiyle hibe sözleşmesi imzalanamayan projeler için; imar planındaki gecikme sebeplerine ilişkin olarak büyükşehir belediyesinden alınan yazı</w:t>
            </w:r>
          </w:p>
        </w:tc>
        <w:tc>
          <w:tcPr>
            <w:tcW w:w="3838" w:type="dxa"/>
          </w:tcPr>
          <w:p w:rsidR="00FE04BB" w:rsidRPr="008F1CB8" w:rsidRDefault="00FE04BB" w:rsidP="00321DBC">
            <w:pPr>
              <w:rPr>
                <w:sz w:val="18"/>
                <w:szCs w:val="18"/>
              </w:rPr>
            </w:pPr>
            <w:r w:rsidRPr="008F1CB8">
              <w:rPr>
                <w:sz w:val="18"/>
                <w:szCs w:val="18"/>
              </w:rPr>
              <w:t>Asıl belgeden taranmış olmalıdır.</w:t>
            </w:r>
          </w:p>
        </w:tc>
      </w:tr>
    </w:tbl>
    <w:p w:rsidR="00FE04BB" w:rsidRPr="008F1CB8" w:rsidRDefault="00FE04BB" w:rsidP="00F21245">
      <w:pPr>
        <w:ind w:firstLine="708"/>
        <w:jc w:val="both"/>
        <w:rPr>
          <w:i/>
          <w:lang w:val="tr-TR"/>
        </w:rPr>
      </w:pPr>
    </w:p>
    <w:p w:rsidR="00CA0526" w:rsidRPr="008F1CB8" w:rsidRDefault="00CA0526" w:rsidP="00F21245">
      <w:pPr>
        <w:ind w:firstLine="708"/>
        <w:jc w:val="both"/>
        <w:rPr>
          <w:i/>
          <w:lang w:val="tr-TR"/>
        </w:rPr>
      </w:pPr>
    </w:p>
    <w:p w:rsidR="00F21245" w:rsidRPr="008F1CB8" w:rsidRDefault="00F21245" w:rsidP="00F21245">
      <w:pPr>
        <w:jc w:val="both"/>
        <w:rPr>
          <w:b/>
          <w:bCs/>
          <w:lang w:val="tr-TR"/>
        </w:rPr>
      </w:pPr>
      <w:r w:rsidRPr="008F1CB8">
        <w:rPr>
          <w:b/>
          <w:bCs/>
          <w:u w:val="single"/>
          <w:lang w:val="tr-TR"/>
        </w:rPr>
        <w:t>Teslim alınan başvurulara numara verilmesi</w:t>
      </w:r>
      <w:r w:rsidRPr="008F1CB8">
        <w:rPr>
          <w:b/>
          <w:bCs/>
          <w:lang w:val="tr-TR"/>
        </w:rPr>
        <w:t xml:space="preserve"> :</w:t>
      </w:r>
    </w:p>
    <w:p w:rsidR="00F21245" w:rsidRPr="008F1CB8" w:rsidRDefault="00F21245" w:rsidP="00F21245">
      <w:pPr>
        <w:jc w:val="both"/>
        <w:rPr>
          <w:bCs/>
          <w:lang w:val="tr-TR"/>
        </w:rPr>
      </w:pPr>
    </w:p>
    <w:p w:rsidR="00F21245" w:rsidRPr="008F1CB8" w:rsidRDefault="00F21245" w:rsidP="00F21245">
      <w:pPr>
        <w:ind w:firstLine="708"/>
        <w:contextualSpacing/>
        <w:jc w:val="both"/>
        <w:rPr>
          <w:i/>
          <w:lang w:val="tr-TR"/>
        </w:rPr>
      </w:pPr>
      <w:r w:rsidRPr="008F1CB8">
        <w:rPr>
          <w:i/>
          <w:lang w:val="tr-TR"/>
        </w:rPr>
        <w:t>Başvurular öncelikle elektronik ortamda yapılacağından başvuru numarası bu aşamada sistem tarafından otomatik olarak verilecektir.</w:t>
      </w:r>
    </w:p>
    <w:p w:rsidR="00F21245" w:rsidRPr="008F1CB8" w:rsidRDefault="00F21245" w:rsidP="00302CED">
      <w:pPr>
        <w:pBdr>
          <w:top w:val="single" w:sz="4" w:space="0" w:color="auto"/>
          <w:left w:val="single" w:sz="4" w:space="4" w:color="auto"/>
          <w:bottom w:val="single" w:sz="4" w:space="10" w:color="auto"/>
          <w:right w:val="single" w:sz="4" w:space="4" w:color="auto"/>
        </w:pBdr>
        <w:tabs>
          <w:tab w:val="left" w:pos="567"/>
        </w:tabs>
        <w:spacing w:line="240" w:lineRule="exact"/>
        <w:jc w:val="center"/>
        <w:rPr>
          <w:lang w:val="tr-TR"/>
        </w:rPr>
      </w:pPr>
    </w:p>
    <w:p w:rsidR="00F21245" w:rsidRPr="008F1CB8" w:rsidRDefault="00F21245" w:rsidP="00302CED">
      <w:pPr>
        <w:pBdr>
          <w:top w:val="single" w:sz="4" w:space="0" w:color="auto"/>
          <w:left w:val="single" w:sz="4" w:space="4" w:color="auto"/>
          <w:bottom w:val="single" w:sz="4" w:space="10" w:color="auto"/>
          <w:right w:val="single" w:sz="4" w:space="4" w:color="auto"/>
        </w:pBdr>
        <w:tabs>
          <w:tab w:val="left" w:pos="567"/>
        </w:tabs>
        <w:spacing w:line="240" w:lineRule="exact"/>
        <w:jc w:val="center"/>
        <w:rPr>
          <w:b/>
          <w:sz w:val="28"/>
          <w:lang w:val="tr-TR"/>
        </w:rPr>
      </w:pPr>
      <w:r w:rsidRPr="008F1CB8">
        <w:rPr>
          <w:b/>
          <w:sz w:val="28"/>
          <w:lang w:val="tr-TR"/>
        </w:rPr>
        <w:t>BAŞVURULARDA PROJELERE VERİLECEK NUMARA SİSTEMİ</w:t>
      </w:r>
    </w:p>
    <w:p w:rsidR="00F21245" w:rsidRPr="008F1CB8" w:rsidRDefault="00F21245" w:rsidP="00F21245">
      <w:pPr>
        <w:rPr>
          <w:lang w:val="tr-TR"/>
        </w:rPr>
      </w:pPr>
    </w:p>
    <w:p w:rsidR="00F21245" w:rsidRPr="008F1CB8" w:rsidRDefault="00CC72BD" w:rsidP="00F21245">
      <w:pPr>
        <w:rPr>
          <w:lang w:val="tr-TR"/>
        </w:rPr>
      </w:pPr>
      <w:r w:rsidRPr="00CC72BD">
        <w:rPr>
          <w:noProof/>
        </w:rPr>
        <w:pict>
          <v:shapetype id="_x0000_t32" coordsize="21600,21600" o:spt="32" o:oned="t" path="m,l21600,21600e" filled="f">
            <v:path arrowok="t" fillok="f" o:connecttype="none"/>
            <o:lock v:ext="edit" shapetype="t"/>
          </v:shapetype>
          <v:shape id="_x0000_s1027" type="#_x0000_t32" style="position:absolute;margin-left:111.7pt;margin-top:22.85pt;width:240.6pt;height:.05pt;z-index:251646976" o:connectortype="straight"/>
        </w:pict>
      </w:r>
      <w:r w:rsidRPr="00CC72BD">
        <w:rPr>
          <w:noProof/>
        </w:rPr>
        <w:pict>
          <v:shape id="_x0000_s1039" type="#_x0000_t32" style="position:absolute;margin-left:127.45pt;margin-top:37.85pt;width:0;height:18.05pt;z-index:251659264" o:connectortype="straight"/>
        </w:pict>
      </w:r>
      <w:r w:rsidRPr="00CC72BD">
        <w:rPr>
          <w:noProof/>
        </w:rPr>
        <w:pict>
          <v:oval id="_x0000_s1037" style="position:absolute;margin-left:237.7pt;margin-top:7.1pt;width:33.75pt;height:30.75pt;z-index:251657216" strokecolor="#666" strokeweight="1pt">
            <v:fill color2="#999" focusposition="1" focussize="" focus="100%" type="gradient"/>
            <v:shadow on="t" type="perspective" color="#7f7f7f" opacity=".5" offset="1pt" offset2="-3pt"/>
            <v:textbox style="mso-next-textbox:#_x0000_s1037">
              <w:txbxContent>
                <w:p w:rsidR="00837DB7" w:rsidRPr="003C1650" w:rsidRDefault="00837DB7" w:rsidP="00F21245">
                  <w:pPr>
                    <w:jc w:val="center"/>
                    <w:rPr>
                      <w:b/>
                      <w:sz w:val="28"/>
                    </w:rPr>
                  </w:pPr>
                  <w:r>
                    <w:rPr>
                      <w:b/>
                      <w:sz w:val="28"/>
                    </w:rPr>
                    <w:t>3</w:t>
                  </w:r>
                </w:p>
              </w:txbxContent>
            </v:textbox>
          </v:oval>
        </w:pict>
      </w:r>
      <w:r w:rsidRPr="00CC72BD">
        <w:rPr>
          <w:noProof/>
        </w:rPr>
        <w:pict>
          <v:oval id="_x0000_s1036" style="position:absolute;margin-left:174.7pt;margin-top:7.1pt;width:33.75pt;height:30.75pt;z-index:251656192" strokecolor="#666" strokeweight="1pt">
            <v:fill color2="#999" rotate="t" focusposition="1" focussize="" focus="100%" type="gradient"/>
            <v:shadow on="t" type="perspective" color="#7f7f7f" opacity=".5" offset="1pt" offset2="-3pt"/>
            <v:textbox style="mso-next-textbox:#_x0000_s1036">
              <w:txbxContent>
                <w:p w:rsidR="00837DB7" w:rsidRPr="003C1650" w:rsidRDefault="00837DB7" w:rsidP="00F21245">
                  <w:pPr>
                    <w:jc w:val="center"/>
                    <w:rPr>
                      <w:b/>
                      <w:sz w:val="28"/>
                    </w:rPr>
                  </w:pPr>
                  <w:r>
                    <w:rPr>
                      <w:b/>
                      <w:sz w:val="28"/>
                    </w:rPr>
                    <w:t>2</w:t>
                  </w:r>
                  <w:r w:rsidRPr="003C1650">
                    <w:rPr>
                      <w:b/>
                      <w:sz w:val="28"/>
                    </w:rPr>
                    <w:t>1</w:t>
                  </w:r>
                </w:p>
              </w:txbxContent>
            </v:textbox>
          </v:oval>
        </w:pict>
      </w:r>
      <w:r w:rsidRPr="00CC72BD">
        <w:rPr>
          <w:noProof/>
        </w:rPr>
        <w:pict>
          <v:oval id="_x0000_s1038" style="position:absolute;margin-left:296.3pt;margin-top:7.1pt;width:33.75pt;height:30.75pt;z-index:251658240" strokecolor="#666" strokeweight="1pt">
            <v:fill color2="#999" rotate="t" focusposition="1" focussize="" focus="100%" type="gradient"/>
            <v:shadow on="t" type="perspective" color="#7f7f7f" opacity=".5" offset="1pt" offset2="-3pt"/>
            <v:textbox style="mso-next-textbox:#_x0000_s1038">
              <w:txbxContent>
                <w:p w:rsidR="00837DB7" w:rsidRPr="003C1650" w:rsidRDefault="00837DB7" w:rsidP="00F21245">
                  <w:pPr>
                    <w:jc w:val="center"/>
                    <w:rPr>
                      <w:b/>
                      <w:sz w:val="28"/>
                    </w:rPr>
                  </w:pPr>
                  <w:r>
                    <w:rPr>
                      <w:b/>
                      <w:sz w:val="28"/>
                    </w:rPr>
                    <w:t>4</w:t>
                  </w:r>
                </w:p>
              </w:txbxContent>
            </v:textbox>
          </v:oval>
        </w:pict>
      </w:r>
      <w:r w:rsidRPr="00CC72BD">
        <w:rPr>
          <w:noProof/>
        </w:rPr>
        <w:pict>
          <v:oval id="_x0000_s1035" style="position:absolute;margin-left:111.7pt;margin-top:7.1pt;width:33.75pt;height:30.75pt;z-index:251655168" strokecolor="#666" strokeweight="1pt">
            <v:fill color2="#999" rotate="t" focusposition="1" focussize="" focus="100%" type="gradient"/>
            <v:shadow on="t" type="perspective" color="#7f7f7f" opacity=".5" offset="1pt" offset2="-3pt"/>
            <v:textbox style="mso-next-textbox:#_x0000_s1035">
              <w:txbxContent>
                <w:p w:rsidR="00837DB7" w:rsidRPr="003C1650" w:rsidRDefault="00837DB7" w:rsidP="00F21245">
                  <w:pPr>
                    <w:jc w:val="center"/>
                    <w:rPr>
                      <w:b/>
                      <w:sz w:val="28"/>
                    </w:rPr>
                  </w:pPr>
                  <w:r w:rsidRPr="003C1650">
                    <w:rPr>
                      <w:b/>
                      <w:sz w:val="28"/>
                    </w:rPr>
                    <w:t>1</w:t>
                  </w:r>
                </w:p>
              </w:txbxContent>
            </v:textbox>
          </v:oval>
        </w:pict>
      </w:r>
      <w:r w:rsidRPr="00CC72BD">
        <w:rPr>
          <w:noProof/>
        </w:rPr>
        <w:pict>
          <v:rect id="_x0000_s1032" style="position:absolute;margin-left:167.55pt;margin-top:55.9pt;width:52.15pt;height:22.55pt;z-index:251652096" strokecolor="#95b3d7" strokeweight="1pt">
            <v:fill color2="#b8cce4" focusposition="1" focussize="" focus="100%" type="gradient"/>
            <v:shadow on="t" type="perspective" color="#243f60" opacity=".5" offset="1pt" offset2="-3pt"/>
            <v:textbox style="mso-next-textbox:#_x0000_s1032">
              <w:txbxContent>
                <w:p w:rsidR="00837DB7" w:rsidRPr="001213FC" w:rsidRDefault="00837DB7" w:rsidP="00F21245">
                  <w:pPr>
                    <w:spacing w:before="120" w:after="120" w:line="120" w:lineRule="auto"/>
                    <w:jc w:val="center"/>
                    <w:rPr>
                      <w:b/>
                      <w:sz w:val="36"/>
                      <w:szCs w:val="20"/>
                    </w:rPr>
                  </w:pPr>
                  <w:r w:rsidRPr="001213FC">
                    <w:rPr>
                      <w:b/>
                      <w:sz w:val="36"/>
                      <w:szCs w:val="20"/>
                    </w:rPr>
                    <w:t>01</w:t>
                  </w:r>
                </w:p>
              </w:txbxContent>
            </v:textbox>
          </v:rect>
        </w:pict>
      </w:r>
      <w:r w:rsidRPr="00CC72BD">
        <w:rPr>
          <w:noProof/>
        </w:rPr>
        <w:pict>
          <v:shape id="_x0000_s1042" type="#_x0000_t32" style="position:absolute;margin-left:312.7pt;margin-top:37.85pt;width:0;height:18.05pt;z-index:251662336" o:connectortype="straight"/>
        </w:pict>
      </w:r>
      <w:r w:rsidRPr="00CC72BD">
        <w:rPr>
          <w:noProof/>
        </w:rPr>
        <w:pict>
          <v:shape id="_x0000_s1041" type="#_x0000_t32" style="position:absolute;margin-left:254.2pt;margin-top:37.85pt;width:0;height:18.05pt;z-index:251661312" o:connectortype="straight"/>
        </w:pict>
      </w:r>
      <w:r w:rsidRPr="00CC72BD">
        <w:rPr>
          <w:noProof/>
        </w:rPr>
        <w:pict>
          <v:shape id="_x0000_s1043" type="#_x0000_t32" style="position:absolute;margin-left:352.3pt;margin-top:22.85pt;width:.05pt;height:81.3pt;z-index:251663360" o:connectortype="straight">
            <v:stroke endarrow="block"/>
          </v:shape>
        </w:pict>
      </w:r>
    </w:p>
    <w:p w:rsidR="00F21245" w:rsidRPr="008F1CB8" w:rsidRDefault="00CC72BD" w:rsidP="00F21245">
      <w:pPr>
        <w:rPr>
          <w:lang w:val="tr-TR"/>
        </w:rPr>
      </w:pPr>
      <w:r w:rsidRPr="00CC72BD">
        <w:rPr>
          <w:noProof/>
        </w:rPr>
        <w:pict>
          <v:shape id="_x0000_s1040" type="#_x0000_t32" style="position:absolute;margin-left:190.45pt;margin-top:12.4pt;width:0;height:18.05pt;z-index:251660288" o:connectortype="straight"/>
        </w:pict>
      </w:r>
    </w:p>
    <w:p w:rsidR="00F21245" w:rsidRPr="008F1CB8" w:rsidRDefault="00F21245" w:rsidP="00F21245">
      <w:pPr>
        <w:rPr>
          <w:lang w:val="tr-TR"/>
        </w:rPr>
      </w:pP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rect id="_x0000_s1029" style="position:absolute;margin-left:60pt;margin-top:0;width:92.95pt;height:24pt;z-index:251649024" strokecolor="#95b3d7" strokeweight="1pt">
            <v:fill color2="#b8cce4" focusposition="1" focussize="" focus="100%" type="gradient"/>
            <v:shadow on="t" type="perspective" color="#243f60" opacity=".5" offset="1pt" offset2="-3pt"/>
            <v:textbox style="mso-next-textbox:#_x0000_s1029">
              <w:txbxContent>
                <w:p w:rsidR="00837DB7" w:rsidRPr="00F0204F" w:rsidRDefault="00837DB7" w:rsidP="00F21245">
                  <w:pPr>
                    <w:spacing w:before="120" w:after="120" w:line="120" w:lineRule="auto"/>
                    <w:jc w:val="center"/>
                    <w:rPr>
                      <w:b/>
                      <w:sz w:val="36"/>
                      <w:szCs w:val="20"/>
                    </w:rPr>
                  </w:pPr>
                  <w:r w:rsidRPr="00F0204F">
                    <w:rPr>
                      <w:b/>
                      <w:sz w:val="36"/>
                      <w:szCs w:val="20"/>
                    </w:rPr>
                    <w:t>06</w:t>
                  </w:r>
                </w:p>
              </w:txbxContent>
            </v:textbox>
          </v:rect>
        </w:pict>
      </w:r>
      <w:r w:rsidRPr="00CC72BD">
        <w:rPr>
          <w:noProof/>
        </w:rPr>
        <w:pict>
          <v:rect id="_x0000_s1034" style="position:absolute;margin-left:312pt;margin-top:1pt;width:108pt;height:22.55pt;z-index:251654144" strokecolor="#95b3d7" strokeweight="1pt">
            <v:fill color2="#b8cce4" focusposition="1" focussize="" focus="100%" type="gradient"/>
            <v:shadow on="t" type="perspective" color="#243f60" opacity=".5" offset="1pt" offset2="-3pt"/>
            <v:textbox style="mso-next-textbox:#_x0000_s1034">
              <w:txbxContent>
                <w:p w:rsidR="00837DB7" w:rsidRPr="001213FC" w:rsidRDefault="00837DB7" w:rsidP="00F21245">
                  <w:pPr>
                    <w:spacing w:before="120" w:after="100" w:afterAutospacing="1" w:line="120" w:lineRule="auto"/>
                    <w:jc w:val="center"/>
                    <w:rPr>
                      <w:b/>
                      <w:sz w:val="36"/>
                    </w:rPr>
                  </w:pPr>
                  <w:r>
                    <w:rPr>
                      <w:b/>
                      <w:sz w:val="36"/>
                    </w:rPr>
                    <w:t>9.1.1.1.1</w:t>
                  </w:r>
                </w:p>
              </w:txbxContent>
            </v:textbox>
          </v:rect>
        </w:pict>
      </w:r>
      <w:r w:rsidRPr="00CC72BD">
        <w:rPr>
          <w:noProof/>
        </w:rPr>
        <w:pict>
          <v:rect id="_x0000_s1033" style="position:absolute;margin-left:228.3pt;margin-top:.7pt;width:71.7pt;height:22.55pt;z-index:251653120" strokecolor="#95b3d7" strokeweight="1pt">
            <v:fill color2="#b8cce4" focusposition="1" focussize="" focus="100%" type="gradient"/>
            <v:shadow on="t" type="perspective" color="#243f60" opacity=".5" offset="1pt" offset2="-3pt"/>
            <v:textbox style="mso-next-textbox:#_x0000_s1033">
              <w:txbxContent>
                <w:p w:rsidR="00837DB7" w:rsidRPr="001213FC" w:rsidRDefault="00837DB7" w:rsidP="00F21245">
                  <w:pPr>
                    <w:spacing w:before="120" w:after="120" w:line="120" w:lineRule="auto"/>
                    <w:jc w:val="center"/>
                    <w:rPr>
                      <w:b/>
                      <w:sz w:val="36"/>
                      <w:szCs w:val="20"/>
                    </w:rPr>
                  </w:pPr>
                  <w:r>
                    <w:rPr>
                      <w:b/>
                      <w:sz w:val="36"/>
                      <w:szCs w:val="20"/>
                    </w:rPr>
                    <w:t>SHD</w:t>
                  </w:r>
                </w:p>
              </w:txbxContent>
            </v:textbox>
          </v:rect>
        </w:pict>
      </w:r>
    </w:p>
    <w:p w:rsidR="00F21245" w:rsidRPr="008F1CB8" w:rsidRDefault="00CC72BD" w:rsidP="00F21245">
      <w:pPr>
        <w:rPr>
          <w:bCs/>
          <w:color w:val="000000"/>
          <w:lang w:val="tr-TR"/>
        </w:rPr>
      </w:pPr>
      <w:r w:rsidRPr="00CC72BD">
        <w:rPr>
          <w:noProof/>
        </w:rPr>
        <w:pict>
          <v:shape id="_x0000_s1049" type="#_x0000_t32" style="position:absolute;margin-left:251.6pt;margin-top:8.7pt;width:0;height:14.75pt;flip:y;z-index:251669504" o:connectortype="straight">
            <v:stroke endarrow="block"/>
          </v:shape>
        </w:pict>
      </w:r>
    </w:p>
    <w:p w:rsidR="00F21245" w:rsidRPr="008F1CB8" w:rsidRDefault="00CC72BD" w:rsidP="00F21245">
      <w:pPr>
        <w:rPr>
          <w:bCs/>
          <w:color w:val="000000"/>
          <w:lang w:val="tr-TR"/>
        </w:rPr>
      </w:pPr>
      <w:r w:rsidRPr="00CC72BD">
        <w:rPr>
          <w:noProof/>
        </w:rPr>
        <w:pict>
          <v:shape id="_x0000_s1047" type="#_x0000_t32" style="position:absolute;margin-left:4.8pt;margin-top:9.3pt;width:0;height:20.35pt;z-index:251667456" o:connectortype="straight">
            <v:stroke endarrow="block"/>
          </v:shape>
        </w:pict>
      </w:r>
      <w:r w:rsidRPr="00CC72BD">
        <w:rPr>
          <w:noProof/>
        </w:rPr>
        <w:pict>
          <v:shape id="_x0000_s1048" type="#_x0000_t32" style="position:absolute;margin-left:4.85pt;margin-top:9.85pt;width:246.8pt;height:0;z-index:251668480" o:connectortype="straight"/>
        </w:pict>
      </w: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9pt;margin-top:10.8pt;width:246pt;height:299pt;z-index:251650048" adj="20639,-1737">
            <v:textbox style="mso-next-textbox:#_x0000_s1030">
              <w:txbxContent>
                <w:p w:rsidR="00837DB7" w:rsidRPr="00E917F0" w:rsidRDefault="00837DB7" w:rsidP="00F21245">
                  <w:pPr>
                    <w:pBdr>
                      <w:top w:val="single" w:sz="4" w:space="1" w:color="auto"/>
                      <w:left w:val="single" w:sz="4" w:space="4" w:color="auto"/>
                      <w:bottom w:val="single" w:sz="4" w:space="1" w:color="auto"/>
                      <w:right w:val="single" w:sz="4" w:space="4" w:color="auto"/>
                    </w:pBdr>
                    <w:rPr>
                      <w:b/>
                      <w:szCs w:val="16"/>
                    </w:rPr>
                  </w:pPr>
                  <w:r w:rsidRPr="00E917F0">
                    <w:rPr>
                      <w:b/>
                      <w:szCs w:val="16"/>
                    </w:rPr>
                    <w:t xml:space="preserve"> </w:t>
                  </w:r>
                  <w:r w:rsidRPr="000546BD">
                    <w:rPr>
                      <w:b/>
                      <w:szCs w:val="16"/>
                    </w:rPr>
                    <w:t>PROJE KONUSU  KOD</w:t>
                  </w:r>
                  <w:r>
                    <w:rPr>
                      <w:b/>
                      <w:szCs w:val="16"/>
                    </w:rPr>
                    <w:t>LARI</w:t>
                  </w:r>
                </w:p>
                <w:p w:rsidR="00837DB7" w:rsidRDefault="00837DB7" w:rsidP="00F21245">
                  <w:pPr>
                    <w:rPr>
                      <w:b/>
                    </w:rPr>
                  </w:pPr>
                </w:p>
                <w:p w:rsidR="00837DB7" w:rsidRDefault="00837DB7" w:rsidP="00F21245">
                  <w:pPr>
                    <w:rPr>
                      <w:b/>
                    </w:rPr>
                  </w:pPr>
                  <w:r w:rsidRPr="000B25B0">
                    <w:rPr>
                      <w:b/>
                    </w:rPr>
                    <w:t>Ekonomik Yatırımlar</w:t>
                  </w:r>
                  <w:r>
                    <w:rPr>
                      <w:b/>
                    </w:rPr>
                    <w:t>;</w:t>
                  </w:r>
                  <w:r w:rsidRPr="000B25B0">
                    <w:rPr>
                      <w:b/>
                    </w:rPr>
                    <w:t xml:space="preserve"> </w:t>
                  </w:r>
                </w:p>
                <w:p w:rsidR="00837DB7" w:rsidRDefault="00837DB7" w:rsidP="00F21245">
                  <w:pPr>
                    <w:rPr>
                      <w:b/>
                    </w:rPr>
                  </w:pPr>
                </w:p>
                <w:p w:rsidR="00837DB7" w:rsidRDefault="00837DB7" w:rsidP="00F21245">
                  <w:pPr>
                    <w:rPr>
                      <w:b/>
                      <w:sz w:val="18"/>
                      <w:szCs w:val="16"/>
                    </w:rPr>
                  </w:pPr>
                </w:p>
                <w:p w:rsidR="00837DB7" w:rsidRDefault="00837DB7" w:rsidP="00F21245">
                  <w:r w:rsidRPr="006F06B3">
                    <w:rPr>
                      <w:b/>
                    </w:rPr>
                    <w:t>BÜİ</w:t>
                  </w:r>
                  <w:r>
                    <w:t>-</w:t>
                  </w:r>
                  <w:r w:rsidRPr="00C46384">
                    <w:t>Bitkisel Ürün İşl</w:t>
                  </w:r>
                  <w:r>
                    <w:t>.-P</w:t>
                  </w:r>
                  <w:r w:rsidRPr="00C46384">
                    <w:t>ak</w:t>
                  </w:r>
                  <w:r>
                    <w:t>. ve Dep.</w:t>
                  </w:r>
                </w:p>
                <w:p w:rsidR="00837DB7" w:rsidRDefault="00837DB7" w:rsidP="00F21245">
                  <w:pPr>
                    <w:rPr>
                      <w:b/>
                      <w:sz w:val="18"/>
                      <w:szCs w:val="16"/>
                    </w:rPr>
                  </w:pPr>
                </w:p>
                <w:p w:rsidR="00837DB7" w:rsidRDefault="00837DB7" w:rsidP="00F21245">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837DB7" w:rsidRDefault="00837DB7" w:rsidP="00F21245">
                  <w:pPr>
                    <w:rPr>
                      <w:b/>
                      <w:sz w:val="18"/>
                      <w:szCs w:val="16"/>
                    </w:rPr>
                  </w:pPr>
                </w:p>
                <w:p w:rsidR="00837DB7" w:rsidRDefault="00837DB7" w:rsidP="00F21245">
                  <w:pPr>
                    <w:rPr>
                      <w:color w:val="000000"/>
                      <w:lang w:val="es-ES"/>
                    </w:rPr>
                  </w:pPr>
                  <w:r w:rsidRPr="00CC1A48">
                    <w:rPr>
                      <w:b/>
                      <w:lang w:val="es-ES"/>
                    </w:rPr>
                    <w:t>SÜİ</w:t>
                  </w:r>
                  <w:r w:rsidRPr="00CC1A48">
                    <w:rPr>
                      <w:lang w:val="es-ES"/>
                    </w:rPr>
                    <w:t xml:space="preserve">-Su ürünleri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837DB7" w:rsidRPr="00CC1A48" w:rsidRDefault="00837DB7" w:rsidP="00F21245">
                  <w:pPr>
                    <w:rPr>
                      <w:b/>
                      <w:sz w:val="18"/>
                      <w:szCs w:val="16"/>
                      <w:lang w:val="es-ES"/>
                    </w:rPr>
                  </w:pPr>
                </w:p>
                <w:p w:rsidR="00837DB7" w:rsidRDefault="00837DB7" w:rsidP="00F21245">
                  <w:pPr>
                    <w:rPr>
                      <w:lang w:val="es-ES"/>
                    </w:rPr>
                  </w:pPr>
                  <w:r w:rsidRPr="00E245B6">
                    <w:rPr>
                      <w:b/>
                      <w:highlight w:val="yellow"/>
                      <w:lang w:val="es-ES"/>
                    </w:rPr>
                    <w:t>ÇES</w:t>
                  </w:r>
                  <w:r>
                    <w:rPr>
                      <w:lang w:val="es-ES"/>
                    </w:rPr>
                    <w:t>- Çelik S</w:t>
                  </w:r>
                  <w:r w:rsidRPr="00CC1A48">
                    <w:rPr>
                      <w:lang w:val="es-ES"/>
                    </w:rPr>
                    <w:t>ilo</w:t>
                  </w:r>
                  <w:r w:rsidRPr="003C08E3">
                    <w:rPr>
                      <w:lang w:val="es-ES"/>
                    </w:rPr>
                    <w:t xml:space="preserve"> </w:t>
                  </w:r>
                  <w:r>
                    <w:rPr>
                      <w:lang w:val="es-ES"/>
                    </w:rPr>
                    <w:t>(Tarımsal Ürünlerin  Dep.</w:t>
                  </w:r>
                  <w:r w:rsidRPr="00CC1A48">
                    <w:rPr>
                      <w:lang w:val="es-ES"/>
                    </w:rPr>
                    <w:t>)</w:t>
                  </w:r>
                </w:p>
                <w:p w:rsidR="00837DB7" w:rsidRPr="00CC1A48" w:rsidRDefault="00837DB7" w:rsidP="00F21245">
                  <w:pPr>
                    <w:rPr>
                      <w:b/>
                      <w:sz w:val="18"/>
                      <w:szCs w:val="16"/>
                      <w:lang w:val="es-ES"/>
                    </w:rPr>
                  </w:pPr>
                </w:p>
                <w:p w:rsidR="00837DB7" w:rsidRPr="00E75F2F" w:rsidRDefault="00837DB7" w:rsidP="00F21245">
                  <w:pPr>
                    <w:rPr>
                      <w:lang w:val="sv-SE"/>
                    </w:rPr>
                  </w:pPr>
                  <w:r w:rsidRPr="00E75F2F">
                    <w:rPr>
                      <w:b/>
                      <w:lang w:val="sv-SE"/>
                    </w:rPr>
                    <w:t>SHD</w:t>
                  </w:r>
                  <w:r w:rsidRPr="00E75F2F">
                    <w:rPr>
                      <w:lang w:val="sv-SE"/>
                    </w:rPr>
                    <w:t>-Soğuk Hava Deposu</w:t>
                  </w:r>
                </w:p>
                <w:p w:rsidR="00837DB7" w:rsidRPr="00E75F2F" w:rsidRDefault="00837DB7" w:rsidP="00F21245">
                  <w:pPr>
                    <w:rPr>
                      <w:lang w:val="sv-SE"/>
                    </w:rPr>
                  </w:pPr>
                </w:p>
                <w:p w:rsidR="00837DB7" w:rsidRPr="00E75F2F" w:rsidRDefault="00837DB7" w:rsidP="00F21245">
                  <w:pPr>
                    <w:rPr>
                      <w:lang w:val="sv-SE"/>
                    </w:rPr>
                  </w:pPr>
                  <w:r w:rsidRPr="00E75F2F">
                    <w:rPr>
                      <w:b/>
                      <w:lang w:val="sv-SE"/>
                    </w:rPr>
                    <w:t>SER-</w:t>
                  </w:r>
                  <w:r w:rsidRPr="00E75F2F">
                    <w:rPr>
                      <w:lang w:val="sv-SE"/>
                    </w:rPr>
                    <w:t>Alternatif enerji kullanan seralar</w:t>
                  </w:r>
                </w:p>
                <w:p w:rsidR="00837DB7" w:rsidRPr="00E75F2F" w:rsidRDefault="00837DB7" w:rsidP="00F21245">
                  <w:pPr>
                    <w:rPr>
                      <w:b/>
                      <w:sz w:val="18"/>
                      <w:szCs w:val="16"/>
                      <w:lang w:val="sv-SE"/>
                    </w:rPr>
                  </w:pPr>
                </w:p>
                <w:p w:rsidR="00837DB7" w:rsidRPr="00E75F2F" w:rsidRDefault="00837DB7" w:rsidP="00F21245">
                  <w:pPr>
                    <w:rPr>
                      <w:lang w:val="sv-SE"/>
                    </w:rPr>
                  </w:pPr>
                  <w:r w:rsidRPr="00E75F2F">
                    <w:rPr>
                      <w:b/>
                      <w:lang w:val="sv-SE"/>
                    </w:rPr>
                    <w:t>AEÜ</w:t>
                  </w:r>
                  <w:r w:rsidRPr="00E75F2F">
                    <w:rPr>
                      <w:lang w:val="sv-SE"/>
                    </w:rPr>
                    <w:t>-Alternatif Enerji Üretim Tesisi</w:t>
                  </w:r>
                </w:p>
                <w:p w:rsidR="00837DB7" w:rsidRPr="00E75F2F" w:rsidRDefault="00837DB7" w:rsidP="00F21245">
                  <w:pPr>
                    <w:rPr>
                      <w:b/>
                      <w:sz w:val="18"/>
                      <w:szCs w:val="16"/>
                      <w:lang w:val="sv-SE"/>
                    </w:rPr>
                  </w:pPr>
                </w:p>
                <w:p w:rsidR="00837DB7" w:rsidRPr="00E75F2F" w:rsidRDefault="00837DB7" w:rsidP="00F21245">
                  <w:pPr>
                    <w:rPr>
                      <w:lang w:val="sv-SE"/>
                    </w:rPr>
                  </w:pPr>
                  <w:r w:rsidRPr="00E75F2F">
                    <w:rPr>
                      <w:b/>
                      <w:lang w:val="sv-SE"/>
                    </w:rPr>
                    <w:t>HOG</w:t>
                  </w:r>
                  <w:r>
                    <w:rPr>
                      <w:lang w:val="sv-SE"/>
                    </w:rPr>
                    <w:t>-Hayv.</w:t>
                  </w:r>
                  <w:r w:rsidRPr="00E75F2F">
                    <w:rPr>
                      <w:lang w:val="sv-SE"/>
                    </w:rPr>
                    <w:t xml:space="preserve"> Orijinli Gübre </w:t>
                  </w:r>
                  <w:r>
                    <w:rPr>
                      <w:color w:val="000000"/>
                    </w:rPr>
                    <w:t>İ</w:t>
                  </w:r>
                  <w:r w:rsidRPr="00F44362">
                    <w:rPr>
                      <w:color w:val="000000"/>
                    </w:rPr>
                    <w:t>şl</w:t>
                  </w:r>
                  <w:r>
                    <w:rPr>
                      <w:color w:val="000000"/>
                    </w:rPr>
                    <w:t>.-Pak.</w:t>
                  </w:r>
                  <w:r w:rsidRPr="00F44362">
                    <w:rPr>
                      <w:color w:val="000000"/>
                    </w:rPr>
                    <w:t xml:space="preserve"> ve </w:t>
                  </w:r>
                  <w:r>
                    <w:rPr>
                      <w:color w:val="000000"/>
                    </w:rPr>
                    <w:t>Dep</w:t>
                  </w:r>
                  <w:r w:rsidRPr="00E75F2F">
                    <w:rPr>
                      <w:lang w:val="sv-SE"/>
                    </w:rPr>
                    <w:t>.</w:t>
                  </w:r>
                </w:p>
                <w:p w:rsidR="00837DB7" w:rsidRPr="00E75F2F" w:rsidRDefault="00837DB7" w:rsidP="00F21245">
                  <w:pPr>
                    <w:rPr>
                      <w:b/>
                      <w:sz w:val="18"/>
                      <w:szCs w:val="16"/>
                      <w:lang w:val="sv-SE"/>
                    </w:rPr>
                  </w:pPr>
                </w:p>
                <w:p w:rsidR="00837DB7" w:rsidRPr="00E75F2F" w:rsidRDefault="00837DB7" w:rsidP="00F21245">
                  <w:pPr>
                    <w:rPr>
                      <w:b/>
                      <w:sz w:val="18"/>
                      <w:szCs w:val="16"/>
                      <w:lang w:val="sv-SE"/>
                    </w:rPr>
                  </w:pPr>
                  <w:r w:rsidRPr="00E245B6">
                    <w:rPr>
                      <w:b/>
                      <w:highlight w:val="yellow"/>
                      <w:lang w:val="sv-SE"/>
                    </w:rPr>
                    <w:t>TÜY</w:t>
                  </w:r>
                  <w:r w:rsidRPr="00E75F2F">
                    <w:rPr>
                      <w:lang w:val="sv-SE"/>
                    </w:rPr>
                    <w:t>-</w:t>
                  </w:r>
                  <w:r>
                    <w:rPr>
                      <w:lang w:val="sv-SE"/>
                    </w:rPr>
                    <w:t>Tarımsal Üret.Yön.</w:t>
                  </w:r>
                  <w:r w:rsidRPr="00E75F2F">
                    <w:rPr>
                      <w:lang w:val="sv-SE"/>
                    </w:rPr>
                    <w:t xml:space="preserve"> </w:t>
                  </w:r>
                  <w:r>
                    <w:rPr>
                      <w:lang w:val="sv-SE"/>
                    </w:rPr>
                    <w:t xml:space="preserve">Modern </w:t>
                  </w:r>
                  <w:r w:rsidRPr="00E75F2F">
                    <w:rPr>
                      <w:lang w:val="sv-SE"/>
                    </w:rPr>
                    <w:t>Sab</w:t>
                  </w:r>
                  <w:r>
                    <w:rPr>
                      <w:lang w:val="sv-SE"/>
                    </w:rPr>
                    <w:t xml:space="preserve">it </w:t>
                  </w:r>
                  <w:r w:rsidRPr="00E75F2F">
                    <w:rPr>
                      <w:lang w:val="sv-SE"/>
                    </w:rPr>
                    <w:t>Yat</w:t>
                  </w:r>
                  <w:r>
                    <w:rPr>
                      <w:lang w:val="sv-SE"/>
                    </w:rPr>
                    <w:t>.</w:t>
                  </w:r>
                </w:p>
                <w:p w:rsidR="00837DB7" w:rsidRPr="00E75F2F" w:rsidRDefault="00837DB7" w:rsidP="00F21245">
                  <w:pPr>
                    <w:ind w:left="360"/>
                    <w:rPr>
                      <w:sz w:val="18"/>
                      <w:szCs w:val="18"/>
                      <w:lang w:val="sv-SE"/>
                    </w:rPr>
                  </w:pPr>
                </w:p>
                <w:p w:rsidR="00837DB7" w:rsidRPr="00E75F2F" w:rsidRDefault="00837DB7" w:rsidP="00F21245">
                  <w:pPr>
                    <w:tabs>
                      <w:tab w:val="left" w:pos="567"/>
                    </w:tabs>
                    <w:ind w:left="360"/>
                    <w:jc w:val="both"/>
                    <w:rPr>
                      <w:color w:val="000000"/>
                      <w:sz w:val="16"/>
                      <w:szCs w:val="16"/>
                      <w:lang w:val="sv-SE"/>
                    </w:rPr>
                  </w:pPr>
                </w:p>
                <w:p w:rsidR="00837DB7" w:rsidRPr="00E75F2F" w:rsidRDefault="00837DB7" w:rsidP="00F21245">
                  <w:pPr>
                    <w:rPr>
                      <w:lang w:val="sv-SE"/>
                    </w:rPr>
                  </w:pPr>
                </w:p>
              </w:txbxContent>
            </v:textbox>
          </v:shape>
        </w:pict>
      </w:r>
      <w:r w:rsidRPr="00CC72BD">
        <w:rPr>
          <w:noProof/>
        </w:rPr>
        <w:pict>
          <v:rect id="_x0000_s1026" style="position:absolute;margin-left:252pt;margin-top:7.9pt;width:247.9pt;height:344.9pt;z-index:251645952" stroked="f">
            <v:textbox style="mso-next-textbox:#_x0000_s1026">
              <w:txbxContent>
                <w:p w:rsidR="00837DB7" w:rsidRDefault="00837DB7" w:rsidP="00F21245">
                  <w:pPr>
                    <w:rPr>
                      <w:b/>
                    </w:rPr>
                  </w:pPr>
                </w:p>
                <w:p w:rsidR="00837DB7" w:rsidRDefault="00837DB7" w:rsidP="00F21245">
                  <w:pPr>
                    <w:rPr>
                      <w:b/>
                    </w:rPr>
                  </w:pPr>
                </w:p>
                <w:p w:rsidR="00837DB7" w:rsidRDefault="00837DB7" w:rsidP="00F21245"/>
                <w:p w:rsidR="00837DB7" w:rsidRDefault="00837DB7" w:rsidP="00F21245"/>
                <w:p w:rsidR="00837DB7" w:rsidRDefault="00837DB7" w:rsidP="00F21245"/>
                <w:p w:rsidR="00837DB7" w:rsidRDefault="00837DB7" w:rsidP="00F21245"/>
                <w:p w:rsidR="00837DB7" w:rsidRDefault="00837DB7" w:rsidP="005A1F36">
                  <w:pPr>
                    <w:numPr>
                      <w:ilvl w:val="0"/>
                      <w:numId w:val="13"/>
                    </w:numPr>
                    <w:spacing w:after="200" w:line="276" w:lineRule="auto"/>
                  </w:pPr>
                  <w:r>
                    <w:t>İl trafik kodu.</w:t>
                  </w:r>
                </w:p>
                <w:p w:rsidR="00837DB7" w:rsidRDefault="00837DB7" w:rsidP="005A1F36">
                  <w:pPr>
                    <w:numPr>
                      <w:ilvl w:val="0"/>
                      <w:numId w:val="13"/>
                    </w:numPr>
                  </w:pPr>
                  <w:r w:rsidRPr="000546BD">
                    <w:t>Yatırımın Niteliği</w:t>
                  </w:r>
                  <w:r>
                    <w:t xml:space="preserve"> Kodları</w:t>
                  </w:r>
                </w:p>
                <w:p w:rsidR="00837DB7" w:rsidRDefault="00837DB7" w:rsidP="00F21245">
                  <w:pPr>
                    <w:ind w:left="720"/>
                    <w:rPr>
                      <w:b/>
                    </w:rPr>
                  </w:pPr>
                </w:p>
                <w:p w:rsidR="00837DB7" w:rsidRPr="00F0064A" w:rsidRDefault="00837DB7" w:rsidP="00F21245">
                  <w:pPr>
                    <w:ind w:left="720"/>
                    <w:rPr>
                      <w:b/>
                    </w:rPr>
                  </w:pPr>
                </w:p>
                <w:p w:rsidR="00837DB7" w:rsidRDefault="00837DB7" w:rsidP="005A1F36">
                  <w:pPr>
                    <w:numPr>
                      <w:ilvl w:val="0"/>
                      <w:numId w:val="15"/>
                    </w:numPr>
                    <w:jc w:val="both"/>
                  </w:pPr>
                  <w:r>
                    <w:t xml:space="preserve">Yeni Tesis  </w:t>
                  </w:r>
                </w:p>
                <w:p w:rsidR="00837DB7" w:rsidRDefault="00837DB7" w:rsidP="005A1F36">
                  <w:pPr>
                    <w:numPr>
                      <w:ilvl w:val="0"/>
                      <w:numId w:val="15"/>
                    </w:numPr>
                    <w:jc w:val="both"/>
                  </w:pPr>
                  <w:r>
                    <w:t>K</w:t>
                  </w:r>
                  <w:r w:rsidRPr="000546BD">
                    <w:t>ap</w:t>
                  </w:r>
                  <w:r>
                    <w:t>asite Artırımı</w:t>
                  </w:r>
                  <w:r w:rsidRPr="000546BD">
                    <w:t xml:space="preserve"> </w:t>
                  </w:r>
                  <w:r>
                    <w:t xml:space="preserve"> ve Teknoloji Yenileme  </w:t>
                  </w:r>
                </w:p>
                <w:p w:rsidR="00837DB7" w:rsidRPr="000546BD" w:rsidRDefault="00837DB7" w:rsidP="005A1F36">
                  <w:pPr>
                    <w:numPr>
                      <w:ilvl w:val="0"/>
                      <w:numId w:val="15"/>
                    </w:numPr>
                    <w:jc w:val="both"/>
                  </w:pPr>
                  <w:r w:rsidRPr="000546BD">
                    <w:t>K</w:t>
                  </w:r>
                  <w:r>
                    <w:t xml:space="preserve">ısmen Yapılmış (Tamamlama) </w:t>
                  </w:r>
                </w:p>
                <w:p w:rsidR="00837DB7" w:rsidRPr="00E0723F" w:rsidRDefault="00837DB7" w:rsidP="00F21245">
                  <w:pPr>
                    <w:ind w:left="1080"/>
                    <w:rPr>
                      <w:b/>
                      <w:i/>
                    </w:rPr>
                  </w:pPr>
                </w:p>
                <w:p w:rsidR="00837DB7" w:rsidRPr="000546BD" w:rsidRDefault="00837DB7" w:rsidP="005A1F36">
                  <w:pPr>
                    <w:numPr>
                      <w:ilvl w:val="0"/>
                      <w:numId w:val="13"/>
                    </w:numPr>
                    <w:spacing w:after="200" w:line="276" w:lineRule="auto"/>
                    <w:jc w:val="both"/>
                  </w:pPr>
                  <w:r w:rsidRPr="00EE3B56">
                    <w:rPr>
                      <w:b/>
                    </w:rPr>
                    <w:t xml:space="preserve">Projenin </w:t>
                  </w:r>
                  <w:r>
                    <w:rPr>
                      <w:b/>
                    </w:rPr>
                    <w:t>Konusu</w:t>
                  </w:r>
                  <w:r>
                    <w:t xml:space="preserve"> ; Harf kodları ile başlayan ve projenin ana konusunu gösteren kodlardan oluşmaktadır. </w:t>
                  </w:r>
                  <w:r w:rsidRPr="000546BD">
                    <w:t>Alt Sektör</w:t>
                  </w:r>
                  <w:r>
                    <w:t>ü varsa veri sistemine giriş yapılırken seçildiğinde otomatik olarak noktadan sonraki rakamla gösterilir.</w:t>
                  </w:r>
                </w:p>
              </w:txbxContent>
            </v:textbox>
          </v:rect>
        </w:pict>
      </w: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oval id="_x0000_s1044" style="position:absolute;margin-left:270pt;margin-top:6pt;width:19.85pt;height:19.85pt;z-index:251664384" strokecolor="#666" strokeweight="1pt">
            <v:fill color2="#999" rotate="t" focusposition="1" focussize="" focus="100%" type="gradient"/>
            <v:shadow on="t" type="perspective" color="#7f7f7f" opacity=".5" offset="1pt" offset2="-3pt"/>
            <v:textbox style="mso-next-textbox:#_x0000_s1044">
              <w:txbxContent>
                <w:p w:rsidR="00837DB7" w:rsidRPr="0051509E" w:rsidRDefault="00837DB7" w:rsidP="00F21245">
                  <w:pPr>
                    <w:jc w:val="center"/>
                    <w:rPr>
                      <w:rFonts w:ascii="Arial" w:hAnsi="Arial" w:cs="Arial"/>
                      <w:b/>
                      <w:sz w:val="18"/>
                    </w:rPr>
                  </w:pPr>
                  <w:r w:rsidRPr="0051509E">
                    <w:rPr>
                      <w:rFonts w:ascii="Arial" w:hAnsi="Arial" w:cs="Arial"/>
                      <w:b/>
                      <w:sz w:val="18"/>
                    </w:rPr>
                    <w:t>1</w:t>
                  </w:r>
                </w:p>
              </w:txbxContent>
            </v:textbox>
          </v:oval>
        </w:pict>
      </w: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oval id="_x0000_s1045" style="position:absolute;margin-left:270pt;margin-top:8.4pt;width:19.85pt;height:19.85pt;z-index:251665408" strokecolor="#666" strokeweight="1pt">
            <v:fill color2="#999" rotate="t" focusposition="1" focussize="" focus="100%" type="gradient"/>
            <v:shadow on="t" type="perspective" color="#7f7f7f" opacity=".5" offset="1pt" offset2="-3pt"/>
            <v:textbox style="mso-next-textbox:#_x0000_s1045">
              <w:txbxContent>
                <w:p w:rsidR="00837DB7" w:rsidRPr="0051509E" w:rsidRDefault="00837DB7" w:rsidP="00F21245">
                  <w:pPr>
                    <w:jc w:val="center"/>
                    <w:rPr>
                      <w:rFonts w:ascii="Arial" w:hAnsi="Arial" w:cs="Arial"/>
                      <w:b/>
                      <w:sz w:val="18"/>
                    </w:rPr>
                  </w:pPr>
                  <w:r>
                    <w:rPr>
                      <w:rFonts w:ascii="Arial" w:hAnsi="Arial" w:cs="Arial"/>
                      <w:b/>
                      <w:sz w:val="18"/>
                    </w:rPr>
                    <w:t>2</w:t>
                  </w:r>
                </w:p>
              </w:txbxContent>
            </v:textbox>
          </v:oval>
        </w:pict>
      </w: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oval id="_x0000_s1046" style="position:absolute;margin-left:270pt;margin-top:6.05pt;width:19.85pt;height:19.85pt;z-index:251666432" strokecolor="#666" strokeweight="1pt">
            <v:fill color2="#999" rotate="t" focusposition="1" focussize="" focus="100%" type="gradient"/>
            <v:shadow on="t" type="perspective" color="#7f7f7f" opacity=".5" offset="1pt" offset2="-3pt"/>
            <v:textbox style="mso-next-textbox:#_x0000_s1046">
              <w:txbxContent>
                <w:p w:rsidR="00837DB7" w:rsidRPr="0051509E" w:rsidRDefault="00837DB7" w:rsidP="00F21245">
                  <w:pPr>
                    <w:jc w:val="center"/>
                    <w:rPr>
                      <w:rFonts w:ascii="Arial" w:hAnsi="Arial" w:cs="Arial"/>
                      <w:b/>
                      <w:sz w:val="18"/>
                    </w:rPr>
                  </w:pPr>
                  <w:r>
                    <w:rPr>
                      <w:rFonts w:ascii="Arial" w:hAnsi="Arial" w:cs="Arial"/>
                      <w:b/>
                      <w:sz w:val="18"/>
                    </w:rPr>
                    <w:t>3</w:t>
                  </w:r>
                </w:p>
              </w:txbxContent>
            </v:textbox>
          </v:oval>
        </w:pict>
      </w: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margin-left:6pt;margin-top:2.45pt;width:493.85pt;height:192pt;z-index:251648000" strokecolor="#fabf8f" strokeweight="1pt">
            <v:fill color2="#fbd4b4" focusposition="1" focussize="" focus="100%" type="gradient"/>
            <v:shadow on="t" type="perspective" color="#974706" opacity=".5" offset="1pt" offset2="-3pt"/>
            <v:textbox style="mso-next-textbox:#_x0000_s1028">
              <w:txbxContent>
                <w:p w:rsidR="00837DB7" w:rsidRDefault="00837DB7" w:rsidP="00F21245">
                  <w:r w:rsidRPr="009F4718">
                    <w:rPr>
                      <w:b/>
                    </w:rPr>
                    <w:t>ÖRNEK :</w:t>
                  </w:r>
                  <w:r>
                    <w:rPr>
                      <w:b/>
                    </w:rPr>
                    <w:t xml:space="preserve">  </w:t>
                  </w:r>
                  <w:r>
                    <w:t xml:space="preserve"> Aşağıdaki örnek  numaralandırmada ; </w:t>
                  </w:r>
                </w:p>
                <w:p w:rsidR="00837DB7" w:rsidRDefault="00837DB7" w:rsidP="005A1F36">
                  <w:pPr>
                    <w:numPr>
                      <w:ilvl w:val="0"/>
                      <w:numId w:val="14"/>
                    </w:numPr>
                  </w:pPr>
                  <w:r w:rsidRPr="00694B50">
                    <w:rPr>
                      <w:b/>
                      <w:i/>
                      <w:szCs w:val="36"/>
                    </w:rPr>
                    <w:t>06.</w:t>
                  </w:r>
                  <w:r w:rsidRPr="00EF00EB">
                    <w:rPr>
                      <w:b/>
                      <w:i/>
                      <w:sz w:val="52"/>
                      <w:szCs w:val="36"/>
                    </w:rPr>
                    <w:t xml:space="preserve"> </w:t>
                  </w:r>
                  <w:r w:rsidRPr="00EF00EB">
                    <w:rPr>
                      <w:b/>
                      <w:i/>
                    </w:rPr>
                    <w:t>İl Trafik Kodu</w:t>
                  </w:r>
                  <w:r>
                    <w:rPr>
                      <w:b/>
                      <w:i/>
                    </w:rPr>
                    <w:t>.</w:t>
                  </w:r>
                  <w:r>
                    <w:t xml:space="preserve">, </w:t>
                  </w:r>
                </w:p>
                <w:p w:rsidR="00837DB7" w:rsidRDefault="00837DB7" w:rsidP="005A1F36">
                  <w:pPr>
                    <w:numPr>
                      <w:ilvl w:val="0"/>
                      <w:numId w:val="14"/>
                    </w:numPr>
                    <w:spacing w:line="276" w:lineRule="auto"/>
                  </w:pPr>
                  <w:r w:rsidRPr="000D388C">
                    <w:rPr>
                      <w:b/>
                      <w:i/>
                    </w:rPr>
                    <w:t>01</w:t>
                  </w:r>
                  <w:r w:rsidRPr="009F4718">
                    <w:rPr>
                      <w:b/>
                      <w:i/>
                    </w:rPr>
                    <w:t xml:space="preserve">  </w:t>
                  </w:r>
                  <w:r w:rsidRPr="000546BD">
                    <w:rPr>
                      <w:b/>
                      <w:i/>
                    </w:rPr>
                    <w:t>Yatırımın</w:t>
                  </w:r>
                  <w:r>
                    <w:rPr>
                      <w:b/>
                      <w:i/>
                    </w:rPr>
                    <w:t xml:space="preserve"> Niteliği</w:t>
                  </w:r>
                  <w:r>
                    <w:t xml:space="preserve">, Yeni Tesis </w:t>
                  </w:r>
                </w:p>
                <w:p w:rsidR="00837DB7" w:rsidRPr="00E75F2F" w:rsidRDefault="00837DB7" w:rsidP="005A1F36">
                  <w:pPr>
                    <w:numPr>
                      <w:ilvl w:val="0"/>
                      <w:numId w:val="14"/>
                    </w:numPr>
                    <w:spacing w:line="276" w:lineRule="auto"/>
                  </w:pPr>
                  <w:r w:rsidRPr="00E75F2F">
                    <w:rPr>
                      <w:b/>
                      <w:i/>
                    </w:rPr>
                    <w:t>SHD Ana Sektör Bazında Projenin Konusu</w:t>
                  </w:r>
                  <w:r w:rsidRPr="00E75F2F">
                    <w:t xml:space="preserve"> Soğuk hava Deposu yapım projesini,</w:t>
                  </w:r>
                </w:p>
                <w:p w:rsidR="00837DB7" w:rsidRPr="00E75F2F" w:rsidRDefault="00837DB7" w:rsidP="005A1F36">
                  <w:pPr>
                    <w:numPr>
                      <w:ilvl w:val="0"/>
                      <w:numId w:val="14"/>
                    </w:numPr>
                    <w:spacing w:line="276" w:lineRule="auto"/>
                  </w:pPr>
                  <w:r>
                    <w:rPr>
                      <w:b/>
                      <w:i/>
                    </w:rPr>
                    <w:t>9</w:t>
                  </w:r>
                  <w:r w:rsidRPr="00E75F2F">
                    <w:rPr>
                      <w:b/>
                      <w:i/>
                    </w:rPr>
                    <w:t>.1.1.1.1 Veri sisteminin Otomatik olarak verdiği Sıralama sayıları</w:t>
                  </w:r>
                  <w:r w:rsidRPr="00E75F2F">
                    <w:t>.</w:t>
                  </w:r>
                </w:p>
              </w:txbxContent>
            </v:textbox>
          </v:shape>
        </w:pict>
      </w: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CC72BD" w:rsidP="00F21245">
      <w:pPr>
        <w:rPr>
          <w:bCs/>
          <w:color w:val="000000"/>
          <w:lang w:val="tr-TR"/>
        </w:rPr>
      </w:pPr>
      <w:r w:rsidRPr="00CC72BD">
        <w:rPr>
          <w:noProof/>
        </w:rPr>
        <w:pict>
          <v:shapetype id="_x0000_t109" coordsize="21600,21600" o:spt="109" path="m,l,21600r21600,l21600,xe">
            <v:stroke joinstyle="miter"/>
            <v:path gradientshapeok="t" o:connecttype="rect"/>
          </v:shapetype>
          <v:shape id="_x0000_s1031" type="#_x0000_t109" style="position:absolute;margin-left:24pt;margin-top:10.9pt;width:317.55pt;height:36pt;z-index:251651072" strokecolor="#666" strokeweight="1pt">
            <v:fill color2="#999" focusposition="1" focussize="" focus="100%" type="gradient"/>
            <v:shadow on="t" type="perspective" color="#7f7f7f" opacity=".5" offset="1pt" offset2="-3pt"/>
            <v:textbox style="mso-next-textbox:#_x0000_s1031">
              <w:txbxContent>
                <w:p w:rsidR="00837DB7" w:rsidRPr="002F35BF" w:rsidRDefault="00837DB7" w:rsidP="00F21245">
                  <w:pPr>
                    <w:rPr>
                      <w:b/>
                      <w:color w:val="FF0000"/>
                      <w:sz w:val="52"/>
                      <w:szCs w:val="36"/>
                    </w:rPr>
                  </w:pPr>
                  <w:r w:rsidRPr="002F35BF">
                    <w:rPr>
                      <w:b/>
                      <w:color w:val="FF0000"/>
                      <w:sz w:val="52"/>
                      <w:szCs w:val="36"/>
                    </w:rPr>
                    <w:t>06.01.SHD.</w:t>
                  </w:r>
                  <w:r>
                    <w:rPr>
                      <w:b/>
                      <w:color w:val="FF0000"/>
                      <w:sz w:val="52"/>
                      <w:szCs w:val="36"/>
                    </w:rPr>
                    <w:t>9</w:t>
                  </w:r>
                  <w:r w:rsidRPr="002F35BF">
                    <w:rPr>
                      <w:b/>
                      <w:color w:val="FF0000"/>
                      <w:sz w:val="52"/>
                      <w:szCs w:val="36"/>
                    </w:rPr>
                    <w:t>.1.1.1.1</w:t>
                  </w:r>
                </w:p>
                <w:p w:rsidR="00837DB7" w:rsidRDefault="00837DB7" w:rsidP="00F21245"/>
              </w:txbxContent>
            </v:textbox>
          </v:shape>
        </w:pict>
      </w: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F21245" w:rsidRPr="008F1CB8" w:rsidRDefault="00F21245" w:rsidP="00F21245">
      <w:pPr>
        <w:rPr>
          <w:bCs/>
          <w:color w:val="000000"/>
          <w:lang w:val="tr-TR"/>
        </w:rPr>
      </w:pPr>
    </w:p>
    <w:p w:rsidR="006C37FE" w:rsidRPr="008F1CB8" w:rsidRDefault="006C37FE" w:rsidP="00F21245">
      <w:pPr>
        <w:jc w:val="both"/>
        <w:rPr>
          <w:b/>
          <w:color w:val="000001"/>
          <w:u w:val="single"/>
          <w:lang w:val="tr-TR"/>
        </w:rPr>
      </w:pPr>
    </w:p>
    <w:p w:rsidR="00F21245" w:rsidRPr="008F1CB8" w:rsidRDefault="00F21245" w:rsidP="001C39E9">
      <w:pPr>
        <w:pStyle w:val="Balk1"/>
      </w:pPr>
      <w:bookmarkStart w:id="76" w:name="_Toc402434231"/>
      <w:r w:rsidRPr="008F1CB8">
        <w:t>SEKİZİNCİ BÖLÜM</w:t>
      </w:r>
      <w:bookmarkEnd w:id="76"/>
    </w:p>
    <w:p w:rsidR="00F21245" w:rsidRPr="008F1CB8" w:rsidRDefault="00F21245" w:rsidP="00CA0526">
      <w:pPr>
        <w:pStyle w:val="Balk2"/>
      </w:pPr>
      <w:bookmarkStart w:id="77" w:name="_Toc402434232"/>
      <w:bookmarkStart w:id="78" w:name="_Toc199217672"/>
      <w:r w:rsidRPr="008F1CB8">
        <w:t>A. Başvuruların il düzeyinde değerlendirilmesi :</w:t>
      </w:r>
      <w:bookmarkEnd w:id="77"/>
      <w:r w:rsidRPr="008F1CB8">
        <w:t xml:space="preserve">       </w:t>
      </w:r>
    </w:p>
    <w:bookmarkEnd w:id="78"/>
    <w:p w:rsidR="00F21245" w:rsidRPr="008F1CB8" w:rsidRDefault="00F21245" w:rsidP="00F21245">
      <w:pPr>
        <w:contextualSpacing/>
        <w:jc w:val="both"/>
      </w:pPr>
      <w:r w:rsidRPr="008F1CB8">
        <w:t>- Program kapsamında, başvurusu alınan projelerin incelenmesi ve ilk değerlendirmeleri bu bölümde belirtilen kriterlere göre il proje değerlendirme komisyonu tarafından yapılır. Başvuruların, tebliğe, uygulama ve değerlendirme rehberine uygun olarak il düzeyinde değerlendirilmesinden il proje değerlendirme komisyonu sorumludur.</w:t>
      </w:r>
    </w:p>
    <w:p w:rsidR="00F21245" w:rsidRPr="008F1CB8" w:rsidRDefault="00F21245" w:rsidP="00F21245">
      <w:pPr>
        <w:contextualSpacing/>
        <w:jc w:val="both"/>
      </w:pPr>
      <w:r w:rsidRPr="008F1CB8">
        <w:t>- İl proje değerlendirme komisyonunun oluşturulma ve çalışma şekilleri valilik tarafından son başvuru tarihinden önce belirlenir ve taraflara duyurulur. İl proje değerlendirme komisyonu en az beş temsilciden oluşur.</w:t>
      </w:r>
    </w:p>
    <w:p w:rsidR="00F21245" w:rsidRPr="008F1CB8" w:rsidRDefault="00F21245" w:rsidP="00F21245">
      <w:pPr>
        <w:contextualSpacing/>
        <w:jc w:val="both"/>
      </w:pPr>
      <w:r w:rsidRPr="008F1CB8">
        <w:t>-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BE77DE" w:rsidRPr="008F1CB8" w:rsidRDefault="00BE77DE" w:rsidP="00BE77DE">
      <w:pPr>
        <w:pStyle w:val="3-NormalYaz"/>
        <w:spacing w:line="240" w:lineRule="exact"/>
        <w:rPr>
          <w:rFonts w:ascii="Times New Roman" w:hAnsi="Times New Roman"/>
          <w:sz w:val="24"/>
          <w:szCs w:val="24"/>
        </w:rPr>
      </w:pPr>
      <w:r w:rsidRPr="008F1CB8">
        <w:rPr>
          <w:rFonts w:ascii="Times New Roman" w:hAnsi="Times New Roman"/>
          <w:sz w:val="20"/>
          <w:szCs w:val="18"/>
        </w:rPr>
        <w:t>-</w:t>
      </w:r>
      <w:r w:rsidRPr="008F1CB8">
        <w:rPr>
          <w:rFonts w:ascii="Times New Roman" w:hAnsi="Times New Roman"/>
          <w:sz w:val="24"/>
          <w:szCs w:val="24"/>
        </w:rPr>
        <w:t>Değerlendirme; son başvuru tarihini takiben bir hafta içerisinde yapılacak ilk toplantıda belirlenen kriterlere göre elektronik ağ üzerinden değerlendirilmeye başlanır.</w:t>
      </w:r>
    </w:p>
    <w:p w:rsidR="00BE77DE" w:rsidRPr="008F1CB8" w:rsidRDefault="00BE77DE" w:rsidP="00BE77DE">
      <w:pPr>
        <w:pStyle w:val="3-NormalYaz"/>
        <w:spacing w:line="240" w:lineRule="exact"/>
        <w:rPr>
          <w:rFonts w:ascii="Times New Roman" w:hAnsi="Times New Roman"/>
          <w:sz w:val="24"/>
          <w:szCs w:val="24"/>
        </w:rPr>
      </w:pPr>
      <w:r w:rsidRPr="008F1CB8">
        <w:rPr>
          <w:rFonts w:ascii="Times New Roman" w:hAnsi="Times New Roman"/>
          <w:sz w:val="24"/>
          <w:szCs w:val="24"/>
        </w:rPr>
        <w:t>-Komisyon, bu değerlendirmeleri son başvuru tarihini takiben en geç otuz gün içerisinde tamamlar ve komisyonun görevi sona erer.</w:t>
      </w:r>
    </w:p>
    <w:p w:rsidR="00725C78" w:rsidRPr="008F1CB8" w:rsidRDefault="00F21245" w:rsidP="00725C78">
      <w:pPr>
        <w:pStyle w:val="Balk2"/>
        <w:numPr>
          <w:ilvl w:val="0"/>
          <w:numId w:val="19"/>
        </w:numPr>
      </w:pPr>
      <w:bookmarkStart w:id="79" w:name="_Toc402434233"/>
      <w:r w:rsidRPr="008F1CB8">
        <w:t>Yatırım başvurularının idari uygunluk açısından incelenmesi :</w:t>
      </w:r>
      <w:bookmarkEnd w:id="79"/>
    </w:p>
    <w:p w:rsidR="006A5C4E" w:rsidRPr="008F1CB8" w:rsidRDefault="00725C78" w:rsidP="006A5C4E">
      <w:pPr>
        <w:framePr w:hSpace="141" w:wrap="around" w:vAnchor="text" w:hAnchor="text" w:y="1"/>
        <w:contextualSpacing/>
        <w:suppressOverlap/>
        <w:jc w:val="both"/>
        <w:rPr>
          <w:lang w:val="tr-TR"/>
        </w:rPr>
      </w:pPr>
      <w:r w:rsidRPr="008F1CB8">
        <w:t>1) İl proje değerlendirme komisyonu, öncelikli olarak proje başvurularını ek-1’de yer alan “Başvuruların İdari Uygunluk Kontrol Listesi”ne göre eksiksiz ve içeriğinin uygun olması yönünden inceler.</w:t>
      </w:r>
      <w:r w:rsidR="006A5C4E" w:rsidRPr="008F1CB8">
        <w:rPr>
          <w:lang w:val="tr-TR"/>
        </w:rPr>
        <w:t xml:space="preserve"> </w:t>
      </w:r>
    </w:p>
    <w:p w:rsidR="006A5C4E" w:rsidRPr="008F1CB8" w:rsidRDefault="006A5C4E" w:rsidP="006A5C4E">
      <w:pPr>
        <w:contextualSpacing/>
        <w:jc w:val="both"/>
        <w:rPr>
          <w:lang w:val="tr-TR"/>
        </w:rPr>
      </w:pPr>
    </w:p>
    <w:p w:rsidR="006A5C4E" w:rsidRPr="008F1CB8" w:rsidRDefault="006A5C4E" w:rsidP="006A5C4E">
      <w:pPr>
        <w:contextualSpacing/>
        <w:jc w:val="both"/>
        <w:rPr>
          <w:i/>
          <w:lang w:val="tr-TR"/>
        </w:rPr>
      </w:pPr>
      <w:r w:rsidRPr="008F1CB8">
        <w:rPr>
          <w:lang w:val="tr-TR"/>
        </w:rPr>
        <w:t>-</w:t>
      </w:r>
      <w:r w:rsidRPr="008F1CB8">
        <w:rPr>
          <w:i/>
          <w:lang w:val="tr-TR"/>
        </w:rPr>
        <w:t xml:space="preserve">İl proje değerlendirme komisyonu, önce proje başvuru evraklarını EK-I’de yer alan "Başvuruların İdari Uygunluk Kontrol Listesi"ne göre eksiksiz </w:t>
      </w:r>
      <w:r w:rsidR="00046977" w:rsidRPr="008F1CB8">
        <w:rPr>
          <w:i/>
          <w:lang w:val="tr-TR"/>
        </w:rPr>
        <w:t>“VAR/YOK”</w:t>
      </w:r>
      <w:r w:rsidRPr="008F1CB8">
        <w:rPr>
          <w:i/>
          <w:lang w:val="tr-TR"/>
        </w:rPr>
        <w:t xml:space="preserve"> olması yönünden inceler. Bu aşamada başvurunun konusu ve niteliği dikkate alınarak gerekli olmayan maddelere ”MUAF” yazılır.</w:t>
      </w:r>
    </w:p>
    <w:p w:rsidR="006A5C4E" w:rsidRPr="008F1CB8" w:rsidRDefault="006A5C4E" w:rsidP="006A5C4E">
      <w:pPr>
        <w:tabs>
          <w:tab w:val="left" w:pos="567"/>
        </w:tabs>
        <w:spacing w:line="240" w:lineRule="exact"/>
        <w:jc w:val="both"/>
        <w:rPr>
          <w:i/>
          <w:lang w:val="tr-TR"/>
        </w:rPr>
      </w:pPr>
      <w:r w:rsidRPr="008F1CB8">
        <w:rPr>
          <w:i/>
          <w:lang w:val="tr-TR"/>
        </w:rPr>
        <w:t xml:space="preserve">-Sonra EK-I’deki bilgi ve belgeler ile </w:t>
      </w:r>
      <w:r w:rsidRPr="008F1CB8">
        <w:rPr>
          <w:rStyle w:val="Char"/>
          <w:i/>
        </w:rPr>
        <w:t xml:space="preserve">elektronik ortamda girişleri yapılan bilgi ve belgelerin uyumu kontrol edilerek </w:t>
      </w:r>
      <w:r w:rsidR="00B418AD" w:rsidRPr="008F1CB8">
        <w:rPr>
          <w:rStyle w:val="Char"/>
          <w:i/>
        </w:rPr>
        <w:t xml:space="preserve">uygunluk </w:t>
      </w:r>
      <w:r w:rsidR="00B418AD" w:rsidRPr="008F1CB8">
        <w:rPr>
          <w:i/>
          <w:lang w:val="tr-TR"/>
        </w:rPr>
        <w:t>yönünden</w:t>
      </w:r>
      <w:r w:rsidR="00B418AD" w:rsidRPr="008F1CB8">
        <w:rPr>
          <w:rStyle w:val="Char"/>
          <w:i/>
        </w:rPr>
        <w:t xml:space="preserve"> </w:t>
      </w:r>
      <w:r w:rsidR="00046977" w:rsidRPr="008F1CB8">
        <w:rPr>
          <w:rStyle w:val="Char"/>
          <w:i/>
        </w:rPr>
        <w:t>“</w:t>
      </w:r>
      <w:r w:rsidRPr="008F1CB8">
        <w:rPr>
          <w:i/>
          <w:lang w:val="tr-TR"/>
        </w:rPr>
        <w:t>UYGUN/UYGUN DEĞİL</w:t>
      </w:r>
      <w:r w:rsidR="00046977" w:rsidRPr="008F1CB8">
        <w:rPr>
          <w:i/>
          <w:lang w:val="tr-TR"/>
        </w:rPr>
        <w:t>”</w:t>
      </w:r>
      <w:r w:rsidRPr="008F1CB8">
        <w:rPr>
          <w:i/>
          <w:lang w:val="tr-TR"/>
        </w:rPr>
        <w:t xml:space="preserve"> </w:t>
      </w:r>
      <w:r w:rsidR="00B418AD" w:rsidRPr="008F1CB8">
        <w:rPr>
          <w:i/>
          <w:lang w:val="tr-TR"/>
        </w:rPr>
        <w:t xml:space="preserve">şeklinde </w:t>
      </w:r>
      <w:r w:rsidRPr="008F1CB8">
        <w:rPr>
          <w:i/>
          <w:lang w:val="tr-TR"/>
        </w:rPr>
        <w:t>incelenir. Uyumsuzluk olması halinde başvuru değerlendirme dışı tutulur.</w:t>
      </w:r>
    </w:p>
    <w:p w:rsidR="006A5C4E" w:rsidRPr="008F1CB8" w:rsidRDefault="00B418AD" w:rsidP="00B418AD">
      <w:pPr>
        <w:tabs>
          <w:tab w:val="left" w:pos="6970"/>
        </w:tabs>
        <w:spacing w:line="240" w:lineRule="exact"/>
        <w:jc w:val="both"/>
      </w:pPr>
      <w:r w:rsidRPr="008F1CB8">
        <w:tab/>
      </w:r>
    </w:p>
    <w:p w:rsidR="00F21245" w:rsidRPr="008F1CB8" w:rsidRDefault="00725C78" w:rsidP="00725C78">
      <w:pPr>
        <w:tabs>
          <w:tab w:val="left" w:pos="567"/>
        </w:tabs>
        <w:spacing w:line="240" w:lineRule="exact"/>
        <w:jc w:val="both"/>
        <w:rPr>
          <w:b/>
          <w:lang w:val="tr-TR"/>
        </w:rPr>
      </w:pPr>
      <w:r w:rsidRPr="008F1CB8">
        <w:t>2) İdari Uygunluk Kontrol Listesine göre tam ve içeriği uygun olan başvurular ve ekleri, 26 ncı maddede açıklanan, başvuru sahibi ve projenin uygunluğu açısından değerlendirmeye alınır.</w:t>
      </w:r>
    </w:p>
    <w:p w:rsidR="00725C78" w:rsidRPr="008F1CB8" w:rsidRDefault="00725C78" w:rsidP="00F21245">
      <w:pPr>
        <w:contextualSpacing/>
        <w:jc w:val="both"/>
        <w:rPr>
          <w:lang w:val="tr-TR"/>
        </w:rPr>
      </w:pPr>
    </w:p>
    <w:p w:rsidR="00F21245" w:rsidRPr="008F1CB8" w:rsidRDefault="00FE097B" w:rsidP="00F21245">
      <w:pPr>
        <w:jc w:val="both"/>
        <w:rPr>
          <w:i/>
          <w:color w:val="000001"/>
          <w:lang w:val="tr-TR"/>
        </w:rPr>
      </w:pPr>
      <w:r w:rsidRPr="008F1CB8">
        <w:rPr>
          <w:i/>
          <w:lang w:val="tr-TR"/>
        </w:rPr>
        <w:t>-</w:t>
      </w:r>
      <w:r w:rsidR="00F21245" w:rsidRPr="008F1CB8">
        <w:rPr>
          <w:i/>
          <w:lang w:val="tr-TR"/>
        </w:rPr>
        <w:t>Değerlendirme sürecinde,</w:t>
      </w:r>
      <w:r w:rsidR="00F21245" w:rsidRPr="008F1CB8">
        <w:rPr>
          <w:b/>
          <w:i/>
          <w:lang w:val="tr-TR"/>
        </w:rPr>
        <w:t xml:space="preserve"> </w:t>
      </w:r>
      <w:r w:rsidR="00F21245" w:rsidRPr="008F1CB8">
        <w:rPr>
          <w:i/>
          <w:color w:val="000001"/>
          <w:lang w:val="tr-TR"/>
        </w:rPr>
        <w:t>hibe başvurusu ve/veya eki belgeleri eksik ve/veya hatalı olarak hazırlanan proje başvuruları düzeltme, tamamlatma gibi herhangi bir işlem yapılmadan değerlendirme dışında tutulur.</w:t>
      </w:r>
    </w:p>
    <w:p w:rsidR="00CA172B" w:rsidRPr="008F1CB8" w:rsidRDefault="00CA172B" w:rsidP="00F21245">
      <w:pPr>
        <w:tabs>
          <w:tab w:val="left" w:pos="284"/>
          <w:tab w:val="left" w:pos="1480"/>
          <w:tab w:val="left" w:pos="9360"/>
        </w:tabs>
        <w:spacing w:line="240" w:lineRule="exact"/>
        <w:jc w:val="center"/>
        <w:rPr>
          <w:i/>
          <w:lang w:val="tr-TR"/>
        </w:rPr>
      </w:pPr>
    </w:p>
    <w:p w:rsidR="00CA172B" w:rsidRPr="008F1CB8" w:rsidRDefault="00CA172B" w:rsidP="00F21245">
      <w:pPr>
        <w:tabs>
          <w:tab w:val="left" w:pos="284"/>
          <w:tab w:val="left" w:pos="1480"/>
          <w:tab w:val="left" w:pos="9360"/>
        </w:tabs>
        <w:spacing w:line="240" w:lineRule="exact"/>
        <w:jc w:val="center"/>
        <w:rPr>
          <w:lang w:val="tr-TR"/>
        </w:rPr>
      </w:pPr>
    </w:p>
    <w:p w:rsidR="00F21245" w:rsidRPr="008F1CB8" w:rsidRDefault="00F21245" w:rsidP="00CA0526">
      <w:pPr>
        <w:tabs>
          <w:tab w:val="left" w:pos="284"/>
          <w:tab w:val="left" w:pos="1480"/>
          <w:tab w:val="left" w:pos="9360"/>
        </w:tabs>
        <w:spacing w:line="240" w:lineRule="exact"/>
        <w:jc w:val="center"/>
        <w:rPr>
          <w:b/>
          <w:bCs/>
          <w:sz w:val="18"/>
          <w:szCs w:val="18"/>
          <w:lang w:val="tr-TR"/>
        </w:rPr>
      </w:pPr>
      <w:r w:rsidRPr="008F1CB8">
        <w:rPr>
          <w:b/>
          <w:bCs/>
          <w:sz w:val="18"/>
          <w:szCs w:val="18"/>
          <w:lang w:val="tr-TR"/>
        </w:rPr>
        <w:t>EK- I</w:t>
      </w:r>
    </w:p>
    <w:p w:rsidR="00F21245" w:rsidRPr="008F1CB8" w:rsidRDefault="00F21245" w:rsidP="00F21245">
      <w:pPr>
        <w:tabs>
          <w:tab w:val="left" w:pos="284"/>
          <w:tab w:val="left" w:pos="1480"/>
          <w:tab w:val="left" w:pos="9360"/>
        </w:tabs>
        <w:spacing w:line="240" w:lineRule="exact"/>
        <w:jc w:val="center"/>
        <w:rPr>
          <w:b/>
          <w:bCs/>
          <w:sz w:val="18"/>
          <w:szCs w:val="18"/>
          <w:lang w:val="tr-TR"/>
        </w:rPr>
      </w:pPr>
      <w:r w:rsidRPr="008F1CB8">
        <w:rPr>
          <w:b/>
          <w:bCs/>
          <w:sz w:val="18"/>
          <w:szCs w:val="18"/>
          <w:lang w:val="tr-TR"/>
        </w:rPr>
        <w:t>BAŞVURULARIN İDARİ UYGUNLUK KONTROL LİSTESİ</w:t>
      </w:r>
    </w:p>
    <w:tbl>
      <w:tblPr>
        <w:tblW w:w="9122"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686"/>
        <w:gridCol w:w="1066"/>
        <w:gridCol w:w="1686"/>
      </w:tblGrid>
      <w:tr w:rsidR="001B7434" w:rsidRPr="008F1CB8" w:rsidTr="00CA0526">
        <w:trPr>
          <w:trHeight w:val="20"/>
          <w:jc w:val="center"/>
        </w:trPr>
        <w:tc>
          <w:tcPr>
            <w:tcW w:w="684" w:type="dxa"/>
          </w:tcPr>
          <w:p w:rsidR="001B7434" w:rsidRPr="008F1CB8" w:rsidRDefault="001B7434" w:rsidP="001B7434">
            <w:pPr>
              <w:tabs>
                <w:tab w:val="left" w:pos="1480"/>
                <w:tab w:val="left" w:pos="9360"/>
              </w:tabs>
              <w:spacing w:line="20" w:lineRule="atLeast"/>
              <w:jc w:val="center"/>
              <w:rPr>
                <w:b/>
                <w:bCs/>
                <w:sz w:val="18"/>
                <w:szCs w:val="18"/>
                <w:lang w:val="tr-TR" w:eastAsia="tr-TR" w:bidi="ar-SA"/>
              </w:rPr>
            </w:pPr>
            <w:r w:rsidRPr="008F1CB8">
              <w:rPr>
                <w:b/>
                <w:bCs/>
                <w:sz w:val="18"/>
                <w:szCs w:val="18"/>
                <w:lang w:val="tr-TR" w:eastAsia="tr-TR" w:bidi="ar-SA"/>
              </w:rPr>
              <w:t>No</w:t>
            </w:r>
          </w:p>
        </w:tc>
        <w:tc>
          <w:tcPr>
            <w:tcW w:w="5686" w:type="dxa"/>
          </w:tcPr>
          <w:p w:rsidR="001B7434" w:rsidRPr="008F1CB8" w:rsidRDefault="001B7434" w:rsidP="001B7434">
            <w:pPr>
              <w:tabs>
                <w:tab w:val="left" w:pos="1480"/>
                <w:tab w:val="left" w:pos="9360"/>
              </w:tabs>
              <w:spacing w:line="20" w:lineRule="atLeast"/>
              <w:jc w:val="center"/>
              <w:rPr>
                <w:b/>
                <w:bCs/>
                <w:sz w:val="18"/>
                <w:szCs w:val="18"/>
                <w:lang w:val="tr-TR" w:eastAsia="tr-TR" w:bidi="ar-SA"/>
              </w:rPr>
            </w:pPr>
            <w:r w:rsidRPr="008F1CB8">
              <w:rPr>
                <w:b/>
                <w:bCs/>
                <w:sz w:val="18"/>
                <w:szCs w:val="18"/>
                <w:lang w:val="tr-TR" w:eastAsia="tr-TR" w:bidi="ar-SA"/>
              </w:rPr>
              <w:t>KONTROL EDİLECEK BELGELER</w:t>
            </w:r>
          </w:p>
        </w:tc>
        <w:tc>
          <w:tcPr>
            <w:tcW w:w="1066" w:type="dxa"/>
          </w:tcPr>
          <w:p w:rsidR="001B7434" w:rsidRPr="008F1CB8" w:rsidRDefault="001B7434" w:rsidP="001B7434">
            <w:pPr>
              <w:tabs>
                <w:tab w:val="left" w:pos="1480"/>
                <w:tab w:val="left" w:pos="9360"/>
              </w:tabs>
              <w:spacing w:line="20" w:lineRule="atLeast"/>
              <w:jc w:val="center"/>
              <w:rPr>
                <w:b/>
                <w:bCs/>
                <w:sz w:val="18"/>
                <w:szCs w:val="18"/>
                <w:lang w:val="tr-TR" w:eastAsia="tr-TR" w:bidi="ar-SA"/>
              </w:rPr>
            </w:pPr>
            <w:r w:rsidRPr="008F1CB8">
              <w:rPr>
                <w:b/>
                <w:bCs/>
                <w:sz w:val="18"/>
                <w:szCs w:val="18"/>
                <w:lang w:val="tr-TR" w:eastAsia="tr-TR" w:bidi="ar-SA"/>
              </w:rPr>
              <w:t>VAR/YOK</w:t>
            </w:r>
          </w:p>
        </w:tc>
        <w:tc>
          <w:tcPr>
            <w:tcW w:w="1686" w:type="dxa"/>
          </w:tcPr>
          <w:p w:rsidR="001B7434" w:rsidRPr="008F1CB8" w:rsidRDefault="001B7434" w:rsidP="001B7434">
            <w:pPr>
              <w:tabs>
                <w:tab w:val="left" w:pos="1480"/>
                <w:tab w:val="left" w:pos="9360"/>
              </w:tabs>
              <w:spacing w:line="20" w:lineRule="atLeast"/>
              <w:jc w:val="center"/>
              <w:rPr>
                <w:b/>
                <w:bCs/>
                <w:sz w:val="18"/>
                <w:szCs w:val="18"/>
                <w:lang w:val="tr-TR" w:eastAsia="tr-TR" w:bidi="ar-SA"/>
              </w:rPr>
            </w:pPr>
            <w:r w:rsidRPr="008F1CB8">
              <w:rPr>
                <w:b/>
                <w:bCs/>
                <w:sz w:val="18"/>
                <w:szCs w:val="18"/>
                <w:lang w:val="tr-TR" w:eastAsia="tr-TR" w:bidi="ar-SA"/>
              </w:rPr>
              <w:t>UYGUN/UYGUN DEĞİL</w:t>
            </w:r>
          </w:p>
        </w:tc>
      </w:tr>
      <w:tr w:rsidR="001B7434" w:rsidRPr="008F1CB8" w:rsidTr="00CA0526">
        <w:trPr>
          <w:trHeight w:val="240"/>
          <w:jc w:val="center"/>
        </w:trPr>
        <w:tc>
          <w:tcPr>
            <w:tcW w:w="684" w:type="dxa"/>
            <w:vAlign w:val="center"/>
          </w:tcPr>
          <w:p w:rsidR="001B7434" w:rsidRPr="008F1CB8" w:rsidRDefault="001B7434" w:rsidP="001B7434">
            <w:pPr>
              <w:tabs>
                <w:tab w:val="left" w:pos="1480"/>
                <w:tab w:val="left" w:pos="9360"/>
              </w:tabs>
              <w:spacing w:line="240" w:lineRule="exact"/>
              <w:jc w:val="center"/>
              <w:rPr>
                <w:sz w:val="18"/>
                <w:szCs w:val="18"/>
                <w:lang w:val="tr-TR" w:eastAsia="tr-TR" w:bidi="ar-SA"/>
              </w:rPr>
            </w:pPr>
            <w:r w:rsidRPr="008F1CB8">
              <w:rPr>
                <w:sz w:val="18"/>
                <w:szCs w:val="18"/>
                <w:lang w:val="tr-TR" w:eastAsia="tr-TR" w:bidi="ar-SA"/>
              </w:rPr>
              <w:t>1</w:t>
            </w:r>
          </w:p>
        </w:tc>
        <w:tc>
          <w:tcPr>
            <w:tcW w:w="5686" w:type="dxa"/>
          </w:tcPr>
          <w:p w:rsidR="001B7434" w:rsidRPr="008F1CB8" w:rsidRDefault="001B7434" w:rsidP="001B7434">
            <w:pPr>
              <w:tabs>
                <w:tab w:val="left" w:pos="1480"/>
                <w:tab w:val="left" w:pos="9360"/>
              </w:tabs>
              <w:spacing w:line="240" w:lineRule="exact"/>
              <w:rPr>
                <w:sz w:val="18"/>
                <w:szCs w:val="18"/>
                <w:lang w:val="tr-TR" w:eastAsia="tr-TR" w:bidi="ar-SA"/>
              </w:rPr>
            </w:pPr>
            <w:r w:rsidRPr="008F1CB8">
              <w:rPr>
                <w:sz w:val="18"/>
                <w:szCs w:val="18"/>
                <w:lang w:val="tr-TR" w:eastAsia="tr-TR" w:bidi="ar-SA"/>
              </w:rPr>
              <w:t>Ortaklık varsa; İmzalı ortaklık bilgi formu</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w:t>
            </w:r>
          </w:p>
        </w:tc>
        <w:tc>
          <w:tcPr>
            <w:tcW w:w="5686" w:type="dxa"/>
          </w:tcPr>
          <w:p w:rsidR="001B7434" w:rsidRPr="008F1CB8" w:rsidRDefault="001B7434" w:rsidP="001B7434">
            <w:pPr>
              <w:tabs>
                <w:tab w:val="left" w:pos="566"/>
              </w:tabs>
              <w:spacing w:line="240" w:lineRule="exact"/>
              <w:jc w:val="both"/>
              <w:rPr>
                <w:rFonts w:eastAsia="ヒラギノ明朝 Pro W3"/>
                <w:sz w:val="18"/>
                <w:szCs w:val="18"/>
                <w:lang w:val="tr-TR" w:bidi="ar-SA"/>
              </w:rPr>
            </w:pPr>
            <w:r w:rsidRPr="008F1CB8">
              <w:rPr>
                <w:rFonts w:eastAsia="ヒラギノ明朝 Pro W3"/>
                <w:color w:val="000001"/>
                <w:sz w:val="18"/>
                <w:szCs w:val="18"/>
                <w:lang w:val="tr-TR" w:bidi="ar-SA"/>
              </w:rPr>
              <w:t xml:space="preserve">Başvuru sahibinin Bakanlık kayıt sistemine kayıtlı olduğuna dair belge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3</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color w:val="000001"/>
                <w:sz w:val="18"/>
                <w:szCs w:val="18"/>
                <w:lang w:val="tr-TR" w:eastAsia="tr-TR" w:bidi="ar-SA"/>
              </w:rPr>
              <w:t xml:space="preserve">Başvuru sahibi kuruluşun tüzük </w:t>
            </w:r>
            <w:r w:rsidRPr="008F1CB8">
              <w:rPr>
                <w:sz w:val="18"/>
                <w:szCs w:val="18"/>
                <w:lang w:val="tr-TR" w:eastAsia="tr-TR" w:bidi="ar-SA"/>
              </w:rPr>
              <w:t>veya</w:t>
            </w:r>
            <w:r w:rsidRPr="008F1CB8">
              <w:rPr>
                <w:color w:val="000001"/>
                <w:sz w:val="18"/>
                <w:szCs w:val="18"/>
                <w:lang w:val="tr-TR" w:eastAsia="tr-TR" w:bidi="ar-SA"/>
              </w:rPr>
              <w:t xml:space="preserve"> ana sözleşmesinin yer aldığı ticaret sicil gazetesi</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4</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Tüzel kişiler için Ticaret ve Sanayi Odasından Tebliğ tarihinden sonra alınmış Faaliyet Belgesi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5</w:t>
            </w:r>
          </w:p>
        </w:tc>
        <w:tc>
          <w:tcPr>
            <w:tcW w:w="5686" w:type="dxa"/>
          </w:tcPr>
          <w:p w:rsidR="001B7434" w:rsidRPr="008F1CB8" w:rsidRDefault="001B7434" w:rsidP="001B7434">
            <w:pPr>
              <w:tabs>
                <w:tab w:val="left" w:pos="1480"/>
                <w:tab w:val="left" w:pos="9360"/>
              </w:tabs>
              <w:spacing w:line="20" w:lineRule="atLeast"/>
              <w:rPr>
                <w:color w:val="FF0000"/>
                <w:sz w:val="18"/>
                <w:szCs w:val="18"/>
                <w:lang w:val="tr-TR" w:eastAsia="tr-TR" w:bidi="ar-SA"/>
              </w:rPr>
            </w:pPr>
            <w:r w:rsidRPr="008F1CB8">
              <w:rPr>
                <w:color w:val="000001"/>
                <w:sz w:val="18"/>
                <w:szCs w:val="18"/>
                <w:lang w:val="tr-TR" w:eastAsia="tr-TR" w:bidi="ar-SA"/>
              </w:rPr>
              <w:t xml:space="preserve">Yatırım için yetkili kurul kararı ile yetkilendirme kararı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6</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sz w:val="18"/>
                <w:szCs w:val="18"/>
                <w:lang w:val="tr-TR" w:eastAsia="tr-TR" w:bidi="ar-SA"/>
              </w:rPr>
              <w:t xml:space="preserve">Yetkilendirilen kişiye ait imza sirküleri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7</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color w:val="000001"/>
                <w:sz w:val="18"/>
                <w:szCs w:val="18"/>
                <w:lang w:val="tr-TR" w:eastAsia="tr-TR" w:bidi="ar-SA"/>
              </w:rPr>
              <w:t xml:space="preserve">Projesinde varsa ayni katkının karşılanacağına dair taahhütname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8</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 xml:space="preserve">İnşaat varsa, inşaat metrajı, keşif özeti ve teknik şartnamesi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9</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 xml:space="preserve">Makine ekipman varsa, makine ekipman teknik şartnamesi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10</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color w:val="000001"/>
                <w:sz w:val="18"/>
                <w:szCs w:val="18"/>
                <w:lang w:val="tr-TR" w:eastAsia="tr-TR" w:bidi="ar-SA"/>
              </w:rPr>
              <w:t>Başvuru sahibinin kâr-zarar hesabı ve son yıl bilanço hesapları (Başvuru yılında faaliyete geçenler hariç).</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11</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Proje bütçesi, ek-1 tablosuna göre hazırlanmıştır.</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12</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Projesinde inşaat işleri varsa; alım giderleri ek-1.1 tablosuna göre hazırlanmıştır.</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lastRenderedPageBreak/>
              <w:t>13</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 xml:space="preserve">Projesinde makine-ekipman ve malzeme alımı </w:t>
            </w:r>
            <w:r w:rsidRPr="008F1CB8">
              <w:rPr>
                <w:sz w:val="18"/>
                <w:szCs w:val="18"/>
                <w:lang w:val="tr-TR" w:eastAsia="tr-TR" w:bidi="ar-SA"/>
              </w:rPr>
              <w:t>varsa;</w:t>
            </w:r>
            <w:r w:rsidRPr="008F1CB8">
              <w:rPr>
                <w:color w:val="000001"/>
                <w:sz w:val="18"/>
                <w:szCs w:val="18"/>
                <w:lang w:val="tr-TR" w:eastAsia="tr-TR" w:bidi="ar-SA"/>
              </w:rPr>
              <w:t xml:space="preserve"> giderleri ek-1.2 tablosuna göre hazırlanmıştır.</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14</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 xml:space="preserve">Projesinde ayni katkı varsa; ayni katkı ek-1.3 tablosuna göre hazırlanmıştır.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15</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 xml:space="preserve">Gider gerekçeleri ek-2 tablosuna göre hazırlanmıştır.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16</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Finansman kaynakları ek-3 tablosuna göre hazırlanmıştır.</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17</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Tahmini iş takvimi ek-4 tablosuna göre hazırlanmıştır.</w:t>
            </w:r>
          </w:p>
        </w:tc>
        <w:tc>
          <w:tcPr>
            <w:tcW w:w="1066" w:type="dxa"/>
          </w:tcPr>
          <w:p w:rsidR="001B7434" w:rsidRPr="008F1CB8" w:rsidRDefault="001B7434" w:rsidP="001B7434">
            <w:pPr>
              <w:tabs>
                <w:tab w:val="left" w:pos="1480"/>
                <w:tab w:val="left" w:pos="9360"/>
              </w:tabs>
              <w:spacing w:line="240" w:lineRule="exact"/>
              <w:rPr>
                <w:color w:val="000001"/>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color w:val="000001"/>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color w:val="000001"/>
                <w:sz w:val="18"/>
                <w:szCs w:val="18"/>
                <w:lang w:val="tr-TR" w:eastAsia="tr-TR" w:bidi="ar-SA"/>
              </w:rPr>
            </w:pPr>
            <w:r w:rsidRPr="008F1CB8">
              <w:rPr>
                <w:color w:val="000001"/>
                <w:sz w:val="18"/>
                <w:szCs w:val="18"/>
                <w:lang w:val="tr-TR" w:eastAsia="tr-TR" w:bidi="ar-SA"/>
              </w:rPr>
              <w:t>18</w:t>
            </w:r>
          </w:p>
        </w:tc>
        <w:tc>
          <w:tcPr>
            <w:tcW w:w="5686" w:type="dxa"/>
          </w:tcPr>
          <w:p w:rsidR="001B7434" w:rsidRPr="008F1CB8" w:rsidRDefault="001B7434" w:rsidP="001B7434">
            <w:pPr>
              <w:tabs>
                <w:tab w:val="left" w:pos="1480"/>
                <w:tab w:val="left" w:pos="9360"/>
              </w:tabs>
              <w:spacing w:line="20" w:lineRule="atLeast"/>
              <w:rPr>
                <w:color w:val="000001"/>
                <w:sz w:val="18"/>
                <w:szCs w:val="18"/>
                <w:lang w:val="tr-TR" w:eastAsia="tr-TR" w:bidi="ar-SA"/>
              </w:rPr>
            </w:pPr>
            <w:r w:rsidRPr="008F1CB8">
              <w:rPr>
                <w:color w:val="000001"/>
                <w:sz w:val="18"/>
                <w:szCs w:val="18"/>
                <w:lang w:val="tr-TR" w:eastAsia="tr-TR" w:bidi="ar-SA"/>
              </w:rPr>
              <w:t>Yatırım işletme planı dosyası ek-5 formatına göre hazırlanmıştır.</w:t>
            </w:r>
            <w:r w:rsidRPr="008F1CB8">
              <w:rPr>
                <w:sz w:val="18"/>
                <w:szCs w:val="18"/>
                <w:lang w:val="tr-TR" w:eastAsia="tr-TR" w:bidi="ar-SA"/>
              </w:rPr>
              <w:t xml:space="preserve"> </w:t>
            </w:r>
          </w:p>
        </w:tc>
        <w:tc>
          <w:tcPr>
            <w:tcW w:w="1066" w:type="dxa"/>
          </w:tcPr>
          <w:p w:rsidR="001B7434" w:rsidRPr="008F1CB8" w:rsidRDefault="001B7434" w:rsidP="001B7434">
            <w:pPr>
              <w:tabs>
                <w:tab w:val="left" w:pos="1480"/>
                <w:tab w:val="left" w:pos="9360"/>
              </w:tabs>
              <w:spacing w:line="240" w:lineRule="exact"/>
              <w:rPr>
                <w:color w:val="000001"/>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color w:val="000001"/>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19</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Proje başvuruları için avan / tatbikat projesi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20</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Proje başvuruları için alınması planlanan makine ve ekipmana ait ölçekli yerleşim planı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21</w:t>
            </w:r>
          </w:p>
        </w:tc>
        <w:tc>
          <w:tcPr>
            <w:tcW w:w="5686" w:type="dxa"/>
          </w:tcPr>
          <w:p w:rsidR="001B7434" w:rsidRPr="008F1CB8" w:rsidRDefault="001B7434" w:rsidP="001B7434">
            <w:pPr>
              <w:tabs>
                <w:tab w:val="left" w:pos="1480"/>
                <w:tab w:val="left" w:pos="9360"/>
              </w:tabs>
              <w:spacing w:line="20" w:lineRule="atLeast"/>
              <w:rPr>
                <w:color w:val="FF0000"/>
                <w:sz w:val="18"/>
                <w:szCs w:val="18"/>
                <w:lang w:val="tr-TR" w:eastAsia="tr-TR" w:bidi="ar-SA"/>
              </w:rPr>
            </w:pPr>
            <w:r w:rsidRPr="008F1CB8">
              <w:rPr>
                <w:sz w:val="18"/>
                <w:szCs w:val="18"/>
                <w:lang w:val="tr-TR" w:eastAsia="tr-TR" w:bidi="ar-SA"/>
              </w:rPr>
              <w:t xml:space="preserve">Başvuru sahibine ait yatırım yeri mülkiyet (tapu) </w:t>
            </w:r>
            <w:r w:rsidRPr="008F1CB8">
              <w:rPr>
                <w:color w:val="000001"/>
                <w:sz w:val="18"/>
                <w:szCs w:val="18"/>
                <w:lang w:val="tr-TR" w:eastAsia="tr-TR" w:bidi="ar-SA"/>
              </w:rPr>
              <w:t>belgesi</w:t>
            </w:r>
            <w:r w:rsidRPr="008F1CB8">
              <w:rPr>
                <w:sz w:val="18"/>
                <w:szCs w:val="18"/>
                <w:lang w:val="tr-TR" w:eastAsia="tr-TR" w:bidi="ar-SA"/>
              </w:rPr>
              <w:t xml:space="preserve">/kamu kurum ve kuruluşları ile yapılan kira kontratı veya tahsis/irtifak belgesi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22</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Kapasite artırımı ve teknoloji yenileme konusunda yapılan başvurularda yatırım yeri kamu kurum ve kuruluşları dışında</w:t>
            </w:r>
            <w:bookmarkStart w:id="80" w:name="_GoBack"/>
            <w:bookmarkEnd w:id="80"/>
            <w:r w:rsidRPr="008F1CB8">
              <w:rPr>
                <w:sz w:val="18"/>
                <w:szCs w:val="18"/>
                <w:lang w:val="tr-TR" w:eastAsia="tr-TR" w:bidi="ar-SA"/>
              </w:rPr>
              <w:t xml:space="preserve"> gerçek ya da tüzel kişilerden kiralanmış ise noter tasdikli kira sözleşmesi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23</w:t>
            </w:r>
          </w:p>
        </w:tc>
        <w:tc>
          <w:tcPr>
            <w:tcW w:w="5686" w:type="dxa"/>
          </w:tcPr>
          <w:p w:rsidR="001B7434" w:rsidRPr="008F1CB8" w:rsidRDefault="001B7434" w:rsidP="001B7434">
            <w:pPr>
              <w:tabs>
                <w:tab w:val="left" w:pos="1480"/>
                <w:tab w:val="left" w:pos="9360"/>
              </w:tabs>
              <w:spacing w:line="20" w:lineRule="atLeast"/>
              <w:rPr>
                <w:color w:val="FF0000"/>
                <w:sz w:val="18"/>
                <w:szCs w:val="18"/>
                <w:lang w:val="tr-TR" w:eastAsia="tr-TR" w:bidi="ar-SA"/>
              </w:rPr>
            </w:pPr>
            <w:r w:rsidRPr="008F1CB8">
              <w:rPr>
                <w:sz w:val="18"/>
                <w:szCs w:val="18"/>
                <w:lang w:val="tr-TR" w:eastAsia="tr-TR" w:bidi="ar-SA"/>
              </w:rPr>
              <w:t xml:space="preserve">Kapasite artırımı ve teknoloji yenileme konusunda yapılan başvurular için üretim izin belgesi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24</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Kapasite artırımı ve teknoloji yenileme konusunda yapılan başvurular için kapasite raporu veya ekspertiz raporu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25</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Kapasite artırımı ve teknoloji yenileme konusunda yapılan başvurular için yapı kullanma izin belgesi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26</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Tamamlama proje başvuruları için yapı ruhsatı veya yapı kullanma izin belgesi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27</w:t>
            </w:r>
          </w:p>
        </w:tc>
        <w:tc>
          <w:tcPr>
            <w:tcW w:w="5686" w:type="dxa"/>
          </w:tcPr>
          <w:p w:rsidR="001B7434" w:rsidRPr="008F1CB8" w:rsidRDefault="001B7434" w:rsidP="001B7434">
            <w:pPr>
              <w:tabs>
                <w:tab w:val="left" w:pos="1480"/>
                <w:tab w:val="left" w:pos="9360"/>
              </w:tabs>
              <w:spacing w:line="20" w:lineRule="atLeast"/>
              <w:rPr>
                <w:sz w:val="18"/>
                <w:szCs w:val="18"/>
                <w:lang w:val="tr-TR" w:eastAsia="tr-TR" w:bidi="ar-SA"/>
              </w:rPr>
            </w:pPr>
            <w:r w:rsidRPr="008F1CB8">
              <w:rPr>
                <w:sz w:val="18"/>
                <w:szCs w:val="18"/>
                <w:lang w:val="tr-TR" w:eastAsia="tr-TR" w:bidi="ar-SA"/>
              </w:rPr>
              <w:t xml:space="preserve">Bütün başvurularda yatırım yerinin icralı ve davalı olmadığına ilişkin yatırımcı beyanı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28</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 xml:space="preserve">Bütün başvurularda yatırım yerinin ipotekli ve şerhli olup olmadığına ilişkin tapu müdürlüğünden alınan belge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29</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30</w:t>
            </w:r>
          </w:p>
        </w:tc>
        <w:tc>
          <w:tcPr>
            <w:tcW w:w="5686" w:type="dxa"/>
          </w:tcPr>
          <w:p w:rsidR="001B7434" w:rsidRPr="008F1CB8" w:rsidRDefault="001B7434" w:rsidP="001B7434">
            <w:pPr>
              <w:tabs>
                <w:tab w:val="left" w:pos="566"/>
              </w:tabs>
              <w:spacing w:line="240" w:lineRule="exact"/>
              <w:jc w:val="both"/>
              <w:rPr>
                <w:rFonts w:eastAsia="ヒラギノ明朝 Pro W3"/>
                <w:sz w:val="18"/>
                <w:szCs w:val="18"/>
                <w:lang w:val="tr-TR" w:bidi="ar-SA"/>
              </w:rPr>
            </w:pPr>
            <w:r w:rsidRPr="008F1CB8">
              <w:rPr>
                <w:rFonts w:eastAsia="ヒラギノ明朝 Pro W3"/>
                <w:sz w:val="18"/>
                <w:szCs w:val="18"/>
                <w:lang w:val="tr-TR" w:bidi="ar-SA"/>
              </w:rPr>
              <w:t xml:space="preserve">Kapasite artırımı ve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31</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 xml:space="preserve">Başvuruya esas projenin hibe desteği dışında kalan kısmı için, Bakanlığın ve diğer kamu kurum ve kuruluşlarının desteklerinden yararlanmayacağına dair taahhütname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32</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Yeni tesis başvurularında (</w:t>
            </w:r>
            <w:r w:rsidR="0024409F" w:rsidRPr="008F1CB8">
              <w:rPr>
                <w:sz w:val="18"/>
                <w:szCs w:val="18"/>
              </w:rPr>
              <w:t>Tarımsal üretime yönelik modern sabit yatırım projeleri</w:t>
            </w:r>
            <w:r w:rsidRPr="008F1CB8">
              <w:rPr>
                <w:sz w:val="18"/>
                <w:szCs w:val="18"/>
                <w:lang w:val="tr-TR" w:eastAsia="tr-TR" w:bidi="ar-SA"/>
              </w:rPr>
              <w:t xml:space="preserve">, alternatif enerji kaynakları kullanan seralar, çelik silo ve soğuk hava deposu hariç) hibe sözleşmesi imzalamadan önce imar planını getireceğine dair taahhütname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33</w:t>
            </w:r>
          </w:p>
        </w:tc>
        <w:tc>
          <w:tcPr>
            <w:tcW w:w="5686" w:type="dxa"/>
          </w:tcPr>
          <w:p w:rsidR="001B7434" w:rsidRPr="008F1CB8" w:rsidRDefault="0024409F" w:rsidP="001B7434">
            <w:pPr>
              <w:tabs>
                <w:tab w:val="left" w:pos="1480"/>
                <w:tab w:val="left" w:pos="9360"/>
              </w:tabs>
              <w:spacing w:line="20" w:lineRule="atLeast"/>
              <w:jc w:val="both"/>
              <w:rPr>
                <w:sz w:val="18"/>
                <w:szCs w:val="18"/>
                <w:lang w:val="tr-TR" w:eastAsia="tr-TR" w:bidi="ar-SA"/>
              </w:rPr>
            </w:pPr>
            <w:r w:rsidRPr="008F1CB8">
              <w:rPr>
                <w:sz w:val="18"/>
                <w:szCs w:val="18"/>
              </w:rPr>
              <w:t>Tarımsal üretime yönelik modern sabit yatırım projeleri</w:t>
            </w:r>
            <w:r w:rsidR="001B7434" w:rsidRPr="008F1CB8">
              <w:rPr>
                <w:sz w:val="18"/>
                <w:szCs w:val="18"/>
                <w:lang w:val="tr-TR" w:eastAsia="tr-TR" w:bidi="ar-SA"/>
              </w:rPr>
              <w:t xml:space="preserve">,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34</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Organik ürünün işlenmesi, paketlenmesi ve depolanmasına yönelik kapasite artırımı ve teknoloji yenileme başvuruları için organik tarım müteşebbis sertifikası</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35</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Organik ürünün işlenmesi, paketlenmesi ve depolanmasına yönelik kapasite artırımı ve teknoloji yenileme başvuruları için ürün sertifikası</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r w:rsidR="001B7434" w:rsidRPr="008F1CB8" w:rsidTr="00CA0526">
        <w:trPr>
          <w:trHeight w:val="20"/>
          <w:jc w:val="center"/>
        </w:trPr>
        <w:tc>
          <w:tcPr>
            <w:tcW w:w="684" w:type="dxa"/>
            <w:vAlign w:val="center"/>
          </w:tcPr>
          <w:p w:rsidR="001B7434" w:rsidRPr="008F1CB8" w:rsidRDefault="001B7434" w:rsidP="001B7434">
            <w:pPr>
              <w:tabs>
                <w:tab w:val="left" w:pos="1480"/>
                <w:tab w:val="left" w:pos="9360"/>
              </w:tabs>
              <w:spacing w:line="20" w:lineRule="atLeast"/>
              <w:jc w:val="center"/>
              <w:rPr>
                <w:sz w:val="18"/>
                <w:szCs w:val="18"/>
                <w:lang w:val="tr-TR" w:eastAsia="tr-TR" w:bidi="ar-SA"/>
              </w:rPr>
            </w:pPr>
            <w:r w:rsidRPr="008F1CB8">
              <w:rPr>
                <w:sz w:val="18"/>
                <w:szCs w:val="18"/>
                <w:lang w:val="tr-TR" w:eastAsia="tr-TR" w:bidi="ar-SA"/>
              </w:rPr>
              <w:t>36</w:t>
            </w:r>
          </w:p>
        </w:tc>
        <w:tc>
          <w:tcPr>
            <w:tcW w:w="5686" w:type="dxa"/>
          </w:tcPr>
          <w:p w:rsidR="001B7434" w:rsidRPr="008F1CB8" w:rsidRDefault="001B7434" w:rsidP="001B7434">
            <w:pPr>
              <w:tabs>
                <w:tab w:val="left" w:pos="1480"/>
                <w:tab w:val="left" w:pos="9360"/>
              </w:tabs>
              <w:spacing w:line="20" w:lineRule="atLeast"/>
              <w:jc w:val="both"/>
              <w:rPr>
                <w:sz w:val="18"/>
                <w:szCs w:val="18"/>
                <w:lang w:val="tr-TR" w:eastAsia="tr-TR" w:bidi="ar-SA"/>
              </w:rPr>
            </w:pPr>
            <w:r w:rsidRPr="008F1CB8">
              <w:rPr>
                <w:sz w:val="18"/>
                <w:szCs w:val="18"/>
                <w:lang w:val="tr-TR" w:eastAsia="tr-TR" w:bidi="ar-SA"/>
              </w:rPr>
              <w:t>KKYDP 2013/59 nolu Tebliğ kapsamında Bakanlıkça programa alınan ve yatırım yeri büyükşehir belediye sınırları içerisinde bulunan başvurularda imar planındaki gecikme sebebiyle hibe sözleşmesi imzalanamayan projeler için; imar planındaki gecikme sebeplerine ilişkin olarak büyükşehir belediyesinden alınan yazı</w:t>
            </w:r>
          </w:p>
        </w:tc>
        <w:tc>
          <w:tcPr>
            <w:tcW w:w="1066" w:type="dxa"/>
          </w:tcPr>
          <w:p w:rsidR="001B7434" w:rsidRPr="008F1CB8" w:rsidRDefault="001B7434" w:rsidP="001B7434">
            <w:pPr>
              <w:tabs>
                <w:tab w:val="left" w:pos="1480"/>
                <w:tab w:val="left" w:pos="9360"/>
              </w:tabs>
              <w:spacing w:line="240" w:lineRule="exact"/>
              <w:rPr>
                <w:sz w:val="18"/>
                <w:szCs w:val="18"/>
                <w:lang w:val="tr-TR" w:eastAsia="tr-TR" w:bidi="ar-SA"/>
              </w:rPr>
            </w:pPr>
          </w:p>
        </w:tc>
        <w:tc>
          <w:tcPr>
            <w:tcW w:w="1686" w:type="dxa"/>
          </w:tcPr>
          <w:p w:rsidR="001B7434" w:rsidRPr="008F1CB8" w:rsidRDefault="001B7434" w:rsidP="001B7434">
            <w:pPr>
              <w:tabs>
                <w:tab w:val="left" w:pos="1480"/>
                <w:tab w:val="left" w:pos="9360"/>
              </w:tabs>
              <w:spacing w:line="240" w:lineRule="exact"/>
              <w:rPr>
                <w:sz w:val="18"/>
                <w:szCs w:val="18"/>
                <w:lang w:val="tr-TR" w:eastAsia="tr-TR" w:bidi="ar-SA"/>
              </w:rPr>
            </w:pPr>
          </w:p>
        </w:tc>
      </w:tr>
    </w:tbl>
    <w:p w:rsidR="001B7434" w:rsidRPr="008F1CB8" w:rsidRDefault="001B7434" w:rsidP="001B7434">
      <w:pPr>
        <w:spacing w:line="240" w:lineRule="exact"/>
        <w:rPr>
          <w:b/>
          <w:bCs/>
          <w:sz w:val="18"/>
          <w:szCs w:val="18"/>
          <w:lang w:val="tr-TR" w:eastAsia="tr-TR" w:bidi="ar-SA"/>
        </w:rPr>
      </w:pPr>
    </w:p>
    <w:p w:rsidR="001B7434" w:rsidRPr="008F1CB8" w:rsidRDefault="001B7434" w:rsidP="00CA0526">
      <w:pPr>
        <w:spacing w:line="240" w:lineRule="exact"/>
        <w:ind w:left="567"/>
        <w:rPr>
          <w:sz w:val="18"/>
          <w:szCs w:val="18"/>
          <w:lang w:val="tr-TR" w:eastAsia="tr-TR" w:bidi="ar-SA"/>
        </w:rPr>
      </w:pPr>
      <w:r w:rsidRPr="008F1CB8">
        <w:rPr>
          <w:b/>
          <w:bCs/>
          <w:sz w:val="18"/>
          <w:szCs w:val="18"/>
          <w:lang w:val="tr-TR" w:eastAsia="tr-TR" w:bidi="ar-SA"/>
        </w:rPr>
        <w:t>Not 1:</w:t>
      </w:r>
      <w:r w:rsidRPr="008F1CB8">
        <w:rPr>
          <w:i/>
          <w:iCs/>
          <w:sz w:val="18"/>
          <w:szCs w:val="18"/>
          <w:lang w:val="tr-TR" w:eastAsia="tr-TR" w:bidi="ar-SA"/>
        </w:rPr>
        <w:t xml:space="preserve"> </w:t>
      </w:r>
      <w:r w:rsidRPr="008F1CB8">
        <w:rPr>
          <w:sz w:val="18"/>
          <w:szCs w:val="18"/>
          <w:lang w:val="tr-TR" w:eastAsia="tr-TR" w:bidi="ar-SA"/>
        </w:rPr>
        <w:t>Belgelerin tam olması bu belgelerin içeriklerinin uygun olduğu anlamına gelmez.</w:t>
      </w:r>
    </w:p>
    <w:p w:rsidR="001B7434" w:rsidRPr="008F1CB8" w:rsidRDefault="001B7434" w:rsidP="00CA0526">
      <w:pPr>
        <w:spacing w:line="240" w:lineRule="exact"/>
        <w:ind w:left="567"/>
        <w:rPr>
          <w:sz w:val="18"/>
          <w:szCs w:val="18"/>
          <w:lang w:val="tr-TR" w:eastAsia="tr-TR" w:bidi="ar-SA"/>
        </w:rPr>
      </w:pPr>
      <w:r w:rsidRPr="008F1CB8">
        <w:rPr>
          <w:b/>
          <w:bCs/>
          <w:sz w:val="18"/>
          <w:szCs w:val="18"/>
          <w:lang w:val="tr-TR" w:eastAsia="tr-TR" w:bidi="ar-SA"/>
        </w:rPr>
        <w:t>Not  2</w:t>
      </w:r>
      <w:r w:rsidRPr="008F1CB8">
        <w:rPr>
          <w:sz w:val="18"/>
          <w:szCs w:val="18"/>
          <w:lang w:val="tr-TR" w:eastAsia="tr-TR" w:bidi="ar-SA"/>
        </w:rPr>
        <w:t>:28. Maddede yer alan belgede ipotek veya şerh var ise bu Tebliğin 30 uncu maddesinin ikinci fıkrasının i) bendine göre değerlendirilmelidir.</w:t>
      </w:r>
    </w:p>
    <w:p w:rsidR="001B7434" w:rsidRPr="008F1CB8" w:rsidRDefault="001B7434" w:rsidP="00CA0526">
      <w:pPr>
        <w:spacing w:line="240" w:lineRule="exact"/>
        <w:ind w:left="567" w:right="559"/>
        <w:rPr>
          <w:sz w:val="18"/>
          <w:szCs w:val="18"/>
          <w:lang w:val="tr-TR" w:eastAsia="tr-TR" w:bidi="ar-SA"/>
        </w:rPr>
      </w:pPr>
      <w:r w:rsidRPr="008F1CB8">
        <w:rPr>
          <w:b/>
          <w:bCs/>
          <w:sz w:val="18"/>
          <w:szCs w:val="18"/>
          <w:lang w:val="tr-TR" w:eastAsia="tr-TR" w:bidi="ar-SA"/>
        </w:rPr>
        <w:t>Not  3:</w:t>
      </w:r>
      <w:r w:rsidRPr="008F1CB8">
        <w:rPr>
          <w:sz w:val="18"/>
          <w:szCs w:val="18"/>
          <w:lang w:val="tr-TR" w:eastAsia="tr-TR" w:bidi="ar-SA"/>
        </w:rPr>
        <w:t xml:space="preserve"> 3</w:t>
      </w:r>
      <w:r w:rsidR="0024409F" w:rsidRPr="008F1CB8">
        <w:rPr>
          <w:sz w:val="18"/>
          <w:szCs w:val="18"/>
          <w:lang w:val="tr-TR" w:eastAsia="tr-TR" w:bidi="ar-SA"/>
        </w:rPr>
        <w:t>0</w:t>
      </w:r>
      <w:r w:rsidRPr="008F1CB8">
        <w:rPr>
          <w:sz w:val="18"/>
          <w:szCs w:val="18"/>
          <w:lang w:val="tr-TR" w:eastAsia="tr-TR" w:bidi="ar-SA"/>
        </w:rPr>
        <w:t>. maddede yer alan ipotek; hibe başvurusuna esas yatırımın faaliyeti gereği bankalarca başvuru sahibine kullandırılmış kredi karşılığı konulmuş ipoteği ifade eder.</w:t>
      </w:r>
    </w:p>
    <w:p w:rsidR="001B7434" w:rsidRPr="008F1CB8" w:rsidRDefault="001B7434" w:rsidP="00CA0526">
      <w:pPr>
        <w:spacing w:line="240" w:lineRule="exact"/>
        <w:ind w:left="567" w:right="701"/>
        <w:rPr>
          <w:sz w:val="18"/>
          <w:szCs w:val="18"/>
          <w:lang w:val="tr-TR" w:eastAsia="tr-TR" w:bidi="ar-SA"/>
        </w:rPr>
      </w:pPr>
      <w:r w:rsidRPr="008F1CB8">
        <w:rPr>
          <w:b/>
          <w:bCs/>
          <w:sz w:val="18"/>
          <w:szCs w:val="18"/>
          <w:lang w:val="tr-TR" w:eastAsia="tr-TR" w:bidi="ar-SA"/>
        </w:rPr>
        <w:t>Not 4:</w:t>
      </w:r>
      <w:r w:rsidRPr="008F1CB8">
        <w:rPr>
          <w:sz w:val="18"/>
          <w:szCs w:val="18"/>
          <w:lang w:val="tr-TR" w:eastAsia="tr-TR" w:bidi="ar-SA"/>
        </w:rPr>
        <w:t xml:space="preserve"> 3</w:t>
      </w:r>
      <w:r w:rsidR="0024409F" w:rsidRPr="008F1CB8">
        <w:rPr>
          <w:sz w:val="18"/>
          <w:szCs w:val="18"/>
          <w:lang w:val="tr-TR" w:eastAsia="tr-TR" w:bidi="ar-SA"/>
        </w:rPr>
        <w:t>4</w:t>
      </w:r>
      <w:r w:rsidRPr="008F1CB8">
        <w:rPr>
          <w:sz w:val="18"/>
          <w:szCs w:val="18"/>
          <w:lang w:val="tr-TR" w:eastAsia="tr-TR" w:bidi="ar-SA"/>
        </w:rPr>
        <w:t>. maddede yer alan belge; organik ürünün işlenmesi, paketlenmesi ve depolanmasına yönelik kapasite artırımı ve teknoloji yenileme başvuruları için başvuru sahibinin organik ürün işleme, paketleme ve depolama faaliyetini yaptığını gösteren organik tarım müteşebbis sertifikasını ifade eder.</w:t>
      </w:r>
    </w:p>
    <w:p w:rsidR="001B7434" w:rsidRPr="008F1CB8" w:rsidRDefault="001B7434" w:rsidP="00CA0526">
      <w:pPr>
        <w:spacing w:line="240" w:lineRule="exact"/>
        <w:ind w:left="567" w:right="701"/>
        <w:rPr>
          <w:sz w:val="18"/>
          <w:szCs w:val="18"/>
          <w:lang w:val="tr-TR" w:eastAsia="tr-TR" w:bidi="ar-SA"/>
        </w:rPr>
      </w:pPr>
      <w:r w:rsidRPr="008F1CB8">
        <w:rPr>
          <w:b/>
          <w:bCs/>
          <w:sz w:val="18"/>
          <w:szCs w:val="18"/>
          <w:lang w:val="tr-TR" w:eastAsia="tr-TR" w:bidi="ar-SA"/>
        </w:rPr>
        <w:lastRenderedPageBreak/>
        <w:t>Not 5:</w:t>
      </w:r>
      <w:r w:rsidRPr="008F1CB8">
        <w:rPr>
          <w:sz w:val="18"/>
          <w:szCs w:val="18"/>
          <w:lang w:val="tr-TR" w:eastAsia="tr-TR" w:bidi="ar-SA"/>
        </w:rPr>
        <w:t xml:space="preserve"> 3</w:t>
      </w:r>
      <w:r w:rsidR="0024409F" w:rsidRPr="008F1CB8">
        <w:rPr>
          <w:sz w:val="18"/>
          <w:szCs w:val="18"/>
          <w:lang w:val="tr-TR" w:eastAsia="tr-TR" w:bidi="ar-SA"/>
        </w:rPr>
        <w:t>5</w:t>
      </w:r>
      <w:r w:rsidRPr="008F1CB8">
        <w:rPr>
          <w:sz w:val="18"/>
          <w:szCs w:val="18"/>
          <w:lang w:val="tr-TR" w:eastAsia="tr-TR" w:bidi="ar-SA"/>
        </w:rPr>
        <w:t>. maddede yer alan belge; organik ürünün işlenmesi, paketlenmesi ve depolanmasına yönelik kapasite artırımı ve teknoloji yenileme başvuruları için başvuru sahibinin organik ürün işleme, paketleme ve depolama faaliyetini yaptığını gösteren ürün sertifikasını ifade eder.</w:t>
      </w:r>
    </w:p>
    <w:p w:rsidR="001B7434" w:rsidRPr="008F1CB8" w:rsidRDefault="001B7434" w:rsidP="00CA0526">
      <w:pPr>
        <w:spacing w:line="240" w:lineRule="exact"/>
        <w:ind w:left="567" w:right="701"/>
        <w:rPr>
          <w:sz w:val="18"/>
          <w:szCs w:val="18"/>
          <w:lang w:val="tr-TR" w:eastAsia="tr-TR" w:bidi="ar-SA"/>
        </w:rPr>
      </w:pPr>
      <w:r w:rsidRPr="008F1CB8">
        <w:rPr>
          <w:b/>
          <w:bCs/>
          <w:sz w:val="18"/>
          <w:szCs w:val="18"/>
          <w:lang w:val="tr-TR" w:eastAsia="tr-TR" w:bidi="ar-SA"/>
        </w:rPr>
        <w:t>Not 6:</w:t>
      </w:r>
      <w:r w:rsidRPr="008F1CB8">
        <w:rPr>
          <w:i/>
          <w:iCs/>
          <w:sz w:val="18"/>
          <w:szCs w:val="18"/>
          <w:lang w:val="tr-TR" w:eastAsia="tr-TR" w:bidi="ar-SA"/>
        </w:rPr>
        <w:t xml:space="preserve"> </w:t>
      </w:r>
      <w:r w:rsidRPr="008F1CB8">
        <w:rPr>
          <w:sz w:val="18"/>
          <w:szCs w:val="18"/>
          <w:lang w:val="tr-TR" w:eastAsia="tr-TR" w:bidi="ar-SA"/>
        </w:rPr>
        <w:t>KKYDP; Kırsal Kalkınma Yatırımlarının Desteklenmesi Programını ifade eder</w:t>
      </w:r>
    </w:p>
    <w:p w:rsidR="0024409F" w:rsidRPr="008F1CB8" w:rsidRDefault="001B7434" w:rsidP="00CA0526">
      <w:pPr>
        <w:spacing w:line="240" w:lineRule="exact"/>
        <w:ind w:left="567" w:right="701"/>
        <w:rPr>
          <w:sz w:val="18"/>
          <w:szCs w:val="18"/>
        </w:rPr>
      </w:pPr>
      <w:r w:rsidRPr="008F1CB8">
        <w:rPr>
          <w:b/>
          <w:bCs/>
          <w:sz w:val="18"/>
          <w:szCs w:val="18"/>
          <w:lang w:val="tr-TR" w:eastAsia="tr-TR" w:bidi="ar-SA"/>
        </w:rPr>
        <w:t>Not 7:</w:t>
      </w:r>
      <w:r w:rsidRPr="008F1CB8">
        <w:rPr>
          <w:i/>
          <w:iCs/>
          <w:sz w:val="18"/>
          <w:szCs w:val="18"/>
          <w:lang w:val="tr-TR" w:eastAsia="tr-TR" w:bidi="ar-SA"/>
        </w:rPr>
        <w:t xml:space="preserve"> </w:t>
      </w:r>
      <w:r w:rsidR="0024409F" w:rsidRPr="008F1CB8">
        <w:rPr>
          <w:sz w:val="18"/>
          <w:szCs w:val="18"/>
        </w:rPr>
        <w:t xml:space="preserve">İmar planı; 1/1000 ölçekli uygulama imar planını ifade eder. </w:t>
      </w:r>
    </w:p>
    <w:p w:rsidR="001B7434" w:rsidRPr="008F1CB8" w:rsidRDefault="001B7434" w:rsidP="001B7434">
      <w:pPr>
        <w:spacing w:line="240" w:lineRule="exact"/>
        <w:jc w:val="both"/>
        <w:rPr>
          <w:sz w:val="18"/>
          <w:szCs w:val="18"/>
          <w:lang w:val="tr-TR" w:eastAsia="tr-TR" w:bidi="ar-SA"/>
        </w:rPr>
      </w:pPr>
    </w:p>
    <w:p w:rsidR="00302CED" w:rsidRPr="008F1CB8" w:rsidRDefault="00302CED" w:rsidP="00F21245">
      <w:pPr>
        <w:tabs>
          <w:tab w:val="left" w:pos="284"/>
          <w:tab w:val="left" w:pos="1480"/>
          <w:tab w:val="left" w:pos="9360"/>
        </w:tabs>
        <w:spacing w:line="240" w:lineRule="exact"/>
        <w:jc w:val="center"/>
        <w:rPr>
          <w:b/>
          <w:bCs/>
          <w:sz w:val="18"/>
          <w:szCs w:val="18"/>
          <w:lang w:val="tr-TR"/>
        </w:rPr>
      </w:pPr>
    </w:p>
    <w:p w:rsidR="00F21245" w:rsidRPr="008F1CB8" w:rsidRDefault="00F21245" w:rsidP="0021109E">
      <w:pPr>
        <w:pStyle w:val="Balk2"/>
      </w:pPr>
      <w:bookmarkStart w:id="81" w:name="_Toc402434234"/>
      <w:r w:rsidRPr="008F1CB8">
        <w:t>C. Başvuruların başvuru sahibi, ortakları ve projenin uygunluğu açısından incelenmesi:</w:t>
      </w:r>
      <w:bookmarkEnd w:id="81"/>
    </w:p>
    <w:p w:rsidR="00077F04" w:rsidRPr="008F1CB8" w:rsidRDefault="00077F04" w:rsidP="00F21245">
      <w:pPr>
        <w:ind w:firstLine="708"/>
        <w:contextualSpacing/>
        <w:jc w:val="both"/>
        <w:rPr>
          <w:b/>
          <w:lang w:val="tr-TR"/>
        </w:rPr>
      </w:pPr>
    </w:p>
    <w:p w:rsidR="005300BE" w:rsidRPr="008F1CB8" w:rsidRDefault="00F21245" w:rsidP="005300BE">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w:t>
      </w:r>
      <w:r w:rsidR="005300BE" w:rsidRPr="008F1CB8">
        <w:rPr>
          <w:rFonts w:ascii="Times New Roman" w:hAnsi="Times New Roman"/>
          <w:sz w:val="24"/>
          <w:szCs w:val="24"/>
        </w:rPr>
        <w:t>Tebliğin</w:t>
      </w:r>
      <w:r w:rsidR="00531E10" w:rsidRPr="008F1CB8">
        <w:rPr>
          <w:rFonts w:ascii="Times New Roman" w:hAnsi="Times New Roman"/>
          <w:sz w:val="24"/>
          <w:szCs w:val="24"/>
        </w:rPr>
        <w:t>,</w:t>
      </w:r>
      <w:r w:rsidR="005300BE" w:rsidRPr="008F1CB8">
        <w:rPr>
          <w:rFonts w:ascii="Times New Roman" w:hAnsi="Times New Roman"/>
          <w:sz w:val="24"/>
          <w:szCs w:val="24"/>
        </w:rPr>
        <w:t xml:space="preserve"> 11 inci maddede belirtilen kriterlere göre başvuru sahiplerinin, eğer varsa ilişkili kurumların ve projenin uygunluğunun incelenmesi ek-2’de yer alan “Başvuru Sahibi ve Projenin Uygunluk Değerlendirme Tablosu” kriterlerine göre yapılır.</w:t>
      </w:r>
    </w:p>
    <w:p w:rsidR="005300BE" w:rsidRPr="008F1CB8" w:rsidRDefault="005300BE" w:rsidP="005300BE">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-Tebliğin</w:t>
      </w:r>
      <w:r w:rsidR="00531E10" w:rsidRPr="008F1CB8">
        <w:rPr>
          <w:rFonts w:ascii="Times New Roman" w:hAnsi="Times New Roman"/>
          <w:sz w:val="24"/>
          <w:szCs w:val="24"/>
        </w:rPr>
        <w:t>,</w:t>
      </w:r>
      <w:r w:rsidRPr="008F1CB8">
        <w:rPr>
          <w:rFonts w:ascii="Times New Roman" w:hAnsi="Times New Roman"/>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CA172B" w:rsidRPr="008F1CB8" w:rsidRDefault="00CB0361" w:rsidP="005300BE">
      <w:pPr>
        <w:tabs>
          <w:tab w:val="left" w:pos="567"/>
        </w:tabs>
        <w:spacing w:line="240" w:lineRule="exact"/>
        <w:jc w:val="both"/>
        <w:rPr>
          <w:i/>
          <w:lang w:val="tr-TR"/>
        </w:rPr>
      </w:pPr>
      <w:r w:rsidRPr="008F1CB8">
        <w:rPr>
          <w:b/>
          <w:i/>
          <w:lang w:val="tr-TR"/>
        </w:rPr>
        <w:t>İşletme ve KOBİ tanımı</w:t>
      </w:r>
      <w:r w:rsidR="00F65D0F" w:rsidRPr="008F1CB8">
        <w:rPr>
          <w:i/>
          <w:lang w:val="tr-TR"/>
        </w:rPr>
        <w:t>;</w:t>
      </w:r>
      <w:r w:rsidRPr="008F1CB8">
        <w:rPr>
          <w:i/>
          <w:lang w:val="tr-TR"/>
        </w:rPr>
        <w:t xml:space="preserve"> 4 Kasım 2012 tarih ve 28457 sayılı Resmi Gazete’de yayımlanan 2012/3834 sayılı Bakanlar Kurulu kararı il</w:t>
      </w:r>
      <w:r w:rsidR="00E13891" w:rsidRPr="008F1CB8">
        <w:rPr>
          <w:i/>
          <w:lang w:val="tr-TR"/>
        </w:rPr>
        <w:t>e yürürlüğe konulan “ Küçük ve O</w:t>
      </w:r>
      <w:r w:rsidRPr="008F1CB8">
        <w:rPr>
          <w:i/>
          <w:lang w:val="tr-TR"/>
        </w:rPr>
        <w:t xml:space="preserve">rta </w:t>
      </w:r>
      <w:r w:rsidR="00E13891" w:rsidRPr="008F1CB8">
        <w:rPr>
          <w:i/>
          <w:lang w:val="tr-TR"/>
        </w:rPr>
        <w:t>B</w:t>
      </w:r>
      <w:r w:rsidRPr="008F1CB8">
        <w:rPr>
          <w:i/>
          <w:lang w:val="tr-TR"/>
        </w:rPr>
        <w:t xml:space="preserve">üyüklükteki </w:t>
      </w:r>
      <w:r w:rsidR="00E13891" w:rsidRPr="008F1CB8">
        <w:rPr>
          <w:i/>
          <w:lang w:val="tr-TR"/>
        </w:rPr>
        <w:t>İ</w:t>
      </w:r>
      <w:r w:rsidRPr="008F1CB8">
        <w:rPr>
          <w:i/>
          <w:lang w:val="tr-TR"/>
        </w:rPr>
        <w:t xml:space="preserve">şletmelerin </w:t>
      </w:r>
      <w:r w:rsidR="00E13891" w:rsidRPr="008F1CB8">
        <w:rPr>
          <w:i/>
          <w:lang w:val="tr-TR"/>
        </w:rPr>
        <w:t>T</w:t>
      </w:r>
      <w:r w:rsidRPr="008F1CB8">
        <w:rPr>
          <w:i/>
          <w:lang w:val="tr-TR"/>
        </w:rPr>
        <w:t>anımı</w:t>
      </w:r>
      <w:r w:rsidR="00F65D0F" w:rsidRPr="008F1CB8">
        <w:rPr>
          <w:i/>
          <w:lang w:val="tr-TR"/>
        </w:rPr>
        <w:t>,</w:t>
      </w:r>
      <w:r w:rsidR="00E13891" w:rsidRPr="008F1CB8">
        <w:rPr>
          <w:i/>
          <w:lang w:val="tr-TR"/>
        </w:rPr>
        <w:t xml:space="preserve"> Nitelikleri ve Sınıflandırılması Hakkında Y</w:t>
      </w:r>
      <w:r w:rsidRPr="008F1CB8">
        <w:rPr>
          <w:i/>
          <w:lang w:val="tr-TR"/>
        </w:rPr>
        <w:t xml:space="preserve">önetmelikte </w:t>
      </w:r>
      <w:r w:rsidR="00E13891" w:rsidRPr="008F1CB8">
        <w:rPr>
          <w:i/>
          <w:lang w:val="tr-TR"/>
        </w:rPr>
        <w:t>D</w:t>
      </w:r>
      <w:r w:rsidRPr="008F1CB8">
        <w:rPr>
          <w:i/>
          <w:lang w:val="tr-TR"/>
        </w:rPr>
        <w:t xml:space="preserve">eğişiklik </w:t>
      </w:r>
      <w:r w:rsidR="00E13891" w:rsidRPr="008F1CB8">
        <w:rPr>
          <w:i/>
          <w:lang w:val="tr-TR"/>
        </w:rPr>
        <w:t>Y</w:t>
      </w:r>
      <w:r w:rsidRPr="008F1CB8">
        <w:rPr>
          <w:i/>
          <w:lang w:val="tr-TR"/>
        </w:rPr>
        <w:t xml:space="preserve">apılmasına </w:t>
      </w:r>
      <w:r w:rsidR="00E13891" w:rsidRPr="008F1CB8">
        <w:rPr>
          <w:i/>
          <w:lang w:val="tr-TR"/>
        </w:rPr>
        <w:t>D</w:t>
      </w:r>
      <w:r w:rsidRPr="008F1CB8">
        <w:rPr>
          <w:i/>
          <w:lang w:val="tr-TR"/>
        </w:rPr>
        <w:t xml:space="preserve">air </w:t>
      </w:r>
      <w:r w:rsidR="00E13891" w:rsidRPr="008F1CB8">
        <w:rPr>
          <w:i/>
          <w:lang w:val="tr-TR"/>
        </w:rPr>
        <w:t>Y</w:t>
      </w:r>
      <w:r w:rsidRPr="008F1CB8">
        <w:rPr>
          <w:i/>
          <w:lang w:val="tr-TR"/>
        </w:rPr>
        <w:t xml:space="preserve">önetmelik” ile yapılmış olup başvuruya konu projelerin </w:t>
      </w:r>
      <w:r w:rsidR="00F65D0F" w:rsidRPr="008F1CB8">
        <w:rPr>
          <w:i/>
          <w:lang w:val="tr-TR"/>
        </w:rPr>
        <w:t>uygunluğunun (</w:t>
      </w:r>
      <w:r w:rsidR="00291E02" w:rsidRPr="008F1CB8">
        <w:rPr>
          <w:i/>
          <w:lang w:val="tr-TR"/>
        </w:rPr>
        <w:t xml:space="preserve">EK-II </w:t>
      </w:r>
      <w:r w:rsidRPr="008F1CB8">
        <w:rPr>
          <w:i/>
          <w:lang w:val="tr-TR"/>
        </w:rPr>
        <w:t>8.maddesi</w:t>
      </w:r>
      <w:r w:rsidR="00F65D0F" w:rsidRPr="008F1CB8">
        <w:rPr>
          <w:i/>
          <w:lang w:val="tr-TR"/>
        </w:rPr>
        <w:t>)</w:t>
      </w:r>
      <w:r w:rsidRPr="008F1CB8">
        <w:rPr>
          <w:i/>
          <w:lang w:val="tr-TR"/>
        </w:rPr>
        <w:t xml:space="preserve"> bu kapsamda değerlendirilmesi, kapasite artırımı ve teknoloji yenilemeye yönelik başvurularda mevcut işletme</w:t>
      </w:r>
      <w:r w:rsidR="00F65D0F" w:rsidRPr="008F1CB8">
        <w:rPr>
          <w:i/>
          <w:lang w:val="tr-TR"/>
        </w:rPr>
        <w:t>de</w:t>
      </w:r>
      <w:r w:rsidRPr="008F1CB8">
        <w:rPr>
          <w:i/>
          <w:lang w:val="tr-TR"/>
        </w:rPr>
        <w:t xml:space="preserve"> istihdam edilen çalışan sayısı </w:t>
      </w:r>
      <w:r w:rsidR="00F65D0F" w:rsidRPr="008F1CB8">
        <w:rPr>
          <w:i/>
          <w:lang w:val="tr-TR"/>
        </w:rPr>
        <w:t>ile işletmenin</w:t>
      </w:r>
      <w:r w:rsidRPr="008F1CB8">
        <w:rPr>
          <w:i/>
          <w:lang w:val="tr-TR"/>
        </w:rPr>
        <w:t xml:space="preserve"> yıllık net satış hasılatı veya mali bilançosuna göre, yeni ve tamamlama konularında ise sunulan projenin verilerine göre </w:t>
      </w:r>
      <w:r w:rsidR="00F65D0F" w:rsidRPr="008F1CB8">
        <w:rPr>
          <w:i/>
          <w:lang w:val="tr-TR"/>
        </w:rPr>
        <w:t>yapılır.</w:t>
      </w:r>
      <w:r w:rsidR="00BC79FA" w:rsidRPr="008F1CB8">
        <w:rPr>
          <w:i/>
          <w:lang w:val="tr-TR"/>
        </w:rPr>
        <w:t xml:space="preserve"> </w:t>
      </w:r>
    </w:p>
    <w:p w:rsidR="00F21245" w:rsidRPr="008F1CB8" w:rsidRDefault="00F21245" w:rsidP="00F21245">
      <w:pPr>
        <w:tabs>
          <w:tab w:val="left" w:pos="284"/>
          <w:tab w:val="left" w:pos="1480"/>
          <w:tab w:val="left" w:pos="9360"/>
        </w:tabs>
        <w:spacing w:line="240" w:lineRule="exact"/>
        <w:jc w:val="center"/>
        <w:rPr>
          <w:b/>
          <w:sz w:val="22"/>
          <w:szCs w:val="22"/>
          <w:lang w:val="tr-TR"/>
        </w:rPr>
      </w:pPr>
    </w:p>
    <w:p w:rsidR="00F21245" w:rsidRPr="008F1CB8" w:rsidRDefault="00F21245" w:rsidP="00F21245">
      <w:pPr>
        <w:tabs>
          <w:tab w:val="left" w:pos="284"/>
          <w:tab w:val="left" w:pos="708"/>
          <w:tab w:val="left" w:pos="1416"/>
          <w:tab w:val="left" w:pos="2124"/>
          <w:tab w:val="left" w:pos="2832"/>
          <w:tab w:val="left" w:pos="3540"/>
          <w:tab w:val="left" w:pos="4248"/>
        </w:tabs>
        <w:spacing w:line="240" w:lineRule="exact"/>
        <w:jc w:val="center"/>
        <w:rPr>
          <w:b/>
          <w:bCs/>
          <w:sz w:val="18"/>
          <w:szCs w:val="18"/>
          <w:lang w:val="tr-TR"/>
        </w:rPr>
      </w:pPr>
      <w:r w:rsidRPr="008F1CB8">
        <w:rPr>
          <w:b/>
          <w:bCs/>
          <w:sz w:val="18"/>
          <w:szCs w:val="18"/>
          <w:lang w:val="tr-TR"/>
        </w:rPr>
        <w:t>EK-II</w:t>
      </w:r>
    </w:p>
    <w:p w:rsidR="00F21245" w:rsidRPr="008F1CB8" w:rsidRDefault="00F21245" w:rsidP="00F21245">
      <w:pPr>
        <w:tabs>
          <w:tab w:val="left" w:pos="1480"/>
          <w:tab w:val="left" w:pos="9360"/>
        </w:tabs>
        <w:spacing w:line="240" w:lineRule="exact"/>
        <w:jc w:val="center"/>
        <w:rPr>
          <w:b/>
          <w:bCs/>
          <w:sz w:val="18"/>
          <w:szCs w:val="18"/>
          <w:lang w:val="tr-TR"/>
        </w:rPr>
      </w:pPr>
      <w:r w:rsidRPr="008F1CB8">
        <w:rPr>
          <w:b/>
          <w:bCs/>
          <w:sz w:val="18"/>
          <w:szCs w:val="18"/>
          <w:lang w:val="tr-TR"/>
        </w:rPr>
        <w:t xml:space="preserve">BAŞVURU SAHİBİ VE PROJENİN UYGUNLUK </w:t>
      </w:r>
    </w:p>
    <w:p w:rsidR="00F21245" w:rsidRPr="008F1CB8" w:rsidRDefault="00F21245" w:rsidP="00F21245">
      <w:pPr>
        <w:tabs>
          <w:tab w:val="left" w:pos="1480"/>
          <w:tab w:val="left" w:pos="9360"/>
        </w:tabs>
        <w:spacing w:line="240" w:lineRule="exact"/>
        <w:jc w:val="center"/>
        <w:rPr>
          <w:b/>
          <w:bCs/>
          <w:sz w:val="18"/>
          <w:szCs w:val="18"/>
          <w:lang w:val="tr-TR"/>
        </w:rPr>
      </w:pPr>
      <w:r w:rsidRPr="008F1CB8">
        <w:rPr>
          <w:b/>
          <w:bCs/>
          <w:sz w:val="18"/>
          <w:szCs w:val="18"/>
          <w:lang w:val="tr-TR"/>
        </w:rPr>
        <w:t>DEĞERLENDİRME TABLOSU</w:t>
      </w:r>
    </w:p>
    <w:tbl>
      <w:tblPr>
        <w:tblW w:w="10058"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981"/>
        <w:gridCol w:w="1236"/>
        <w:gridCol w:w="1202"/>
      </w:tblGrid>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lang w:val="tr-TR"/>
              </w:rPr>
            </w:pP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jc w:val="center"/>
              <w:rPr>
                <w:b/>
                <w:bCs/>
                <w:sz w:val="18"/>
                <w:szCs w:val="18"/>
              </w:rPr>
            </w:pPr>
            <w:r w:rsidRPr="008F1CB8">
              <w:rPr>
                <w:b/>
                <w:bCs/>
                <w:sz w:val="18"/>
                <w:szCs w:val="18"/>
              </w:rPr>
              <w:t>KONTROL EDİLECEK KRİTERLER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jc w:val="center"/>
              <w:rPr>
                <w:b/>
                <w:bCs/>
                <w:sz w:val="18"/>
                <w:szCs w:val="18"/>
              </w:rPr>
            </w:pPr>
            <w:r w:rsidRPr="008F1CB8">
              <w:rPr>
                <w:b/>
                <w:bCs/>
                <w:sz w:val="18"/>
                <w:szCs w:val="18"/>
              </w:rPr>
              <w:t>EVET</w:t>
            </w: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jc w:val="center"/>
              <w:rPr>
                <w:b/>
                <w:bCs/>
                <w:sz w:val="18"/>
                <w:szCs w:val="18"/>
              </w:rPr>
            </w:pPr>
            <w:r w:rsidRPr="008F1CB8">
              <w:rPr>
                <w:b/>
                <w:bCs/>
                <w:sz w:val="18"/>
                <w:szCs w:val="18"/>
              </w:rPr>
              <w:t>HAYIR</w:t>
            </w: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1</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Başvuru sahibi bu tebliğin ilgili maddelerine haizdir.</w:t>
            </w:r>
            <w:r w:rsidRPr="008F1CB8">
              <w:rPr>
                <w:color w:val="FF0000"/>
                <w:sz w:val="18"/>
                <w:szCs w:val="18"/>
              </w:rPr>
              <w:t xml:space="preserve"> </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2</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Başvuru konusu hibe desteği verilecek yatırım konularına uygundur.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3</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Başvuru formu ve ekleri yatırım projesi, iş planı, proje bütçesi, ayrıntılı bütçe tabloları birbiri ile uyumlu ve ilişkilidir.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4</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222032" w:rsidP="00266039">
            <w:pPr>
              <w:tabs>
                <w:tab w:val="left" w:pos="1480"/>
                <w:tab w:val="left" w:pos="9360"/>
              </w:tabs>
              <w:spacing w:line="20" w:lineRule="atLeast"/>
              <w:rPr>
                <w:sz w:val="18"/>
                <w:szCs w:val="18"/>
              </w:rPr>
            </w:pPr>
            <w:r w:rsidRPr="008F1CB8">
              <w:rPr>
                <w:sz w:val="18"/>
                <w:szCs w:val="18"/>
              </w:rPr>
              <w:t>Hibeye esas proje tutarı tebliğin 13 üncü maddesinde belirtilen hibeye esas proje tutarını</w:t>
            </w:r>
            <w:r w:rsidRPr="008F1CB8">
              <w:rPr>
                <w:sz w:val="20"/>
                <w:szCs w:val="18"/>
              </w:rPr>
              <w:t xml:space="preserve"> </w:t>
            </w:r>
            <w:r w:rsidRPr="008F1CB8">
              <w:rPr>
                <w:sz w:val="18"/>
                <w:szCs w:val="18"/>
              </w:rPr>
              <w:t>aşmamaktadır.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5</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Hibe desteği tutarı hibeye esas proje tutarının %50’sini aşmamaktadır.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6</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Hibeye esas proje giderleri kapsamında sunulan harcamalar, hibe desteği verilecek uygun giderler kapsamındadır.</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7</w:t>
            </w:r>
          </w:p>
        </w:tc>
        <w:tc>
          <w:tcPr>
            <w:tcW w:w="6981"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0" w:lineRule="atLeast"/>
              <w:rPr>
                <w:sz w:val="18"/>
                <w:szCs w:val="18"/>
              </w:rPr>
            </w:pPr>
            <w:r w:rsidRPr="008F1CB8">
              <w:rPr>
                <w:sz w:val="18"/>
                <w:szCs w:val="18"/>
              </w:rPr>
              <w:t xml:space="preserve">Ekonomik yatırımlarda idari kısımlarla ilgili harcamalar; hibeye esas inşaat giderinin % 20’sini aşmamaktadır. </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r w:rsidR="00F21245" w:rsidRPr="008F1CB8">
        <w:trPr>
          <w:trHeight w:val="174"/>
          <w:jc w:val="center"/>
        </w:trPr>
        <w:tc>
          <w:tcPr>
            <w:tcW w:w="639"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266039">
            <w:pPr>
              <w:tabs>
                <w:tab w:val="left" w:pos="1480"/>
                <w:tab w:val="left" w:pos="9360"/>
              </w:tabs>
              <w:spacing w:line="20" w:lineRule="atLeast"/>
              <w:jc w:val="center"/>
              <w:rPr>
                <w:sz w:val="18"/>
                <w:szCs w:val="18"/>
              </w:rPr>
            </w:pPr>
            <w:r w:rsidRPr="008F1CB8">
              <w:rPr>
                <w:sz w:val="18"/>
                <w:szCs w:val="18"/>
              </w:rPr>
              <w:t>8</w:t>
            </w:r>
          </w:p>
        </w:tc>
        <w:tc>
          <w:tcPr>
            <w:tcW w:w="6981" w:type="dxa"/>
            <w:tcBorders>
              <w:top w:val="single" w:sz="4" w:space="0" w:color="auto"/>
              <w:left w:val="single" w:sz="4" w:space="0" w:color="auto"/>
              <w:bottom w:val="single" w:sz="4" w:space="0" w:color="auto"/>
              <w:right w:val="single" w:sz="4" w:space="0" w:color="auto"/>
            </w:tcBorders>
            <w:vAlign w:val="center"/>
          </w:tcPr>
          <w:p w:rsidR="00F21245" w:rsidRPr="008F1CB8" w:rsidRDefault="00F21245" w:rsidP="00BC79FA">
            <w:pPr>
              <w:tabs>
                <w:tab w:val="left" w:pos="1480"/>
                <w:tab w:val="left" w:pos="9360"/>
              </w:tabs>
              <w:spacing w:line="20" w:lineRule="atLeast"/>
              <w:rPr>
                <w:sz w:val="18"/>
                <w:szCs w:val="18"/>
              </w:rPr>
            </w:pPr>
            <w:r w:rsidRPr="008F1CB8">
              <w:rPr>
                <w:sz w:val="18"/>
                <w:szCs w:val="18"/>
              </w:rPr>
              <w:t>Başvuru küçük veya orta ölçekli işletme yatırımı için yapılmıştır.</w:t>
            </w:r>
            <w:r w:rsidR="00823D8D" w:rsidRPr="008F1CB8">
              <w:rPr>
                <w:b/>
                <w:bCs/>
                <w:sz w:val="18"/>
                <w:szCs w:val="18"/>
              </w:rPr>
              <w:t xml:space="preserve"> (*)</w:t>
            </w:r>
          </w:p>
        </w:tc>
        <w:tc>
          <w:tcPr>
            <w:tcW w:w="1236"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c>
          <w:tcPr>
            <w:tcW w:w="1202" w:type="dxa"/>
            <w:tcBorders>
              <w:top w:val="single" w:sz="4" w:space="0" w:color="auto"/>
              <w:left w:val="single" w:sz="4" w:space="0" w:color="auto"/>
              <w:bottom w:val="single" w:sz="4" w:space="0" w:color="auto"/>
              <w:right w:val="single" w:sz="4" w:space="0" w:color="auto"/>
            </w:tcBorders>
          </w:tcPr>
          <w:p w:rsidR="00F21245" w:rsidRPr="008F1CB8" w:rsidRDefault="00F21245" w:rsidP="00266039">
            <w:pPr>
              <w:tabs>
                <w:tab w:val="left" w:pos="1480"/>
                <w:tab w:val="left" w:pos="9360"/>
              </w:tabs>
              <w:spacing w:line="240" w:lineRule="exact"/>
              <w:rPr>
                <w:sz w:val="2"/>
                <w:szCs w:val="2"/>
              </w:rPr>
            </w:pPr>
          </w:p>
        </w:tc>
      </w:tr>
    </w:tbl>
    <w:p w:rsidR="00823D8D" w:rsidRPr="008F1CB8" w:rsidRDefault="00823D8D" w:rsidP="00823D8D">
      <w:pPr>
        <w:tabs>
          <w:tab w:val="left" w:pos="1480"/>
          <w:tab w:val="left" w:pos="9360"/>
        </w:tabs>
        <w:spacing w:line="240" w:lineRule="exact"/>
        <w:jc w:val="both"/>
        <w:rPr>
          <w:bCs/>
          <w:sz w:val="18"/>
          <w:szCs w:val="18"/>
        </w:rPr>
      </w:pPr>
      <w:r w:rsidRPr="008F1CB8">
        <w:rPr>
          <w:b/>
          <w:bCs/>
          <w:sz w:val="18"/>
          <w:szCs w:val="18"/>
        </w:rPr>
        <w:t xml:space="preserve">                  (*) </w:t>
      </w:r>
      <w:r w:rsidRPr="008F1CB8">
        <w:rPr>
          <w:bCs/>
          <w:sz w:val="18"/>
          <w:szCs w:val="18"/>
        </w:rPr>
        <w:t>Yatırıma konu olan işletmenin; 250 kişiden az yıllık çalışan istihdam etmesi ve yıllık net satış hasılatı veya mali bilonçosundan herhangi birinin 40 milyon Türk Lirasını aşmaması gerekmektedir. Örneğin işletmenin yıllık çalışan sayısının 250 kişiden fazla olması durumunda "HAYIR" işaretlenmeli ve hibe başvurusu ile ilgili değerlendirmeye son verilmelidir.</w:t>
      </w:r>
    </w:p>
    <w:p w:rsidR="00531E10" w:rsidRPr="008F1CB8" w:rsidRDefault="00531E10" w:rsidP="00823D8D">
      <w:pPr>
        <w:tabs>
          <w:tab w:val="left" w:pos="1480"/>
          <w:tab w:val="left" w:pos="9360"/>
        </w:tabs>
        <w:spacing w:line="240" w:lineRule="exact"/>
        <w:jc w:val="both"/>
        <w:rPr>
          <w:bCs/>
          <w:sz w:val="18"/>
          <w:szCs w:val="18"/>
        </w:rPr>
      </w:pPr>
    </w:p>
    <w:p w:rsidR="00F21245" w:rsidRPr="008F1CB8" w:rsidRDefault="00823D8D" w:rsidP="000241A3">
      <w:pPr>
        <w:tabs>
          <w:tab w:val="left" w:pos="1480"/>
          <w:tab w:val="left" w:pos="9360"/>
        </w:tabs>
        <w:spacing w:line="240" w:lineRule="exact"/>
        <w:rPr>
          <w:b/>
          <w:bCs/>
          <w:sz w:val="18"/>
          <w:szCs w:val="18"/>
        </w:rPr>
      </w:pPr>
      <w:r w:rsidRPr="008F1CB8">
        <w:rPr>
          <w:b/>
          <w:bCs/>
          <w:sz w:val="18"/>
          <w:szCs w:val="18"/>
        </w:rPr>
        <w:t xml:space="preserve">  </w:t>
      </w:r>
      <w:r w:rsidR="00BC79FA" w:rsidRPr="008F1CB8">
        <w:rPr>
          <w:b/>
          <w:bCs/>
          <w:sz w:val="18"/>
          <w:szCs w:val="18"/>
        </w:rPr>
        <w:t xml:space="preserve">               </w:t>
      </w:r>
      <w:r w:rsidR="00F21245" w:rsidRPr="008F1CB8">
        <w:rPr>
          <w:b/>
        </w:rPr>
        <w:t>D.  Başvuruların ön değerlendirme kriterleri açısından değerlendirilmesi:</w:t>
      </w:r>
    </w:p>
    <w:p w:rsidR="00F21245" w:rsidRPr="008F1CB8" w:rsidRDefault="00F21245" w:rsidP="00F21245">
      <w:pPr>
        <w:tabs>
          <w:tab w:val="left" w:pos="567"/>
        </w:tabs>
        <w:spacing w:line="240" w:lineRule="exact"/>
        <w:jc w:val="both"/>
        <w:rPr>
          <w:b/>
          <w:lang w:val="tr-TR"/>
        </w:rPr>
      </w:pPr>
    </w:p>
    <w:p w:rsidR="00F21245" w:rsidRPr="008F1CB8" w:rsidRDefault="00F21245" w:rsidP="00F21245">
      <w:pPr>
        <w:jc w:val="both"/>
        <w:rPr>
          <w:lang w:val="tr-TR"/>
        </w:rPr>
      </w:pPr>
      <w:r w:rsidRPr="008F1CB8">
        <w:rPr>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F21245" w:rsidRPr="008F1CB8" w:rsidRDefault="00F21245" w:rsidP="00F21245">
      <w:pPr>
        <w:tabs>
          <w:tab w:val="left" w:pos="567"/>
        </w:tabs>
        <w:jc w:val="both"/>
        <w:rPr>
          <w:lang w:val="tr-TR"/>
        </w:rPr>
      </w:pPr>
      <w:r w:rsidRPr="008F1CB8">
        <w:rPr>
          <w:lang w:val="tr-TR"/>
        </w:rPr>
        <w:t xml:space="preserve">- Ekonomik yatırımlara ait ön değerlendirme kriterleri EK-III’de belirtilmiştir. Proje ön değerlendirme kriterlerinden toplam olarak </w:t>
      </w:r>
      <w:r w:rsidRPr="008F1CB8">
        <w:rPr>
          <w:b/>
          <w:lang w:val="tr-TR"/>
        </w:rPr>
        <w:t>60 (altmış) ve üzerinde</w:t>
      </w:r>
      <w:r w:rsidRPr="008F1CB8">
        <w:rPr>
          <w:lang w:val="tr-TR"/>
        </w:rPr>
        <w:t xml:space="preserve"> proje puanı almış olan başvurular genel değerlendirmeye alınır. Proje ön değerlendirme kriterlerinden </w:t>
      </w:r>
      <w:r w:rsidRPr="008F1CB8">
        <w:rPr>
          <w:b/>
          <w:lang w:val="tr-TR"/>
        </w:rPr>
        <w:t>60 (altmış)'ın altında puan</w:t>
      </w:r>
      <w:r w:rsidRPr="008F1CB8">
        <w:rPr>
          <w:lang w:val="tr-TR"/>
        </w:rPr>
        <w:t xml:space="preserve"> alan  başvurular ise iptal edilir.  </w:t>
      </w:r>
    </w:p>
    <w:p w:rsidR="007D5C42" w:rsidRPr="008F1CB8" w:rsidRDefault="00F21245" w:rsidP="00CA0526">
      <w:pPr>
        <w:contextualSpacing/>
        <w:jc w:val="both"/>
        <w:rPr>
          <w:b/>
          <w:bCs/>
          <w:sz w:val="18"/>
          <w:szCs w:val="18"/>
          <w:lang w:val="tr-TR"/>
        </w:rPr>
      </w:pPr>
      <w:r w:rsidRPr="008F1CB8">
        <w:rPr>
          <w:lang w:val="tr-TR"/>
        </w:rPr>
        <w:t xml:space="preserve"> </w:t>
      </w:r>
    </w:p>
    <w:p w:rsidR="00F21245" w:rsidRPr="008F1CB8" w:rsidRDefault="00F21245" w:rsidP="00F21245">
      <w:pPr>
        <w:tabs>
          <w:tab w:val="left" w:pos="1480"/>
          <w:tab w:val="left" w:pos="9360"/>
        </w:tabs>
        <w:spacing w:line="240" w:lineRule="exact"/>
        <w:jc w:val="center"/>
        <w:rPr>
          <w:b/>
          <w:bCs/>
          <w:sz w:val="18"/>
          <w:szCs w:val="18"/>
          <w:lang w:val="tr-TR"/>
        </w:rPr>
      </w:pPr>
      <w:r w:rsidRPr="008F1CB8">
        <w:rPr>
          <w:b/>
          <w:bCs/>
          <w:sz w:val="18"/>
          <w:szCs w:val="18"/>
          <w:lang w:val="tr-TR"/>
        </w:rPr>
        <w:t>EK-III</w:t>
      </w:r>
    </w:p>
    <w:p w:rsidR="00F21245" w:rsidRPr="008F1CB8" w:rsidRDefault="00F21245" w:rsidP="00F21245">
      <w:pPr>
        <w:tabs>
          <w:tab w:val="left" w:pos="1480"/>
          <w:tab w:val="left" w:pos="9360"/>
        </w:tabs>
        <w:spacing w:line="240" w:lineRule="exact"/>
        <w:jc w:val="center"/>
        <w:rPr>
          <w:b/>
          <w:bCs/>
          <w:sz w:val="18"/>
          <w:szCs w:val="18"/>
          <w:lang w:val="tr-TR"/>
        </w:rPr>
      </w:pPr>
      <w:r w:rsidRPr="008F1CB8">
        <w:rPr>
          <w:b/>
          <w:bCs/>
          <w:sz w:val="18"/>
          <w:szCs w:val="18"/>
          <w:lang w:val="tr-TR"/>
        </w:rPr>
        <w:t xml:space="preserve">PROJE ÖN DEĞERLENDİRME KRİTERLERİ </w:t>
      </w:r>
    </w:p>
    <w:p w:rsidR="001D561F" w:rsidRPr="008F1CB8" w:rsidRDefault="001D561F" w:rsidP="00F21245">
      <w:pPr>
        <w:tabs>
          <w:tab w:val="left" w:pos="1480"/>
          <w:tab w:val="left" w:pos="9360"/>
        </w:tabs>
        <w:spacing w:line="240" w:lineRule="exact"/>
        <w:jc w:val="center"/>
        <w:rPr>
          <w:b/>
          <w:bCs/>
          <w:sz w:val="18"/>
          <w:szCs w:val="18"/>
          <w:lang w:val="tr-TR"/>
        </w:rPr>
      </w:pPr>
    </w:p>
    <w:tbl>
      <w:tblPr>
        <w:tblW w:w="9039" w:type="dxa"/>
        <w:jc w:val="center"/>
        <w:tblInd w:w="-434" w:type="dxa"/>
        <w:tblCellMar>
          <w:left w:w="70" w:type="dxa"/>
          <w:right w:w="70" w:type="dxa"/>
        </w:tblCellMar>
        <w:tblLook w:val="00A0"/>
      </w:tblPr>
      <w:tblGrid>
        <w:gridCol w:w="6389"/>
        <w:gridCol w:w="853"/>
        <w:gridCol w:w="848"/>
        <w:gridCol w:w="949"/>
      </w:tblGrid>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b/>
                <w:bCs/>
                <w:sz w:val="18"/>
                <w:szCs w:val="18"/>
              </w:rPr>
            </w:pPr>
            <w:r w:rsidRPr="008F1CB8">
              <w:rPr>
                <w:b/>
                <w:bCs/>
                <w:sz w:val="18"/>
                <w:szCs w:val="18"/>
              </w:rPr>
              <w:lastRenderedPageBreak/>
              <w:t>Kriterler</w:t>
            </w:r>
          </w:p>
        </w:tc>
        <w:tc>
          <w:tcPr>
            <w:tcW w:w="472" w:type="pct"/>
            <w:tcBorders>
              <w:top w:val="single" w:sz="4" w:space="0" w:color="auto"/>
              <w:left w:val="nil"/>
              <w:bottom w:val="single" w:sz="4" w:space="0" w:color="auto"/>
              <w:right w:val="nil"/>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b/>
                <w:bCs/>
                <w:sz w:val="18"/>
                <w:szCs w:val="18"/>
              </w:rPr>
            </w:pPr>
            <w:r w:rsidRPr="008F1CB8">
              <w:rPr>
                <w:b/>
                <w:bCs/>
                <w:sz w:val="18"/>
                <w:szCs w:val="18"/>
              </w:rPr>
              <w:t>Pua</w:t>
            </w:r>
            <w:r w:rsidRPr="008F1CB8">
              <w:rPr>
                <w:sz w:val="18"/>
                <w:szCs w:val="18"/>
              </w:rPr>
              <w:t>n</w:t>
            </w: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40" w:lineRule="exact"/>
              <w:jc w:val="center"/>
              <w:rPr>
                <w:b/>
                <w:bCs/>
                <w:sz w:val="18"/>
                <w:szCs w:val="18"/>
              </w:rPr>
            </w:pPr>
            <w:r w:rsidRPr="008F1CB8">
              <w:rPr>
                <w:b/>
                <w:bCs/>
                <w:sz w:val="18"/>
                <w:szCs w:val="18"/>
              </w:rPr>
              <w:t>Referans</w:t>
            </w:r>
          </w:p>
          <w:p w:rsidR="00575E82" w:rsidRPr="008F1CB8" w:rsidRDefault="00575E82" w:rsidP="006933B8">
            <w:pPr>
              <w:tabs>
                <w:tab w:val="left" w:pos="1480"/>
                <w:tab w:val="left" w:pos="9360"/>
              </w:tabs>
              <w:spacing w:line="20" w:lineRule="atLeast"/>
              <w:jc w:val="center"/>
              <w:rPr>
                <w:b/>
                <w:bCs/>
                <w:sz w:val="18"/>
                <w:szCs w:val="18"/>
              </w:rPr>
            </w:pPr>
            <w:r w:rsidRPr="008F1CB8">
              <w:rPr>
                <w:b/>
                <w:bCs/>
                <w:sz w:val="18"/>
                <w:szCs w:val="18"/>
              </w:rPr>
              <w:t>Puan</w:t>
            </w:r>
          </w:p>
        </w:tc>
        <w:tc>
          <w:tcPr>
            <w:tcW w:w="524"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40" w:lineRule="exact"/>
              <w:jc w:val="center"/>
              <w:rPr>
                <w:b/>
                <w:bCs/>
                <w:sz w:val="18"/>
                <w:szCs w:val="18"/>
              </w:rPr>
            </w:pPr>
            <w:r w:rsidRPr="008F1CB8">
              <w:rPr>
                <w:b/>
                <w:bCs/>
                <w:sz w:val="18"/>
                <w:szCs w:val="18"/>
              </w:rPr>
              <w:t>Projenin</w:t>
            </w:r>
          </w:p>
          <w:p w:rsidR="00575E82" w:rsidRPr="008F1CB8" w:rsidRDefault="00575E82" w:rsidP="006933B8">
            <w:pPr>
              <w:tabs>
                <w:tab w:val="left" w:pos="1480"/>
                <w:tab w:val="left" w:pos="9360"/>
              </w:tabs>
              <w:spacing w:line="20" w:lineRule="atLeast"/>
              <w:jc w:val="center"/>
              <w:rPr>
                <w:b/>
                <w:bCs/>
                <w:sz w:val="18"/>
                <w:szCs w:val="18"/>
              </w:rPr>
            </w:pPr>
            <w:r w:rsidRPr="008F1CB8">
              <w:rPr>
                <w:b/>
                <w:bCs/>
                <w:sz w:val="18"/>
                <w:szCs w:val="18"/>
              </w:rPr>
              <w:t>Aldığı Puan</w:t>
            </w:r>
          </w:p>
        </w:tc>
      </w:tr>
      <w:tr w:rsidR="00575E82" w:rsidRPr="008F1CB8" w:rsidTr="006933B8">
        <w:trPr>
          <w:trHeight w:val="197"/>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b/>
                <w:bCs/>
                <w:sz w:val="18"/>
                <w:szCs w:val="18"/>
              </w:rPr>
            </w:pPr>
            <w:r w:rsidRPr="008F1CB8">
              <w:rPr>
                <w:b/>
                <w:bCs/>
                <w:sz w:val="18"/>
                <w:szCs w:val="18"/>
              </w:rPr>
              <w:t>1- Başvuru sahibinin niteliği</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Bireysel başvurular</w:t>
            </w:r>
          </w:p>
        </w:tc>
        <w:tc>
          <w:tcPr>
            <w:tcW w:w="472" w:type="pct"/>
            <w:vMerge w:val="restart"/>
            <w:tcBorders>
              <w:top w:val="single" w:sz="4" w:space="0" w:color="auto"/>
              <w:left w:val="single" w:sz="4" w:space="0" w:color="auto"/>
              <w:bottom w:val="nil"/>
              <w:right w:val="single" w:sz="4" w:space="0" w:color="auto"/>
            </w:tcBorders>
            <w:tcMar>
              <w:top w:w="18" w:type="dxa"/>
              <w:left w:w="18" w:type="dxa"/>
              <w:bottom w:w="0" w:type="dxa"/>
              <w:right w:w="28" w:type="dxa"/>
            </w:tcMar>
            <w:vAlign w:val="center"/>
          </w:tcPr>
          <w:p w:rsidR="00575E82" w:rsidRPr="008F1CB8" w:rsidRDefault="00575E82" w:rsidP="006933B8">
            <w:pPr>
              <w:tabs>
                <w:tab w:val="left" w:pos="1480"/>
                <w:tab w:val="left" w:pos="9360"/>
              </w:tabs>
              <w:spacing w:line="240" w:lineRule="exact"/>
              <w:jc w:val="center"/>
              <w:rPr>
                <w:sz w:val="18"/>
                <w:szCs w:val="18"/>
              </w:rPr>
            </w:pPr>
          </w:p>
          <w:p w:rsidR="00575E82" w:rsidRPr="008F1CB8" w:rsidRDefault="00575E82" w:rsidP="006933B8">
            <w:pPr>
              <w:tabs>
                <w:tab w:val="left" w:pos="1480"/>
                <w:tab w:val="left" w:pos="9360"/>
              </w:tabs>
              <w:spacing w:line="240" w:lineRule="exact"/>
              <w:jc w:val="center"/>
              <w:rPr>
                <w:sz w:val="18"/>
                <w:szCs w:val="18"/>
              </w:rPr>
            </w:pPr>
          </w:p>
          <w:p w:rsidR="00575E82" w:rsidRPr="008F1CB8" w:rsidRDefault="00575E82" w:rsidP="006933B8">
            <w:pPr>
              <w:tabs>
                <w:tab w:val="left" w:pos="1480"/>
                <w:tab w:val="left" w:pos="9360"/>
              </w:tabs>
              <w:spacing w:line="240" w:lineRule="exact"/>
              <w:jc w:val="center"/>
              <w:rPr>
                <w:sz w:val="18"/>
                <w:szCs w:val="18"/>
              </w:rPr>
            </w:pPr>
            <w:r w:rsidRPr="008F1CB8">
              <w:rPr>
                <w:sz w:val="18"/>
                <w:szCs w:val="18"/>
              </w:rPr>
              <w:t>20</w:t>
            </w:r>
          </w:p>
          <w:p w:rsidR="00575E82" w:rsidRPr="008F1CB8" w:rsidRDefault="00575E82" w:rsidP="006933B8">
            <w:pPr>
              <w:spacing w:line="240" w:lineRule="exact"/>
              <w:rPr>
                <w:sz w:val="18"/>
                <w:szCs w:val="18"/>
              </w:rPr>
            </w:pPr>
          </w:p>
          <w:p w:rsidR="00575E82" w:rsidRPr="008F1CB8" w:rsidRDefault="00575E82" w:rsidP="006933B8">
            <w:pPr>
              <w:spacing w:line="20" w:lineRule="atLeast"/>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18</w:t>
            </w:r>
          </w:p>
        </w:tc>
        <w:tc>
          <w:tcPr>
            <w:tcW w:w="524" w:type="pct"/>
            <w:vMerge w:val="restart"/>
            <w:tcBorders>
              <w:top w:val="single" w:sz="4" w:space="0" w:color="auto"/>
              <w:left w:val="nil"/>
              <w:bottom w:val="nil"/>
              <w:right w:val="single" w:sz="4" w:space="0" w:color="auto"/>
            </w:tcBorders>
            <w:tcMar>
              <w:top w:w="18" w:type="dxa"/>
              <w:left w:w="18" w:type="dxa"/>
              <w:bottom w:w="0" w:type="dxa"/>
              <w:right w:w="28" w:type="dxa"/>
            </w:tcMar>
            <w:vAlign w:val="bottom"/>
          </w:tcPr>
          <w:p w:rsidR="00575E82" w:rsidRPr="008F1CB8" w:rsidRDefault="00575E82" w:rsidP="006933B8">
            <w:pPr>
              <w:tabs>
                <w:tab w:val="left" w:pos="1480"/>
                <w:tab w:val="left" w:pos="9360"/>
              </w:tabs>
              <w:spacing w:line="240" w:lineRule="exact"/>
              <w:jc w:val="both"/>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Genç çiftçi, kadın çiftçi, özürlü, eğitim el sanatları Eğitim Merkezi Belgeli, organik tarım üreticisi, kendi faaliyeti ile ilgili kooperatif ya da üretici birliğine üye bireysel başvurular*</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19</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Şirket başvuruları</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16</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188"/>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Tarımsal amaçlı kooperatif ve birlikler</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20</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b/>
                <w:bCs/>
                <w:sz w:val="18"/>
                <w:szCs w:val="18"/>
              </w:rPr>
              <w:t>2- Yatırım yerinin karakteristiği</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284"/>
                <w:tab w:val="left" w:pos="1480"/>
                <w:tab w:val="left" w:pos="9360"/>
              </w:tabs>
              <w:spacing w:line="240" w:lineRule="exact"/>
              <w:jc w:val="both"/>
              <w:rPr>
                <w:sz w:val="18"/>
                <w:szCs w:val="18"/>
              </w:rPr>
            </w:pPr>
            <w:r w:rsidRPr="008F1CB8">
              <w:rPr>
                <w:sz w:val="18"/>
                <w:szCs w:val="18"/>
              </w:rPr>
              <w:t>Büyükşehir belediye sınırları içinde bulunan nüfusu yirmi binden fazla olan ilçe belediye sınırları içinde olması.</w:t>
            </w:r>
          </w:p>
        </w:tc>
        <w:tc>
          <w:tcPr>
            <w:tcW w:w="472" w:type="pct"/>
            <w:vMerge w:val="restart"/>
            <w:tcBorders>
              <w:top w:val="single" w:sz="4" w:space="0" w:color="auto"/>
              <w:left w:val="single" w:sz="4" w:space="0" w:color="auto"/>
              <w:bottom w:val="nil"/>
              <w:right w:val="single" w:sz="4" w:space="0" w:color="auto"/>
            </w:tcBorders>
            <w:tcMar>
              <w:top w:w="18" w:type="dxa"/>
              <w:left w:w="18" w:type="dxa"/>
              <w:bottom w:w="0" w:type="dxa"/>
              <w:right w:w="28" w:type="dxa"/>
            </w:tcMar>
            <w:vAlign w:val="center"/>
            <w:hideMark/>
          </w:tcPr>
          <w:p w:rsidR="00575E82" w:rsidRPr="008F1CB8" w:rsidRDefault="00575E82" w:rsidP="006933B8">
            <w:pPr>
              <w:jc w:val="center"/>
              <w:rPr>
                <w:sz w:val="18"/>
                <w:szCs w:val="18"/>
              </w:rPr>
            </w:pPr>
            <w:r w:rsidRPr="008F1CB8">
              <w:rPr>
                <w:sz w:val="18"/>
                <w:szCs w:val="18"/>
              </w:rPr>
              <w:t>20</w:t>
            </w: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12</w:t>
            </w:r>
          </w:p>
        </w:tc>
        <w:tc>
          <w:tcPr>
            <w:tcW w:w="524" w:type="pct"/>
            <w:vMerge w:val="restart"/>
            <w:tcBorders>
              <w:top w:val="single" w:sz="4" w:space="0" w:color="auto"/>
              <w:left w:val="nil"/>
              <w:bottom w:val="nil"/>
              <w:right w:val="single" w:sz="4" w:space="0" w:color="auto"/>
            </w:tcBorders>
            <w:tcMar>
              <w:top w:w="18" w:type="dxa"/>
              <w:left w:w="18" w:type="dxa"/>
              <w:bottom w:w="0" w:type="dxa"/>
              <w:right w:w="28" w:type="dxa"/>
            </w:tcMar>
            <w:vAlign w:val="bottom"/>
          </w:tcPr>
          <w:p w:rsidR="00575E82" w:rsidRPr="008F1CB8" w:rsidRDefault="00575E82" w:rsidP="006933B8">
            <w:pPr>
              <w:tabs>
                <w:tab w:val="left" w:pos="1480"/>
                <w:tab w:val="left" w:pos="9360"/>
              </w:tabs>
              <w:spacing w:line="240" w:lineRule="exact"/>
              <w:jc w:val="both"/>
              <w:rPr>
                <w:sz w:val="18"/>
                <w:szCs w:val="18"/>
              </w:rPr>
            </w:pPr>
          </w:p>
          <w:p w:rsidR="00575E82" w:rsidRPr="008F1CB8" w:rsidRDefault="00575E82" w:rsidP="006933B8">
            <w:pPr>
              <w:tabs>
                <w:tab w:val="left" w:pos="1480"/>
                <w:tab w:val="left" w:pos="9360"/>
              </w:tabs>
              <w:spacing w:line="240" w:lineRule="exact"/>
              <w:jc w:val="both"/>
              <w:rPr>
                <w:sz w:val="18"/>
                <w:szCs w:val="18"/>
              </w:rPr>
            </w:pPr>
          </w:p>
          <w:p w:rsidR="00575E82" w:rsidRPr="008F1CB8" w:rsidRDefault="00575E82" w:rsidP="006933B8">
            <w:pPr>
              <w:tabs>
                <w:tab w:val="left" w:pos="1480"/>
                <w:tab w:val="left" w:pos="9360"/>
              </w:tabs>
              <w:spacing w:line="240" w:lineRule="exact"/>
              <w:jc w:val="both"/>
              <w:rPr>
                <w:sz w:val="18"/>
                <w:szCs w:val="18"/>
              </w:rPr>
            </w:pPr>
          </w:p>
          <w:p w:rsidR="00575E82" w:rsidRPr="008F1CB8" w:rsidRDefault="00575E82" w:rsidP="006933B8">
            <w:pPr>
              <w:tabs>
                <w:tab w:val="left" w:pos="1480"/>
                <w:tab w:val="left" w:pos="9360"/>
              </w:tabs>
              <w:spacing w:line="20" w:lineRule="atLeast"/>
              <w:jc w:val="both"/>
              <w:rPr>
                <w:sz w:val="18"/>
                <w:szCs w:val="18"/>
              </w:rPr>
            </w:pPr>
          </w:p>
          <w:p w:rsidR="00575E82" w:rsidRPr="008F1CB8" w:rsidRDefault="00575E82" w:rsidP="006933B8">
            <w:pPr>
              <w:tabs>
                <w:tab w:val="left" w:pos="1480"/>
                <w:tab w:val="left" w:pos="9360"/>
              </w:tabs>
              <w:spacing w:line="20" w:lineRule="atLeast"/>
              <w:jc w:val="both"/>
              <w:rPr>
                <w:sz w:val="18"/>
                <w:szCs w:val="18"/>
              </w:rPr>
            </w:pPr>
          </w:p>
          <w:p w:rsidR="00575E82" w:rsidRPr="008F1CB8" w:rsidRDefault="00575E82" w:rsidP="006933B8">
            <w:pPr>
              <w:tabs>
                <w:tab w:val="left" w:pos="1480"/>
                <w:tab w:val="left" w:pos="9360"/>
              </w:tabs>
              <w:spacing w:line="20" w:lineRule="atLeast"/>
              <w:jc w:val="both"/>
              <w:rPr>
                <w:sz w:val="18"/>
                <w:szCs w:val="18"/>
              </w:rPr>
            </w:pPr>
          </w:p>
        </w:tc>
      </w:tr>
      <w:tr w:rsidR="00575E82" w:rsidRPr="008F1CB8" w:rsidTr="006933B8">
        <w:trPr>
          <w:trHeight w:val="284"/>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Büyükşehir belediye dışındaki illerde merkez ilçe belediye sınırları içinde olması</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14</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Büyükşehir belediye sınırları içinde bulunan nüfusu yirmi binden az olan ilçeler ve diğer illerin merkez ilçeleri hariç, ilçe/belde belediye sınırları içinde olması</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16</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Organize sanayi bölgesi veya ihtisas küçük sanayi sitesi içinde olması  </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16</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Tarıma dayalı ihtisas organize sanayi bölgesi içinde olması  </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20</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Köy sınırları içinde olması</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20</w:t>
            </w:r>
          </w:p>
        </w:tc>
        <w:tc>
          <w:tcPr>
            <w:tcW w:w="524" w:type="pct"/>
            <w:vMerge/>
            <w:tcBorders>
              <w:top w:val="single" w:sz="4" w:space="0" w:color="auto"/>
              <w:left w:val="nil"/>
              <w:bottom w:val="nil"/>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jc w:val="both"/>
              <w:rPr>
                <w:b/>
                <w:bCs/>
                <w:sz w:val="18"/>
                <w:szCs w:val="18"/>
              </w:rPr>
            </w:pPr>
            <w:r w:rsidRPr="008F1CB8">
              <w:rPr>
                <w:b/>
                <w:bCs/>
                <w:sz w:val="18"/>
                <w:szCs w:val="18"/>
              </w:rPr>
              <w:t xml:space="preserve">3- Yatırım ile istihdam edilecek personel sayısı </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5 kişiye kadar </w:t>
            </w:r>
          </w:p>
        </w:tc>
        <w:tc>
          <w:tcPr>
            <w:tcW w:w="472" w:type="pct"/>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10</w:t>
            </w: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 xml:space="preserve">8 </w:t>
            </w:r>
          </w:p>
        </w:tc>
        <w:tc>
          <w:tcPr>
            <w:tcW w:w="524" w:type="pct"/>
            <w:vMerge w:val="restar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575E82" w:rsidRPr="008F1CB8" w:rsidRDefault="00575E82" w:rsidP="006933B8">
            <w:pPr>
              <w:tabs>
                <w:tab w:val="left" w:pos="1480"/>
                <w:tab w:val="left" w:pos="9360"/>
              </w:tabs>
              <w:spacing w:line="240" w:lineRule="exact"/>
              <w:jc w:val="both"/>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5 – 10 kişi</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 xml:space="preserve">9 </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10 kişiden fazla</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10</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36"/>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rPr>
                <w:sz w:val="18"/>
                <w:szCs w:val="18"/>
              </w:rPr>
            </w:pPr>
            <w:r w:rsidRPr="008F1CB8">
              <w:rPr>
                <w:b/>
                <w:bCs/>
                <w:sz w:val="18"/>
                <w:szCs w:val="18"/>
              </w:rPr>
              <w:t>4- Yatırım Konusu</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Yeni tesis </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vAlign w:val="center"/>
            <w:hideMark/>
          </w:tcPr>
          <w:p w:rsidR="00575E82" w:rsidRPr="008F1CB8" w:rsidRDefault="00575E82" w:rsidP="006933B8">
            <w:pPr>
              <w:spacing w:line="20" w:lineRule="atLeast"/>
              <w:jc w:val="center"/>
              <w:rPr>
                <w:sz w:val="18"/>
                <w:szCs w:val="18"/>
              </w:rPr>
            </w:pPr>
            <w:r w:rsidRPr="008F1CB8">
              <w:rPr>
                <w:sz w:val="18"/>
                <w:szCs w:val="18"/>
              </w:rPr>
              <w:t>15</w:t>
            </w: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12</w:t>
            </w:r>
          </w:p>
        </w:tc>
        <w:tc>
          <w:tcPr>
            <w:tcW w:w="524" w:type="pct"/>
            <w:vMerge w:val="restart"/>
            <w:tcBorders>
              <w:top w:val="single" w:sz="4" w:space="0" w:color="auto"/>
              <w:left w:val="nil"/>
              <w:bottom w:val="single" w:sz="4" w:space="0" w:color="auto"/>
              <w:right w:val="single" w:sz="4" w:space="0" w:color="auto"/>
            </w:tcBorders>
            <w:tcMar>
              <w:top w:w="0" w:type="dxa"/>
              <w:left w:w="70" w:type="dxa"/>
              <w:bottom w:w="0" w:type="dxa"/>
              <w:right w:w="28" w:type="dxa"/>
            </w:tcMar>
            <w:vAlign w:val="center"/>
          </w:tcPr>
          <w:p w:rsidR="00575E82" w:rsidRPr="008F1CB8" w:rsidRDefault="00575E82" w:rsidP="006933B8">
            <w:pPr>
              <w:spacing w:line="240" w:lineRule="exact"/>
              <w:rPr>
                <w:color w:val="3366FF"/>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Kapasite artırımı ve teknoloji yenileme</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12</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color w:val="3366FF"/>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Tamamlama</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14</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color w:val="3366FF"/>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Alternatif enerji üretim tesisleri  **  </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15</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color w:val="3366FF"/>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29544F" w:rsidP="006933B8">
            <w:pPr>
              <w:tabs>
                <w:tab w:val="left" w:pos="1480"/>
                <w:tab w:val="left" w:pos="9360"/>
              </w:tabs>
              <w:spacing w:line="20" w:lineRule="atLeast"/>
              <w:jc w:val="both"/>
              <w:rPr>
                <w:sz w:val="18"/>
                <w:szCs w:val="18"/>
              </w:rPr>
            </w:pPr>
            <w:r w:rsidRPr="008F1CB8">
              <w:rPr>
                <w:sz w:val="18"/>
                <w:szCs w:val="18"/>
              </w:rPr>
              <w:t xml:space="preserve">Tarımsal üretime yönelik modern sabit yatırımlar  </w:t>
            </w:r>
            <w:r w:rsidR="00575E82" w:rsidRPr="008F1CB8">
              <w:rPr>
                <w:sz w:val="18"/>
                <w:szCs w:val="18"/>
              </w:rPr>
              <w:t>***</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15</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color w:val="3366FF"/>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Organik ürün işleme paketleme ve depolama yatırımları****</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15</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color w:val="3366FF"/>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jc w:val="both"/>
              <w:rPr>
                <w:b/>
                <w:bCs/>
                <w:sz w:val="18"/>
                <w:szCs w:val="18"/>
              </w:rPr>
            </w:pPr>
            <w:r w:rsidRPr="008F1CB8">
              <w:rPr>
                <w:b/>
                <w:bCs/>
                <w:sz w:val="18"/>
                <w:szCs w:val="18"/>
              </w:rPr>
              <w:t>5- Yatırımın yapılacağı ilçe sınırları içerisinde, daha önce program kapsamında hibe desteğinden yararlanan tesis sayısı</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rPr>
                <w:sz w:val="18"/>
                <w:szCs w:val="18"/>
                <w:lang w:val="es-ES"/>
              </w:rPr>
            </w:pPr>
            <w:r w:rsidRPr="008F1CB8">
              <w:rPr>
                <w:sz w:val="18"/>
                <w:szCs w:val="18"/>
                <w:lang w:val="es-ES"/>
              </w:rPr>
              <w:t>Yararlanan tesis sayısı 5’ten fazla ise</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vAlign w:val="center"/>
            <w:hideMark/>
          </w:tcPr>
          <w:p w:rsidR="00575E82" w:rsidRPr="008F1CB8" w:rsidRDefault="00575E82" w:rsidP="006933B8">
            <w:pPr>
              <w:spacing w:line="20" w:lineRule="atLeast"/>
              <w:jc w:val="center"/>
              <w:rPr>
                <w:sz w:val="18"/>
                <w:szCs w:val="18"/>
              </w:rPr>
            </w:pPr>
            <w:r w:rsidRPr="008F1CB8">
              <w:rPr>
                <w:sz w:val="18"/>
                <w:szCs w:val="18"/>
              </w:rPr>
              <w:t>15</w:t>
            </w: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5</w:t>
            </w:r>
          </w:p>
        </w:tc>
        <w:tc>
          <w:tcPr>
            <w:tcW w:w="524" w:type="pct"/>
            <w:vMerge w:val="restart"/>
            <w:tcBorders>
              <w:top w:val="single" w:sz="4" w:space="0" w:color="auto"/>
              <w:left w:val="nil"/>
              <w:bottom w:val="single" w:sz="4" w:space="0" w:color="auto"/>
              <w:right w:val="single" w:sz="4" w:space="0" w:color="auto"/>
            </w:tcBorders>
            <w:tcMar>
              <w:top w:w="0" w:type="dxa"/>
              <w:left w:w="70" w:type="dxa"/>
              <w:bottom w:w="0" w:type="dxa"/>
              <w:right w:w="28" w:type="dxa"/>
            </w:tcMar>
            <w:vAlign w:val="center"/>
          </w:tcPr>
          <w:p w:rsidR="00575E82" w:rsidRPr="008F1CB8" w:rsidRDefault="00575E82" w:rsidP="006933B8">
            <w:pPr>
              <w:spacing w:line="240" w:lineRule="exact"/>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rPr>
                <w:sz w:val="18"/>
                <w:szCs w:val="18"/>
                <w:lang w:val="es-ES"/>
              </w:rPr>
            </w:pPr>
            <w:r w:rsidRPr="008F1CB8">
              <w:rPr>
                <w:sz w:val="18"/>
                <w:szCs w:val="18"/>
                <w:lang w:val="es-ES"/>
              </w:rPr>
              <w:t>Yararlanan tesis sayısı 5 ve 5’ten az ise</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10</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both"/>
              <w:rPr>
                <w:sz w:val="18"/>
                <w:szCs w:val="18"/>
                <w:lang w:val="pt-BR"/>
              </w:rPr>
            </w:pPr>
            <w:r w:rsidRPr="008F1CB8">
              <w:rPr>
                <w:sz w:val="18"/>
                <w:szCs w:val="18"/>
                <w:lang w:val="pt-BR"/>
              </w:rPr>
              <w:t xml:space="preserve">Yararlanan tesis yok ise </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15</w:t>
            </w:r>
          </w:p>
        </w:tc>
        <w:tc>
          <w:tcPr>
            <w:tcW w:w="524" w:type="pct"/>
            <w:vMerge/>
            <w:tcBorders>
              <w:top w:val="single" w:sz="4" w:space="0" w:color="auto"/>
              <w:left w:val="nil"/>
              <w:bottom w:val="single" w:sz="4" w:space="0" w:color="auto"/>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jc w:val="both"/>
              <w:rPr>
                <w:b/>
                <w:bCs/>
                <w:sz w:val="18"/>
                <w:szCs w:val="18"/>
              </w:rPr>
            </w:pPr>
            <w:r w:rsidRPr="008F1CB8">
              <w:rPr>
                <w:b/>
                <w:bCs/>
                <w:sz w:val="18"/>
                <w:szCs w:val="18"/>
              </w:rPr>
              <w:t>6-Daha önce ekonomik yatırımlar kapsamında başvurunun yapıldığı ilde hibeden yararlanma durumu</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 xml:space="preserve">Hibe desteğinden daha önce yararlanmış ise </w:t>
            </w:r>
          </w:p>
        </w:tc>
        <w:tc>
          <w:tcPr>
            <w:tcW w:w="472" w:type="pct"/>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10</w:t>
            </w: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5</w:t>
            </w:r>
          </w:p>
        </w:tc>
        <w:tc>
          <w:tcPr>
            <w:tcW w:w="524" w:type="pct"/>
            <w:vMerge w:val="restart"/>
            <w:tcBorders>
              <w:top w:val="single" w:sz="4" w:space="0" w:color="auto"/>
              <w:left w:val="single" w:sz="4" w:space="0" w:color="auto"/>
              <w:bottom w:val="single" w:sz="4" w:space="0" w:color="auto"/>
              <w:right w:val="single" w:sz="4" w:space="0" w:color="auto"/>
            </w:tcBorders>
          </w:tcPr>
          <w:p w:rsidR="00575E82" w:rsidRPr="008F1CB8" w:rsidRDefault="00575E82" w:rsidP="006933B8">
            <w:pPr>
              <w:tabs>
                <w:tab w:val="left" w:pos="1480"/>
                <w:tab w:val="left" w:pos="9360"/>
              </w:tabs>
              <w:spacing w:line="240" w:lineRule="exact"/>
              <w:jc w:val="both"/>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sz w:val="18"/>
                <w:szCs w:val="18"/>
              </w:rPr>
              <w:t>Hibe desteğinden ilk kez yararlanacak ise</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10</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rPr>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b/>
                <w:bCs/>
                <w:sz w:val="18"/>
                <w:szCs w:val="18"/>
              </w:rPr>
              <w:t>7- Başvuru sahibinin Bakanlık kayıt sistemine kayıtlı olması</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bCs/>
                <w:sz w:val="18"/>
                <w:szCs w:val="18"/>
              </w:rPr>
              <w:t>Başvuru sahibinin ilk kez  2014 yılında Bakanlık kayıt sistemine kayıtlı olması durumunda</w:t>
            </w:r>
          </w:p>
        </w:tc>
        <w:tc>
          <w:tcPr>
            <w:tcW w:w="472" w:type="pct"/>
            <w:vMerge w:val="restart"/>
            <w:tcBorders>
              <w:top w:val="single" w:sz="4" w:space="0" w:color="auto"/>
              <w:left w:val="single" w:sz="4" w:space="0" w:color="auto"/>
              <w:bottom w:val="nil"/>
              <w:right w:val="single" w:sz="4" w:space="0" w:color="auto"/>
            </w:tcBorders>
            <w:tcMar>
              <w:top w:w="18" w:type="dxa"/>
              <w:left w:w="18" w:type="dxa"/>
              <w:bottom w:w="0" w:type="dxa"/>
              <w:right w:w="28" w:type="dxa"/>
            </w:tcMar>
            <w:vAlign w:val="center"/>
            <w:hideMark/>
          </w:tcPr>
          <w:p w:rsidR="00575E82" w:rsidRPr="008F1CB8" w:rsidRDefault="00575E82" w:rsidP="006933B8">
            <w:pPr>
              <w:spacing w:line="20" w:lineRule="atLeast"/>
              <w:jc w:val="center"/>
              <w:rPr>
                <w:sz w:val="18"/>
                <w:szCs w:val="18"/>
                <w:lang w:val="de-DE"/>
              </w:rPr>
            </w:pPr>
            <w:r w:rsidRPr="008F1CB8">
              <w:rPr>
                <w:sz w:val="18"/>
                <w:szCs w:val="18"/>
                <w:lang w:val="de-DE"/>
              </w:rPr>
              <w:t>5</w:t>
            </w: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575E82" w:rsidRPr="008F1CB8" w:rsidRDefault="00575E82" w:rsidP="006933B8">
            <w:pPr>
              <w:spacing w:line="240" w:lineRule="exact"/>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sz w:val="18"/>
                <w:szCs w:val="18"/>
              </w:rPr>
            </w:pPr>
            <w:r w:rsidRPr="008F1CB8">
              <w:rPr>
                <w:bCs/>
                <w:sz w:val="18"/>
                <w:szCs w:val="18"/>
              </w:rPr>
              <w:t>Başvuru sahibinin  2014 yılından önce de Bakanlık kayıt sistemine kayıtlı olması durumunda</w:t>
            </w:r>
          </w:p>
        </w:tc>
        <w:tc>
          <w:tcPr>
            <w:tcW w:w="472" w:type="pct"/>
            <w:vMerge/>
            <w:tcBorders>
              <w:top w:val="single" w:sz="4" w:space="0" w:color="auto"/>
              <w:left w:val="single" w:sz="4" w:space="0" w:color="auto"/>
              <w:bottom w:val="nil"/>
              <w:right w:val="single" w:sz="4" w:space="0" w:color="auto"/>
            </w:tcBorders>
            <w:vAlign w:val="center"/>
            <w:hideMark/>
          </w:tcPr>
          <w:p w:rsidR="00575E82" w:rsidRPr="008F1CB8" w:rsidRDefault="00575E82" w:rsidP="006933B8">
            <w:pPr>
              <w:rPr>
                <w:sz w:val="18"/>
                <w:szCs w:val="18"/>
                <w:lang w:val="de-DE"/>
              </w:rPr>
            </w:pP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575E82" w:rsidRPr="008F1CB8" w:rsidRDefault="00575E82" w:rsidP="006933B8">
            <w:pPr>
              <w:spacing w:line="240" w:lineRule="exact"/>
              <w:rPr>
                <w:sz w:val="18"/>
                <w:szCs w:val="18"/>
              </w:rPr>
            </w:pPr>
          </w:p>
        </w:tc>
      </w:tr>
      <w:tr w:rsidR="00575E82" w:rsidRPr="008F1CB8" w:rsidTr="006933B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spacing w:line="240" w:lineRule="exact"/>
              <w:rPr>
                <w:sz w:val="18"/>
                <w:szCs w:val="18"/>
              </w:rPr>
            </w:pPr>
            <w:r w:rsidRPr="008F1CB8">
              <w:rPr>
                <w:b/>
                <w:sz w:val="18"/>
                <w:szCs w:val="18"/>
              </w:rPr>
              <w:t xml:space="preserve">8- KKYDP 8. Etap (2013/59 nolu Tebliğ)  kapsamında Bakanlıkça programa alınan ve yatırım yeri büyükşehir belediye sınırları içerisinde bulunan başvurularda imar/mevzi imar planındaki gecikme sebebiyle hibe sözleşmesi imzalanamayan  projeler için </w:t>
            </w:r>
            <w:r w:rsidRPr="008F1CB8">
              <w:rPr>
                <w:sz w:val="18"/>
                <w:szCs w:val="18"/>
              </w:rPr>
              <w:t>*****</w:t>
            </w: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hideMark/>
          </w:tcPr>
          <w:p w:rsidR="00575E82" w:rsidRPr="008F1CB8" w:rsidRDefault="00575E82" w:rsidP="006933B8">
            <w:pPr>
              <w:tabs>
                <w:tab w:val="left" w:pos="1480"/>
                <w:tab w:val="left" w:pos="9360"/>
              </w:tabs>
              <w:spacing w:line="20" w:lineRule="atLeast"/>
              <w:jc w:val="both"/>
              <w:rPr>
                <w:bCs/>
                <w:sz w:val="18"/>
                <w:szCs w:val="18"/>
              </w:rPr>
            </w:pPr>
            <w:r w:rsidRPr="008F1CB8">
              <w:rPr>
                <w:sz w:val="18"/>
                <w:szCs w:val="18"/>
              </w:rPr>
              <w:t xml:space="preserve">Bakanlıkça programa alınıp hibe sözleşmesi imzalanamayan proje başvurusu ise </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E82" w:rsidRPr="008F1CB8" w:rsidRDefault="00575E82" w:rsidP="006933B8">
            <w:pPr>
              <w:jc w:val="center"/>
              <w:rPr>
                <w:sz w:val="18"/>
                <w:szCs w:val="18"/>
                <w:lang w:val="de-DE"/>
              </w:rPr>
            </w:pPr>
            <w:r w:rsidRPr="008F1CB8">
              <w:rPr>
                <w:sz w:val="18"/>
                <w:szCs w:val="18"/>
                <w:lang w:val="de-DE"/>
              </w:rPr>
              <w:t>5</w:t>
            </w:r>
          </w:p>
        </w:tc>
        <w:tc>
          <w:tcPr>
            <w:tcW w:w="469"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hideMark/>
          </w:tcPr>
          <w:p w:rsidR="00575E82" w:rsidRPr="008F1CB8" w:rsidRDefault="00575E82" w:rsidP="006933B8">
            <w:pPr>
              <w:tabs>
                <w:tab w:val="left" w:pos="1480"/>
                <w:tab w:val="left" w:pos="9360"/>
              </w:tabs>
              <w:spacing w:line="20" w:lineRule="atLeast"/>
              <w:jc w:val="center"/>
              <w:rPr>
                <w:sz w:val="18"/>
                <w:szCs w:val="18"/>
              </w:rPr>
            </w:pPr>
            <w:r w:rsidRPr="008F1CB8">
              <w:rPr>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575E82" w:rsidRPr="008F1CB8" w:rsidRDefault="00575E82" w:rsidP="006933B8">
            <w:pPr>
              <w:spacing w:line="240" w:lineRule="exact"/>
              <w:rPr>
                <w:sz w:val="18"/>
                <w:szCs w:val="18"/>
              </w:rPr>
            </w:pPr>
          </w:p>
        </w:tc>
      </w:tr>
      <w:tr w:rsidR="00575E82" w:rsidRPr="008F1CB8" w:rsidTr="006933B8">
        <w:trPr>
          <w:trHeight w:val="20"/>
          <w:jc w:val="center"/>
        </w:trPr>
        <w:tc>
          <w:tcPr>
            <w:tcW w:w="3534"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hideMark/>
          </w:tcPr>
          <w:p w:rsidR="00575E82" w:rsidRPr="008F1CB8" w:rsidRDefault="00575E82" w:rsidP="006933B8">
            <w:pPr>
              <w:tabs>
                <w:tab w:val="left" w:pos="1480"/>
                <w:tab w:val="left" w:pos="9360"/>
              </w:tabs>
              <w:spacing w:line="20" w:lineRule="atLeast"/>
              <w:jc w:val="both"/>
              <w:rPr>
                <w:b/>
                <w:bCs/>
                <w:sz w:val="18"/>
                <w:szCs w:val="18"/>
              </w:rPr>
            </w:pPr>
            <w:r w:rsidRPr="008F1CB8">
              <w:rPr>
                <w:b/>
                <w:bCs/>
                <w:sz w:val="18"/>
                <w:szCs w:val="18"/>
              </w:rPr>
              <w:t xml:space="preserve">TOPLAM </w:t>
            </w:r>
          </w:p>
        </w:tc>
        <w:tc>
          <w:tcPr>
            <w:tcW w:w="472"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hideMark/>
          </w:tcPr>
          <w:p w:rsidR="00575E82" w:rsidRPr="008F1CB8" w:rsidRDefault="00575E82" w:rsidP="006933B8">
            <w:pPr>
              <w:tabs>
                <w:tab w:val="left" w:pos="1480"/>
                <w:tab w:val="left" w:pos="9360"/>
              </w:tabs>
              <w:spacing w:line="20" w:lineRule="atLeast"/>
              <w:jc w:val="center"/>
              <w:rPr>
                <w:b/>
                <w:bCs/>
                <w:sz w:val="18"/>
                <w:szCs w:val="18"/>
              </w:rPr>
            </w:pPr>
            <w:r w:rsidRPr="008F1CB8">
              <w:rPr>
                <w:b/>
                <w:bCs/>
                <w:sz w:val="18"/>
                <w:szCs w:val="18"/>
              </w:rPr>
              <w:t>100</w:t>
            </w:r>
          </w:p>
        </w:tc>
        <w:tc>
          <w:tcPr>
            <w:tcW w:w="469"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575E82" w:rsidRPr="008F1CB8" w:rsidRDefault="00575E82" w:rsidP="006933B8">
            <w:pPr>
              <w:tabs>
                <w:tab w:val="left" w:pos="1480"/>
                <w:tab w:val="left" w:pos="9360"/>
              </w:tabs>
              <w:spacing w:line="240" w:lineRule="exact"/>
              <w:jc w:val="center"/>
              <w:rPr>
                <w:b/>
                <w:bCs/>
                <w:sz w:val="18"/>
                <w:szCs w:val="18"/>
              </w:rPr>
            </w:pPr>
          </w:p>
        </w:tc>
        <w:tc>
          <w:tcPr>
            <w:tcW w:w="524"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575E82" w:rsidRPr="008F1CB8" w:rsidRDefault="00575E82" w:rsidP="006933B8">
            <w:pPr>
              <w:tabs>
                <w:tab w:val="left" w:pos="1480"/>
                <w:tab w:val="left" w:pos="9360"/>
              </w:tabs>
              <w:spacing w:line="240" w:lineRule="exact"/>
              <w:jc w:val="both"/>
              <w:rPr>
                <w:sz w:val="18"/>
                <w:szCs w:val="18"/>
              </w:rPr>
            </w:pPr>
          </w:p>
        </w:tc>
      </w:tr>
    </w:tbl>
    <w:p w:rsidR="00575E82" w:rsidRPr="008F1CB8" w:rsidRDefault="00575E82" w:rsidP="00575E82">
      <w:pPr>
        <w:spacing w:line="240" w:lineRule="exact"/>
        <w:jc w:val="both"/>
        <w:rPr>
          <w:sz w:val="18"/>
          <w:szCs w:val="18"/>
        </w:rPr>
      </w:pPr>
    </w:p>
    <w:p w:rsidR="00575E82" w:rsidRPr="008F1CB8" w:rsidRDefault="00575E82" w:rsidP="00CA0526">
      <w:pPr>
        <w:spacing w:line="240" w:lineRule="exact"/>
        <w:ind w:left="709" w:right="701"/>
        <w:jc w:val="both"/>
        <w:rPr>
          <w:sz w:val="18"/>
          <w:szCs w:val="18"/>
        </w:rPr>
      </w:pPr>
      <w:r w:rsidRPr="008F1CB8">
        <w:rPr>
          <w:sz w:val="18"/>
          <w:szCs w:val="18"/>
        </w:rPr>
        <w:t>* Genç çiftçi, kadın çiftçi, özürlü, eğitim el sanatları eğitim merkezi belgeli, organik tarım üreticisi belgeli, kendi faaliyeti ile ilgili kooperatif ya da üretici birliğine üye olanların başvurularında bu durumlarını belgeleyeceklerdir.</w:t>
      </w:r>
    </w:p>
    <w:p w:rsidR="00575E82" w:rsidRPr="008F1CB8" w:rsidRDefault="00575E82" w:rsidP="00CA0526">
      <w:pPr>
        <w:spacing w:line="240" w:lineRule="exact"/>
        <w:ind w:left="709" w:right="701"/>
        <w:jc w:val="both"/>
        <w:rPr>
          <w:sz w:val="18"/>
          <w:szCs w:val="18"/>
        </w:rPr>
      </w:pPr>
      <w:r w:rsidRPr="008F1CB8">
        <w:rPr>
          <w:sz w:val="18"/>
          <w:szCs w:val="18"/>
        </w:rPr>
        <w:t xml:space="preserve">**Alternatif enerji üretim tesisleri için: Seralar dahil mevcut tesislerin enerji ihtiyacını karşılamaya yönelik başvurularda yatırım niteliğinin teknoloji yenileme olmasına bakılmaksızın 15 puan verilir. </w:t>
      </w:r>
    </w:p>
    <w:p w:rsidR="00575E82" w:rsidRPr="008F1CB8" w:rsidRDefault="00575E82" w:rsidP="00CA0526">
      <w:pPr>
        <w:spacing w:line="240" w:lineRule="exact"/>
        <w:ind w:left="709" w:right="701"/>
        <w:jc w:val="both"/>
        <w:rPr>
          <w:b/>
          <w:bCs/>
          <w:sz w:val="18"/>
          <w:szCs w:val="18"/>
        </w:rPr>
      </w:pPr>
      <w:r w:rsidRPr="008F1CB8">
        <w:rPr>
          <w:sz w:val="18"/>
          <w:szCs w:val="18"/>
        </w:rPr>
        <w:t xml:space="preserve">*** </w:t>
      </w:r>
      <w:r w:rsidR="0029544F" w:rsidRPr="008F1CB8">
        <w:rPr>
          <w:sz w:val="18"/>
          <w:szCs w:val="18"/>
        </w:rPr>
        <w:t xml:space="preserve">Tarımsal üretime yönelik modern sabit yatırımlar </w:t>
      </w:r>
      <w:r w:rsidRPr="008F1CB8">
        <w:rPr>
          <w:sz w:val="18"/>
          <w:szCs w:val="18"/>
        </w:rPr>
        <w:t>için: Yatırımın niteliğine (yeni, tamamlama veya kapasite artırımı ve teknoloji yenileme) bakılmaksızın 15 puan verilir.</w:t>
      </w:r>
      <w:r w:rsidRPr="008F1CB8">
        <w:rPr>
          <w:b/>
          <w:bCs/>
          <w:sz w:val="18"/>
          <w:szCs w:val="18"/>
        </w:rPr>
        <w:t xml:space="preserve"> </w:t>
      </w:r>
    </w:p>
    <w:p w:rsidR="00575E82" w:rsidRPr="008F1CB8" w:rsidRDefault="00575E82" w:rsidP="00CA0526">
      <w:pPr>
        <w:spacing w:line="240" w:lineRule="exact"/>
        <w:ind w:left="709" w:right="701"/>
        <w:jc w:val="both"/>
        <w:rPr>
          <w:sz w:val="18"/>
          <w:szCs w:val="18"/>
        </w:rPr>
      </w:pPr>
      <w:r w:rsidRPr="008F1CB8">
        <w:rPr>
          <w:sz w:val="18"/>
          <w:szCs w:val="18"/>
        </w:rPr>
        <w:t xml:space="preserve">**** Organik ürün işleme paketleme ve depolama yatırımları için: Yatırımın niteliğine (yeni, tamamlama veya kapasite artırımı ve teknoloji yenileme) ve proje konusuna (BÜİ, HÜİ, </w:t>
      </w:r>
      <w:r w:rsidR="004B5676" w:rsidRPr="008F1CB8">
        <w:rPr>
          <w:sz w:val="18"/>
          <w:szCs w:val="18"/>
        </w:rPr>
        <w:t>ÇES</w:t>
      </w:r>
      <w:r w:rsidR="006212B3" w:rsidRPr="008F1CB8">
        <w:rPr>
          <w:sz w:val="18"/>
          <w:szCs w:val="18"/>
        </w:rPr>
        <w:t>, SHD vs.</w:t>
      </w:r>
      <w:r w:rsidRPr="008F1CB8">
        <w:rPr>
          <w:sz w:val="18"/>
          <w:szCs w:val="18"/>
        </w:rPr>
        <w:t>) bakılmaksızın 15 puan verilir</w:t>
      </w:r>
    </w:p>
    <w:p w:rsidR="00575E82" w:rsidRPr="008F1CB8" w:rsidRDefault="00575E82" w:rsidP="00CA0526">
      <w:pPr>
        <w:spacing w:line="240" w:lineRule="exact"/>
        <w:ind w:left="709" w:right="701"/>
        <w:jc w:val="both"/>
        <w:rPr>
          <w:sz w:val="18"/>
          <w:szCs w:val="18"/>
        </w:rPr>
      </w:pPr>
      <w:r w:rsidRPr="008F1CB8">
        <w:rPr>
          <w:sz w:val="18"/>
          <w:szCs w:val="18"/>
        </w:rPr>
        <w:t>***** KKYDP 8. Etap (2013/59 nolu Tebliğ)</w:t>
      </w:r>
      <w:r w:rsidRPr="008F1CB8">
        <w:rPr>
          <w:b/>
          <w:sz w:val="18"/>
          <w:szCs w:val="18"/>
        </w:rPr>
        <w:t xml:space="preserve"> </w:t>
      </w:r>
      <w:r w:rsidRPr="008F1CB8">
        <w:rPr>
          <w:sz w:val="18"/>
          <w:szCs w:val="18"/>
        </w:rPr>
        <w:t xml:space="preserve"> kapsamında Bakanlıkça programa alınan ve yatırım yeri büyükşehir belediye sınırları içerisinde bulunan başvurularda imar/mevzi imar planındaki gecikme sebebiyle hibe sözleşmesi imzalanamayan projeler için; imar/mevzi imar planındaki gecikme sebebi büyükşehir belediyesinden alınan yazı ile belgelendirilecektir. Ayrıca başvuruya esas projenin konusu, amacı ve niteliği ile yatırımın yapılacağı ilin ve başvuru sahibinin aynı olması gerekir. </w:t>
      </w:r>
    </w:p>
    <w:p w:rsidR="001D561F" w:rsidRPr="008F1CB8" w:rsidRDefault="001D561F" w:rsidP="00F21245">
      <w:pPr>
        <w:rPr>
          <w:lang w:val="tr-TR"/>
        </w:rPr>
      </w:pPr>
    </w:p>
    <w:p w:rsidR="00F21245" w:rsidRPr="008F1CB8" w:rsidRDefault="00F21245" w:rsidP="0021109E">
      <w:pPr>
        <w:pStyle w:val="Balk2"/>
      </w:pPr>
      <w:bookmarkStart w:id="82" w:name="_Toc402434235"/>
      <w:r w:rsidRPr="008F1CB8">
        <w:t>E. Başvuruların genel değerlendirme kriterleri açısından değerlendirilmesi :</w:t>
      </w:r>
      <w:bookmarkEnd w:id="82"/>
    </w:p>
    <w:p w:rsidR="00F21245" w:rsidRPr="008F1CB8" w:rsidRDefault="00F21245" w:rsidP="00F21245">
      <w:pPr>
        <w:tabs>
          <w:tab w:val="left" w:pos="567"/>
        </w:tabs>
        <w:spacing w:line="240" w:lineRule="exact"/>
        <w:jc w:val="both"/>
        <w:rPr>
          <w:b/>
          <w:lang w:val="tr-TR"/>
        </w:rPr>
      </w:pPr>
      <w:r w:rsidRPr="008F1CB8">
        <w:rPr>
          <w:b/>
          <w:lang w:val="tr-TR"/>
        </w:rPr>
        <w:t xml:space="preserve"> </w:t>
      </w:r>
    </w:p>
    <w:p w:rsidR="00F21245" w:rsidRPr="008F1CB8" w:rsidRDefault="00F21245" w:rsidP="00F21245">
      <w:pPr>
        <w:contextualSpacing/>
        <w:jc w:val="both"/>
        <w:rPr>
          <w:lang w:val="tr-TR"/>
        </w:rPr>
      </w:pPr>
      <w:r w:rsidRPr="008F1CB8">
        <w:rPr>
          <w:lang w:val="tr-TR"/>
        </w:rPr>
        <w:t>- Ekonomik yatırımlarda proje ön değerlendirme kriterlerinden toplam olarak altmış ve üzerinde proje puanı almış olan proje başvuruları, değerlendirme rehberi ve EK-IV’de yer alan "Genel Değerlendirme Cetveli" kriterlerine göre puanlandırılır ve bu puanlamalarda;</w:t>
      </w:r>
    </w:p>
    <w:p w:rsidR="00F21245" w:rsidRPr="008F1CB8" w:rsidRDefault="00F21245" w:rsidP="00F21245">
      <w:pPr>
        <w:contextualSpacing/>
        <w:jc w:val="both"/>
        <w:rPr>
          <w:lang w:val="tr-TR"/>
        </w:rPr>
      </w:pPr>
      <w:r w:rsidRPr="008F1CB8">
        <w:rPr>
          <w:lang w:val="tr-TR"/>
        </w:rPr>
        <w:tab/>
        <w:t>a) Projenin uygulandığı dönem boyunca faaliyetlerini sürdürebilmeleri ve gerekirse projenin finansmanını sağlayacak istikrarlı ve yeterli mali kaynaklara sahip olmaları,</w:t>
      </w:r>
    </w:p>
    <w:p w:rsidR="00F21245" w:rsidRPr="008F1CB8" w:rsidRDefault="00F21245" w:rsidP="00F21245">
      <w:pPr>
        <w:contextualSpacing/>
        <w:jc w:val="both"/>
        <w:rPr>
          <w:lang w:val="tr-TR"/>
        </w:rPr>
      </w:pPr>
      <w:r w:rsidRPr="008F1CB8">
        <w:rPr>
          <w:lang w:val="tr-TR"/>
        </w:rPr>
        <w:tab/>
        <w:t>b) Teklif edilen projeyi başarıyla tamamlayabilmek için gereken profesyonel yeterliliklere sahip olmaları dikkate alınır.</w:t>
      </w:r>
    </w:p>
    <w:p w:rsidR="00F21245" w:rsidRPr="008F1CB8" w:rsidRDefault="00F21245" w:rsidP="00F21245">
      <w:pPr>
        <w:contextualSpacing/>
        <w:jc w:val="both"/>
        <w:rPr>
          <w:lang w:val="tr-TR"/>
        </w:rPr>
      </w:pPr>
      <w:r w:rsidRPr="008F1CB8">
        <w:rPr>
          <w:lang w:val="tr-TR"/>
        </w:rPr>
        <w:t>- Ayrıca, projenin uygunluğu, teklif çağrısında belirtilen amaçlarla tutarlı olması, kalitesi, katma değeri, sürdürülebilirliği ve maliyet etkinliği gibi unsurlar da gözetilir.</w:t>
      </w:r>
    </w:p>
    <w:p w:rsidR="00F21245" w:rsidRPr="008F1CB8" w:rsidRDefault="00F21245" w:rsidP="00F21245">
      <w:pPr>
        <w:contextualSpacing/>
        <w:jc w:val="both"/>
        <w:rPr>
          <w:lang w:val="tr-TR"/>
        </w:rPr>
      </w:pPr>
      <w:r w:rsidRPr="008F1CB8">
        <w:rPr>
          <w:lang w:val="tr-TR"/>
        </w:rPr>
        <w:t>- Genel değerlendirme kriterleri puanlama amacıyla bölümlere ve alt bölümlere ayrılmıştır. Her alt bölüme, aşağıdaki kurallar uyarınca 1 ve 5 arasında bir puan verilecektir:</w:t>
      </w:r>
    </w:p>
    <w:p w:rsidR="00F21245" w:rsidRPr="008F1CB8" w:rsidRDefault="00F21245" w:rsidP="00F21245">
      <w:pPr>
        <w:contextualSpacing/>
        <w:jc w:val="both"/>
        <w:rPr>
          <w:lang w:val="tr-TR"/>
        </w:rPr>
      </w:pPr>
    </w:p>
    <w:p w:rsidR="00F21245" w:rsidRPr="008F1CB8" w:rsidRDefault="00F21245" w:rsidP="00F21245">
      <w:pPr>
        <w:contextualSpacing/>
        <w:jc w:val="both"/>
        <w:rPr>
          <w:lang w:val="tr-TR"/>
        </w:rPr>
      </w:pPr>
      <w:r w:rsidRPr="008F1CB8">
        <w:rPr>
          <w:lang w:val="tr-TR"/>
        </w:rPr>
        <w:t>1 = Çok zayıf,</w:t>
      </w:r>
    </w:p>
    <w:p w:rsidR="00F21245" w:rsidRPr="008F1CB8" w:rsidRDefault="00F21245" w:rsidP="00F21245">
      <w:pPr>
        <w:contextualSpacing/>
        <w:jc w:val="both"/>
        <w:rPr>
          <w:lang w:val="tr-TR"/>
        </w:rPr>
      </w:pPr>
      <w:r w:rsidRPr="008F1CB8">
        <w:rPr>
          <w:lang w:val="tr-TR"/>
        </w:rPr>
        <w:t>2 = Zayıf,</w:t>
      </w:r>
    </w:p>
    <w:p w:rsidR="00F21245" w:rsidRPr="008F1CB8" w:rsidRDefault="00F21245" w:rsidP="00F21245">
      <w:pPr>
        <w:contextualSpacing/>
        <w:jc w:val="both"/>
        <w:rPr>
          <w:lang w:val="tr-TR"/>
        </w:rPr>
      </w:pPr>
      <w:r w:rsidRPr="008F1CB8">
        <w:rPr>
          <w:lang w:val="tr-TR"/>
        </w:rPr>
        <w:t>3 = Yeterli,</w:t>
      </w:r>
    </w:p>
    <w:p w:rsidR="00F21245" w:rsidRPr="008F1CB8" w:rsidRDefault="00F21245" w:rsidP="00F21245">
      <w:pPr>
        <w:contextualSpacing/>
        <w:jc w:val="both"/>
        <w:rPr>
          <w:lang w:val="tr-TR"/>
        </w:rPr>
      </w:pPr>
      <w:r w:rsidRPr="008F1CB8">
        <w:rPr>
          <w:lang w:val="tr-TR"/>
        </w:rPr>
        <w:t>4 = İyi,</w:t>
      </w:r>
    </w:p>
    <w:p w:rsidR="00F21245" w:rsidRPr="008F1CB8" w:rsidRDefault="00F21245" w:rsidP="00F21245">
      <w:pPr>
        <w:contextualSpacing/>
        <w:jc w:val="both"/>
        <w:rPr>
          <w:lang w:val="tr-TR"/>
        </w:rPr>
      </w:pPr>
      <w:r w:rsidRPr="008F1CB8">
        <w:rPr>
          <w:lang w:val="tr-TR"/>
        </w:rPr>
        <w:t>5 = Çok iyi.</w:t>
      </w:r>
    </w:p>
    <w:p w:rsidR="00F21245" w:rsidRPr="008F1CB8" w:rsidRDefault="00F21245" w:rsidP="00F21245">
      <w:pPr>
        <w:contextualSpacing/>
        <w:jc w:val="both"/>
        <w:rPr>
          <w:lang w:val="tr-TR"/>
        </w:rPr>
      </w:pPr>
    </w:p>
    <w:p w:rsidR="00F21245" w:rsidRPr="008F1CB8" w:rsidRDefault="00F21245" w:rsidP="00F21245">
      <w:pPr>
        <w:contextualSpacing/>
        <w:jc w:val="both"/>
      </w:pPr>
      <w:r w:rsidRPr="008F1CB8">
        <w:rPr>
          <w:lang w:val="tr-TR"/>
        </w:rPr>
        <w:t xml:space="preserve">- EK-IV "Genel Değerlendirme Cetveli’nde yer alan "Bölüm 1. Mali Yapısı ve Proje Gerçekleştirebilme Kapasitesi" kriterlerinden asgari yeterli puanı </w:t>
      </w:r>
      <w:r w:rsidRPr="008F1CB8">
        <w:rPr>
          <w:b/>
          <w:lang w:val="tr-TR"/>
        </w:rPr>
        <w:t>12 (oniki)</w:t>
      </w:r>
      <w:r w:rsidRPr="008F1CB8">
        <w:rPr>
          <w:lang w:val="tr-TR"/>
        </w:rPr>
        <w:t xml:space="preserve"> olacaktır. </w:t>
      </w:r>
      <w:r w:rsidRPr="008F1CB8">
        <w:t xml:space="preserve">Toplam </w:t>
      </w:r>
      <w:r w:rsidRPr="008F1CB8">
        <w:rPr>
          <w:b/>
        </w:rPr>
        <w:t>12 (oniki)'den</w:t>
      </w:r>
      <w:r w:rsidRPr="008F1CB8">
        <w:t xml:space="preserve">  daha az puan alındığı takdirde teklifin değerlendirilmesine devam edilmez.</w:t>
      </w:r>
    </w:p>
    <w:p w:rsidR="00F21245" w:rsidRPr="008F1CB8" w:rsidRDefault="00F21245" w:rsidP="00F21245">
      <w:pPr>
        <w:contextualSpacing/>
        <w:jc w:val="both"/>
      </w:pPr>
      <w:r w:rsidRPr="008F1CB8">
        <w:t>- EK-IV "Genel Değerlendirme Cetveli"</w:t>
      </w:r>
      <w:r w:rsidR="00967181" w:rsidRPr="008F1CB8">
        <w:t xml:space="preserve"> </w:t>
      </w:r>
      <w:r w:rsidRPr="008F1CB8">
        <w:t>nde yer alan "Bölüm 2. Uygunluk" kriterlerinden asgari yeterli</w:t>
      </w:r>
      <w:r w:rsidR="00967181" w:rsidRPr="008F1CB8">
        <w:t xml:space="preserve"> </w:t>
      </w:r>
      <w:r w:rsidRPr="008F1CB8">
        <w:t xml:space="preserve">puanı </w:t>
      </w:r>
      <w:r w:rsidRPr="008F1CB8">
        <w:rPr>
          <w:b/>
        </w:rPr>
        <w:t>18 (onsekiz)</w:t>
      </w:r>
      <w:r w:rsidR="000446A1" w:rsidRPr="008F1CB8">
        <w:rPr>
          <w:b/>
        </w:rPr>
        <w:t xml:space="preserve"> </w:t>
      </w:r>
      <w:r w:rsidRPr="008F1CB8">
        <w:t xml:space="preserve">olacaktır. Toplam </w:t>
      </w:r>
      <w:r w:rsidRPr="008F1CB8">
        <w:rPr>
          <w:b/>
        </w:rPr>
        <w:t>18 (onsekiz)'den</w:t>
      </w:r>
      <w:r w:rsidRPr="008F1CB8">
        <w:t xml:space="preserve"> daha az puan alındığı takdirde teklifin değerlendirilmesine devam edilmez.</w:t>
      </w:r>
    </w:p>
    <w:p w:rsidR="00F21245" w:rsidRPr="008F1CB8" w:rsidRDefault="00F21245" w:rsidP="00F21245">
      <w:pPr>
        <w:tabs>
          <w:tab w:val="left" w:pos="567"/>
        </w:tabs>
        <w:spacing w:line="240" w:lineRule="exact"/>
        <w:jc w:val="both"/>
      </w:pPr>
      <w:r w:rsidRPr="008F1CB8">
        <w:t xml:space="preserve">-Genel değerlendirme kriterlerinden </w:t>
      </w:r>
      <w:r w:rsidRPr="008F1CB8">
        <w:rPr>
          <w:b/>
        </w:rPr>
        <w:t>toplam 65 (altmışbeş) ve üzeri puan</w:t>
      </w:r>
      <w:r w:rsidRPr="008F1CB8">
        <w:t xml:space="preserve"> alan ekonomik yatırım başvurularının değerlendirilmesine devam edilir.  Genel değerlendirme kriterlerinden </w:t>
      </w:r>
      <w:r w:rsidRPr="008F1CB8">
        <w:rPr>
          <w:b/>
        </w:rPr>
        <w:t>toplam 65 (altmış beş)’ in altında puan</w:t>
      </w:r>
      <w:r w:rsidRPr="008F1CB8">
        <w:t xml:space="preserve"> alan proje başvuruları ise iptal edilir.</w:t>
      </w: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523F8A" w:rsidRPr="008F1CB8" w:rsidRDefault="00523F8A" w:rsidP="00F21245">
      <w:pPr>
        <w:tabs>
          <w:tab w:val="left" w:pos="567"/>
        </w:tabs>
        <w:spacing w:line="240" w:lineRule="exact"/>
        <w:jc w:val="both"/>
      </w:pPr>
    </w:p>
    <w:p w:rsidR="001D561F" w:rsidRPr="008F1CB8" w:rsidRDefault="001D561F" w:rsidP="00F21245">
      <w:pPr>
        <w:tabs>
          <w:tab w:val="left" w:pos="567"/>
        </w:tabs>
        <w:spacing w:line="240" w:lineRule="exact"/>
        <w:jc w:val="both"/>
      </w:pPr>
    </w:p>
    <w:p w:rsidR="00F21245" w:rsidRPr="008F1CB8" w:rsidRDefault="00F21245" w:rsidP="00F21245">
      <w:pPr>
        <w:tabs>
          <w:tab w:val="left" w:pos="9360"/>
        </w:tabs>
        <w:spacing w:line="240" w:lineRule="exact"/>
        <w:jc w:val="center"/>
        <w:rPr>
          <w:b/>
        </w:rPr>
      </w:pPr>
      <w:r w:rsidRPr="008F1CB8">
        <w:rPr>
          <w:b/>
        </w:rPr>
        <w:t>EK-IV</w:t>
      </w:r>
    </w:p>
    <w:p w:rsidR="00F21245" w:rsidRPr="008F1CB8" w:rsidRDefault="00F21245" w:rsidP="00F21245">
      <w:pPr>
        <w:tabs>
          <w:tab w:val="left" w:pos="9360"/>
        </w:tabs>
        <w:spacing w:line="240" w:lineRule="exact"/>
        <w:jc w:val="center"/>
      </w:pPr>
      <w:r w:rsidRPr="008F1CB8">
        <w:rPr>
          <w:b/>
        </w:rPr>
        <w:t>GENEL DEĞERLENDİRME CETVELİ</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831"/>
        <w:gridCol w:w="687"/>
      </w:tblGrid>
      <w:tr w:rsidR="00F21245" w:rsidRPr="008F1CB8">
        <w:trPr>
          <w:trHeight w:val="338"/>
        </w:trPr>
        <w:tc>
          <w:tcPr>
            <w:tcW w:w="8897" w:type="dxa"/>
          </w:tcPr>
          <w:p w:rsidR="00F21245" w:rsidRPr="008F1CB8" w:rsidRDefault="00F21245" w:rsidP="00266039">
            <w:pPr>
              <w:tabs>
                <w:tab w:val="left" w:pos="9360"/>
              </w:tabs>
              <w:spacing w:line="240" w:lineRule="exact"/>
              <w:ind w:right="52"/>
              <w:jc w:val="both"/>
              <w:rPr>
                <w:b/>
                <w:bCs/>
                <w:sz w:val="18"/>
              </w:rPr>
            </w:pPr>
            <w:r w:rsidRPr="008F1CB8">
              <w:rPr>
                <w:b/>
                <w:bCs/>
                <w:sz w:val="18"/>
              </w:rPr>
              <w:t>Bölüm</w:t>
            </w:r>
          </w:p>
        </w:tc>
        <w:tc>
          <w:tcPr>
            <w:tcW w:w="831" w:type="dxa"/>
          </w:tcPr>
          <w:p w:rsidR="00F21245" w:rsidRPr="008F1CB8" w:rsidRDefault="00F21245" w:rsidP="00266039">
            <w:pPr>
              <w:tabs>
                <w:tab w:val="left" w:pos="9360"/>
              </w:tabs>
              <w:spacing w:line="240" w:lineRule="exact"/>
              <w:ind w:right="42"/>
              <w:jc w:val="center"/>
              <w:rPr>
                <w:b/>
                <w:bCs/>
                <w:sz w:val="18"/>
              </w:rPr>
            </w:pPr>
            <w:r w:rsidRPr="008F1CB8">
              <w:rPr>
                <w:b/>
                <w:bCs/>
                <w:sz w:val="18"/>
              </w:rPr>
              <w:t>Azami Puan</w:t>
            </w:r>
          </w:p>
        </w:tc>
        <w:tc>
          <w:tcPr>
            <w:tcW w:w="687" w:type="dxa"/>
          </w:tcPr>
          <w:p w:rsidR="00F21245" w:rsidRPr="008F1CB8" w:rsidRDefault="00F21245" w:rsidP="00266039">
            <w:pPr>
              <w:tabs>
                <w:tab w:val="left" w:pos="9360"/>
              </w:tabs>
              <w:spacing w:line="240" w:lineRule="exact"/>
              <w:ind w:right="42"/>
              <w:jc w:val="center"/>
              <w:rPr>
                <w:b/>
                <w:bCs/>
                <w:sz w:val="18"/>
              </w:rPr>
            </w:pPr>
            <w:r w:rsidRPr="008F1CB8">
              <w:rPr>
                <w:b/>
                <w:bCs/>
                <w:sz w:val="18"/>
              </w:rPr>
              <w:t>Proje Puanı</w:t>
            </w:r>
          </w:p>
        </w:tc>
      </w:tr>
      <w:tr w:rsidR="00F21245" w:rsidRPr="008F1CB8">
        <w:trPr>
          <w:trHeight w:val="246"/>
        </w:trPr>
        <w:tc>
          <w:tcPr>
            <w:tcW w:w="8897" w:type="dxa"/>
            <w:shd w:val="clear" w:color="auto" w:fill="D9D9D9"/>
          </w:tcPr>
          <w:p w:rsidR="00F21245" w:rsidRPr="008F1CB8" w:rsidRDefault="00F21245" w:rsidP="005A1F36">
            <w:pPr>
              <w:numPr>
                <w:ilvl w:val="0"/>
                <w:numId w:val="16"/>
              </w:numPr>
              <w:tabs>
                <w:tab w:val="clear" w:pos="360"/>
                <w:tab w:val="num" w:pos="0"/>
                <w:tab w:val="left" w:pos="9360"/>
              </w:tabs>
              <w:spacing w:line="240" w:lineRule="exact"/>
              <w:ind w:left="0" w:right="52"/>
              <w:jc w:val="both"/>
              <w:rPr>
                <w:b/>
                <w:bCs/>
                <w:sz w:val="18"/>
              </w:rPr>
            </w:pPr>
            <w:r w:rsidRPr="008F1CB8">
              <w:rPr>
                <w:b/>
                <w:bCs/>
                <w:sz w:val="18"/>
              </w:rPr>
              <w:lastRenderedPageBreak/>
              <w:t>1. Mali yapısı ve proje gerçekleştirebilme kapasitesi</w:t>
            </w:r>
          </w:p>
        </w:tc>
        <w:tc>
          <w:tcPr>
            <w:tcW w:w="831" w:type="dxa"/>
            <w:shd w:val="clear" w:color="auto" w:fill="D9D9D9"/>
          </w:tcPr>
          <w:p w:rsidR="00F21245" w:rsidRPr="008F1CB8" w:rsidRDefault="00F21245" w:rsidP="00266039">
            <w:pPr>
              <w:tabs>
                <w:tab w:val="left" w:pos="9360"/>
              </w:tabs>
              <w:spacing w:line="240" w:lineRule="exact"/>
              <w:ind w:right="42"/>
              <w:jc w:val="center"/>
              <w:rPr>
                <w:b/>
                <w:bCs/>
                <w:sz w:val="18"/>
              </w:rPr>
            </w:pPr>
            <w:r w:rsidRPr="008F1CB8">
              <w:rPr>
                <w:b/>
                <w:bCs/>
                <w:sz w:val="18"/>
              </w:rPr>
              <w:t xml:space="preserve">20   </w:t>
            </w:r>
          </w:p>
        </w:tc>
        <w:tc>
          <w:tcPr>
            <w:tcW w:w="687" w:type="dxa"/>
            <w:shd w:val="clear" w:color="auto" w:fill="D9D9D9"/>
          </w:tcPr>
          <w:p w:rsidR="00F21245" w:rsidRPr="008F1CB8" w:rsidRDefault="00F21245" w:rsidP="00266039">
            <w:pPr>
              <w:tabs>
                <w:tab w:val="left" w:pos="9360"/>
              </w:tabs>
              <w:spacing w:line="240" w:lineRule="exact"/>
              <w:ind w:right="42"/>
              <w:jc w:val="center"/>
              <w:rPr>
                <w:b/>
                <w:bCs/>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jc w:val="both"/>
              <w:rPr>
                <w:sz w:val="18"/>
              </w:rPr>
            </w:pPr>
            <w:r w:rsidRPr="008F1CB8">
              <w:rPr>
                <w:b/>
                <w:sz w:val="18"/>
              </w:rPr>
              <w:t>1.1</w:t>
            </w:r>
            <w:r w:rsidRPr="008F1CB8">
              <w:rPr>
                <w:sz w:val="18"/>
              </w:rPr>
              <w:t xml:space="preserve"> Başvuru sahibi ve ortakları proje yönetimi konusunda yeterli tecrübeye sahip midir?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389"/>
        </w:trPr>
        <w:tc>
          <w:tcPr>
            <w:tcW w:w="8897" w:type="dxa"/>
          </w:tcPr>
          <w:p w:rsidR="00F21245" w:rsidRPr="008F1CB8" w:rsidRDefault="00F21245" w:rsidP="00266039">
            <w:pPr>
              <w:tabs>
                <w:tab w:val="left" w:pos="9360"/>
              </w:tabs>
              <w:spacing w:line="240" w:lineRule="exact"/>
              <w:jc w:val="both"/>
              <w:rPr>
                <w:sz w:val="18"/>
              </w:rPr>
            </w:pPr>
            <w:r w:rsidRPr="008F1CB8">
              <w:rPr>
                <w:b/>
                <w:sz w:val="18"/>
              </w:rPr>
              <w:t>1.2</w:t>
            </w:r>
            <w:r w:rsidRPr="008F1CB8">
              <w:rPr>
                <w:sz w:val="18"/>
              </w:rPr>
              <w:t xml:space="preserve"> Başvuru sahibi ve ortakları (mevcut ise)  yeterli teknik uzmanlığa sahip mi? (özellikle ele alınacak konulara ilişkin bilgi)</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207"/>
        </w:trPr>
        <w:tc>
          <w:tcPr>
            <w:tcW w:w="8897" w:type="dxa"/>
          </w:tcPr>
          <w:p w:rsidR="00F21245" w:rsidRPr="008F1CB8" w:rsidRDefault="00F21245" w:rsidP="00266039">
            <w:pPr>
              <w:tabs>
                <w:tab w:val="left" w:pos="9360"/>
              </w:tabs>
              <w:spacing w:line="240" w:lineRule="exact"/>
              <w:jc w:val="both"/>
              <w:rPr>
                <w:sz w:val="18"/>
              </w:rPr>
            </w:pPr>
            <w:r w:rsidRPr="008F1CB8">
              <w:rPr>
                <w:b/>
                <w:sz w:val="18"/>
              </w:rPr>
              <w:t>1.3</w:t>
            </w:r>
            <w:r w:rsidRPr="008F1CB8">
              <w:rPr>
                <w:sz w:val="18"/>
              </w:rPr>
              <w:t xml:space="preserve"> Başvuru sahibi sürekli ve yeterli mali kaynaklara sahip mi?</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620"/>
        </w:trPr>
        <w:tc>
          <w:tcPr>
            <w:tcW w:w="8897" w:type="dxa"/>
          </w:tcPr>
          <w:p w:rsidR="00F21245" w:rsidRPr="008F1CB8" w:rsidRDefault="00F21245" w:rsidP="00266039">
            <w:pPr>
              <w:tabs>
                <w:tab w:val="left" w:pos="9360"/>
              </w:tabs>
              <w:spacing w:line="240" w:lineRule="exact"/>
              <w:jc w:val="both"/>
              <w:rPr>
                <w:sz w:val="18"/>
              </w:rPr>
            </w:pPr>
            <w:r w:rsidRPr="008F1CB8">
              <w:rPr>
                <w:b/>
                <w:sz w:val="18"/>
              </w:rPr>
              <w:t>1.4</w:t>
            </w:r>
            <w:r w:rsidRPr="008F1CB8">
              <w:rPr>
                <w:sz w:val="18"/>
              </w:rPr>
              <w:t xml:space="preserve"> Başvuru sahibi yeterli idari kapasiteye sahip mi? (personel, donanım ve projenin bütçesini idare etme kapasitesi dahil olmak üzere) </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181"/>
        </w:trPr>
        <w:tc>
          <w:tcPr>
            <w:tcW w:w="8897" w:type="dxa"/>
            <w:shd w:val="clear" w:color="auto" w:fill="D9D9D9"/>
          </w:tcPr>
          <w:p w:rsidR="00F21245" w:rsidRPr="008F1CB8" w:rsidRDefault="00F21245" w:rsidP="00266039">
            <w:pPr>
              <w:tabs>
                <w:tab w:val="left" w:pos="9360"/>
              </w:tabs>
              <w:spacing w:line="240" w:lineRule="exact"/>
              <w:ind w:right="101"/>
              <w:jc w:val="both"/>
              <w:rPr>
                <w:b/>
                <w:sz w:val="18"/>
                <w:u w:val="single"/>
              </w:rPr>
            </w:pPr>
            <w:r w:rsidRPr="008F1CB8">
              <w:rPr>
                <w:b/>
                <w:bCs/>
                <w:sz w:val="18"/>
              </w:rPr>
              <w:t>2. Uygunluk</w:t>
            </w:r>
          </w:p>
        </w:tc>
        <w:tc>
          <w:tcPr>
            <w:tcW w:w="831" w:type="dxa"/>
            <w:shd w:val="clear" w:color="auto" w:fill="D9D9D9"/>
            <w:vAlign w:val="center"/>
          </w:tcPr>
          <w:p w:rsidR="00F21245" w:rsidRPr="008F1CB8" w:rsidRDefault="00F21245" w:rsidP="00266039">
            <w:pPr>
              <w:tabs>
                <w:tab w:val="left" w:pos="9360"/>
              </w:tabs>
              <w:spacing w:line="240" w:lineRule="exact"/>
              <w:ind w:right="87"/>
              <w:jc w:val="center"/>
              <w:rPr>
                <w:b/>
                <w:sz w:val="18"/>
              </w:rPr>
            </w:pPr>
            <w:r w:rsidRPr="008F1CB8">
              <w:rPr>
                <w:b/>
                <w:sz w:val="18"/>
              </w:rPr>
              <w:t>25</w:t>
            </w:r>
          </w:p>
        </w:tc>
        <w:tc>
          <w:tcPr>
            <w:tcW w:w="687" w:type="dxa"/>
            <w:shd w:val="clear" w:color="auto" w:fill="D9D9D9"/>
          </w:tcPr>
          <w:p w:rsidR="00F21245" w:rsidRPr="008F1CB8" w:rsidRDefault="00F21245" w:rsidP="00266039">
            <w:pPr>
              <w:tabs>
                <w:tab w:val="left" w:pos="9360"/>
              </w:tabs>
              <w:spacing w:line="240" w:lineRule="exact"/>
              <w:ind w:right="87"/>
              <w:jc w:val="center"/>
              <w:rPr>
                <w:b/>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101"/>
              <w:jc w:val="both"/>
              <w:rPr>
                <w:b/>
                <w:bCs/>
                <w:sz w:val="18"/>
              </w:rPr>
            </w:pPr>
            <w:r w:rsidRPr="008F1CB8">
              <w:rPr>
                <w:b/>
                <w:sz w:val="18"/>
              </w:rPr>
              <w:t>2.1</w:t>
            </w:r>
            <w:r w:rsidRPr="008F1CB8">
              <w:rPr>
                <w:sz w:val="18"/>
              </w:rPr>
              <w:t xml:space="preserve"> Teklif; program amaçları ve öncelikleri ile ne kadar ilişkilidir?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620"/>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2.2</w:t>
            </w:r>
            <w:r w:rsidRPr="008F1CB8">
              <w:rPr>
                <w:sz w:val="18"/>
              </w:rPr>
              <w:t xml:space="preserve"> Yatırım; yörede kırsal fakirliğin azaltılması ve gelir getirici faaliyetlerin geliştirilmesine ne ölçüde katkı sağlamaktadır? </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389"/>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2.3</w:t>
            </w:r>
            <w:r w:rsidRPr="008F1CB8">
              <w:rPr>
                <w:sz w:val="18"/>
              </w:rPr>
              <w:t xml:space="preserve"> İlgili taraflar ne kadar açıklıkla tanımlanmış ve stratejik olarak seçilmişler? (aracılar, nihai faydalanıcılar ve hedef kitleler) </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2.4</w:t>
            </w:r>
            <w:r w:rsidRPr="008F1CB8">
              <w:rPr>
                <w:sz w:val="18"/>
              </w:rPr>
              <w:t xml:space="preserve"> Teklif edilen hedef kitlenin ihtiyaçları ve nihai faydalanıcılar ne kadar açıklıkla tanımlanmış? Teklif bunları uygun bir biçimde ele alıyor mu?</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620"/>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2.5</w:t>
            </w:r>
            <w:r w:rsidRPr="008F1CB8">
              <w:rPr>
                <w:sz w:val="18"/>
              </w:rPr>
              <w:t xml:space="preserve"> Teklif; ne derecede yenilikçi ve katılımcı yaklaşımlar, iyi uygulama modelleri, ile beraber çevre koruma gibi, katma değer unsurlarını ihtiva etmektedir?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181"/>
        </w:trPr>
        <w:tc>
          <w:tcPr>
            <w:tcW w:w="8897" w:type="dxa"/>
            <w:shd w:val="clear" w:color="auto" w:fill="D9D9D9"/>
          </w:tcPr>
          <w:p w:rsidR="00F21245" w:rsidRPr="008F1CB8" w:rsidRDefault="00F21245" w:rsidP="00266039">
            <w:pPr>
              <w:tabs>
                <w:tab w:val="left" w:pos="9360"/>
              </w:tabs>
              <w:spacing w:line="240" w:lineRule="exact"/>
              <w:ind w:right="101"/>
              <w:jc w:val="both"/>
              <w:rPr>
                <w:b/>
                <w:sz w:val="18"/>
              </w:rPr>
            </w:pPr>
            <w:r w:rsidRPr="008F1CB8">
              <w:rPr>
                <w:b/>
                <w:sz w:val="18"/>
              </w:rPr>
              <w:t>3. Metodoloji</w:t>
            </w:r>
          </w:p>
        </w:tc>
        <w:tc>
          <w:tcPr>
            <w:tcW w:w="831" w:type="dxa"/>
            <w:shd w:val="clear" w:color="auto" w:fill="D9D9D9"/>
            <w:vAlign w:val="center"/>
          </w:tcPr>
          <w:p w:rsidR="00F21245" w:rsidRPr="008F1CB8" w:rsidRDefault="00F21245" w:rsidP="00266039">
            <w:pPr>
              <w:tabs>
                <w:tab w:val="left" w:pos="9360"/>
              </w:tabs>
              <w:spacing w:line="240" w:lineRule="exact"/>
              <w:ind w:right="87"/>
              <w:jc w:val="center"/>
              <w:rPr>
                <w:b/>
                <w:sz w:val="18"/>
              </w:rPr>
            </w:pPr>
            <w:r w:rsidRPr="008F1CB8">
              <w:rPr>
                <w:b/>
                <w:sz w:val="18"/>
              </w:rPr>
              <w:t>25</w:t>
            </w:r>
          </w:p>
        </w:tc>
        <w:tc>
          <w:tcPr>
            <w:tcW w:w="687" w:type="dxa"/>
            <w:shd w:val="clear" w:color="auto" w:fill="D9D9D9"/>
          </w:tcPr>
          <w:p w:rsidR="00F21245" w:rsidRPr="008F1CB8" w:rsidRDefault="00F21245" w:rsidP="00266039">
            <w:pPr>
              <w:tabs>
                <w:tab w:val="left" w:pos="9360"/>
              </w:tabs>
              <w:spacing w:line="240" w:lineRule="exact"/>
              <w:ind w:right="87"/>
              <w:jc w:val="center"/>
              <w:rPr>
                <w:b/>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3.1.</w:t>
            </w:r>
            <w:r w:rsidRPr="008F1CB8">
              <w:rPr>
                <w:sz w:val="18"/>
              </w:rPr>
              <w:t xml:space="preserve"> Teklifte yer alan faaliyetler uygulanabilir ve belirlenmiş olan, hedef ve beklentiler ile uyumlu mudur?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828"/>
        </w:trPr>
        <w:tc>
          <w:tcPr>
            <w:tcW w:w="8897" w:type="dxa"/>
          </w:tcPr>
          <w:p w:rsidR="00F21245" w:rsidRPr="008F1CB8" w:rsidRDefault="00F21245" w:rsidP="00266039">
            <w:pPr>
              <w:tabs>
                <w:tab w:val="left" w:pos="9360"/>
              </w:tabs>
              <w:spacing w:line="240" w:lineRule="exact"/>
              <w:ind w:right="101"/>
              <w:jc w:val="both"/>
              <w:rPr>
                <w:b/>
                <w:sz w:val="18"/>
              </w:rPr>
            </w:pPr>
            <w:r w:rsidRPr="008F1CB8">
              <w:rPr>
                <w:b/>
                <w:sz w:val="18"/>
              </w:rPr>
              <w:t>3.2.</w:t>
            </w:r>
            <w:r w:rsidRPr="008F1CB8">
              <w:rPr>
                <w:sz w:val="18"/>
              </w:rPr>
              <w:t xml:space="preserve"> Genel olarak faaliyetlerin tasarımı ne düzeyde bütünlük arz etmektedir? Özelikle karşılaşılması muhtemel sorunlar önceden incelenmiş, dış etkenler değerlendirilmiş ve faaliyetler izleme değerlendirmeye imkan verecek şekilde tasarlanmış mıdır?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48"/>
              <w:jc w:val="both"/>
              <w:rPr>
                <w:b/>
                <w:sz w:val="18"/>
              </w:rPr>
            </w:pPr>
            <w:r w:rsidRPr="008F1CB8">
              <w:rPr>
                <w:b/>
                <w:sz w:val="18"/>
              </w:rPr>
              <w:t>3.3.</w:t>
            </w:r>
            <w:r w:rsidRPr="008F1CB8">
              <w:rPr>
                <w:sz w:val="18"/>
              </w:rPr>
              <w:t xml:space="preserve"> Hedef grupların ve faydalananların faaliyet içindeki mevcudiyeti ve katılım düzeyi yeterli midir?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181"/>
        </w:trPr>
        <w:tc>
          <w:tcPr>
            <w:tcW w:w="8897" w:type="dxa"/>
          </w:tcPr>
          <w:p w:rsidR="00F21245" w:rsidRPr="008F1CB8" w:rsidRDefault="00F21245" w:rsidP="00266039">
            <w:pPr>
              <w:tabs>
                <w:tab w:val="left" w:pos="9360"/>
              </w:tabs>
              <w:spacing w:line="240" w:lineRule="exact"/>
              <w:ind w:right="48"/>
              <w:jc w:val="both"/>
              <w:rPr>
                <w:b/>
                <w:sz w:val="18"/>
                <w:lang w:val="es-ES"/>
              </w:rPr>
            </w:pPr>
            <w:r w:rsidRPr="008F1CB8">
              <w:rPr>
                <w:b/>
                <w:sz w:val="18"/>
                <w:lang w:val="es-ES"/>
              </w:rPr>
              <w:t>3.4.</w:t>
            </w:r>
            <w:r w:rsidRPr="008F1CB8">
              <w:rPr>
                <w:sz w:val="18"/>
                <w:lang w:val="es-ES"/>
              </w:rPr>
              <w:t xml:space="preserve"> Faaliyet planı açık ve uygulanabilir mi?</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48"/>
              <w:jc w:val="both"/>
              <w:rPr>
                <w:sz w:val="18"/>
              </w:rPr>
            </w:pPr>
            <w:r w:rsidRPr="008F1CB8">
              <w:rPr>
                <w:b/>
                <w:sz w:val="18"/>
              </w:rPr>
              <w:t>3.5.</w:t>
            </w:r>
            <w:r w:rsidRPr="008F1CB8">
              <w:rPr>
                <w:sz w:val="18"/>
              </w:rPr>
              <w:t xml:space="preserve"> Teklifte faaliyet çıktısı ile ilgili olarak objektif değerlendirme göstergeleri mevcut mudur?</w:t>
            </w:r>
          </w:p>
        </w:tc>
        <w:tc>
          <w:tcPr>
            <w:tcW w:w="831" w:type="dxa"/>
            <w:vAlign w:val="center"/>
          </w:tcPr>
          <w:p w:rsidR="00F21245" w:rsidRPr="008F1CB8" w:rsidRDefault="00F21245" w:rsidP="00266039">
            <w:pPr>
              <w:tabs>
                <w:tab w:val="left" w:pos="9360"/>
              </w:tabs>
              <w:spacing w:line="240" w:lineRule="exac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181"/>
        </w:trPr>
        <w:tc>
          <w:tcPr>
            <w:tcW w:w="8897" w:type="dxa"/>
            <w:shd w:val="clear" w:color="auto" w:fill="D9D9D9"/>
          </w:tcPr>
          <w:p w:rsidR="00F21245" w:rsidRPr="008F1CB8" w:rsidRDefault="00F21245" w:rsidP="00266039">
            <w:pPr>
              <w:tabs>
                <w:tab w:val="left" w:pos="9360"/>
              </w:tabs>
              <w:spacing w:line="240" w:lineRule="exact"/>
              <w:ind w:right="56"/>
              <w:rPr>
                <w:b/>
                <w:sz w:val="18"/>
              </w:rPr>
            </w:pPr>
            <w:r w:rsidRPr="008F1CB8">
              <w:rPr>
                <w:b/>
                <w:sz w:val="18"/>
              </w:rPr>
              <w:t>4. Sürdürülebilirlik</w:t>
            </w:r>
          </w:p>
        </w:tc>
        <w:tc>
          <w:tcPr>
            <w:tcW w:w="831" w:type="dxa"/>
            <w:shd w:val="clear" w:color="auto" w:fill="D9D9D9"/>
            <w:vAlign w:val="center"/>
          </w:tcPr>
          <w:p w:rsidR="00F21245" w:rsidRPr="008F1CB8" w:rsidRDefault="00F21245" w:rsidP="00266039">
            <w:pPr>
              <w:tabs>
                <w:tab w:val="left" w:pos="9360"/>
              </w:tabs>
              <w:spacing w:line="240" w:lineRule="exact"/>
              <w:ind w:right="56"/>
              <w:jc w:val="center"/>
              <w:rPr>
                <w:b/>
                <w:sz w:val="18"/>
              </w:rPr>
            </w:pPr>
            <w:r w:rsidRPr="008F1CB8">
              <w:rPr>
                <w:b/>
                <w:sz w:val="18"/>
              </w:rPr>
              <w:t>20</w:t>
            </w:r>
          </w:p>
        </w:tc>
        <w:tc>
          <w:tcPr>
            <w:tcW w:w="687" w:type="dxa"/>
            <w:shd w:val="clear" w:color="auto" w:fill="D9D9D9"/>
          </w:tcPr>
          <w:p w:rsidR="00F21245" w:rsidRPr="008F1CB8" w:rsidRDefault="00F21245" w:rsidP="00266039">
            <w:pPr>
              <w:tabs>
                <w:tab w:val="left" w:pos="9360"/>
              </w:tabs>
              <w:spacing w:line="240" w:lineRule="exact"/>
              <w:ind w:right="56"/>
              <w:jc w:val="center"/>
              <w:rPr>
                <w:b/>
                <w:sz w:val="18"/>
              </w:rPr>
            </w:pPr>
          </w:p>
        </w:tc>
      </w:tr>
      <w:tr w:rsidR="00F21245" w:rsidRPr="008F1CB8">
        <w:trPr>
          <w:trHeight w:val="414"/>
        </w:trPr>
        <w:tc>
          <w:tcPr>
            <w:tcW w:w="8897" w:type="dxa"/>
          </w:tcPr>
          <w:p w:rsidR="00F21245" w:rsidRPr="008F1CB8" w:rsidRDefault="00F21245" w:rsidP="00266039">
            <w:pPr>
              <w:tabs>
                <w:tab w:val="left" w:pos="9360"/>
              </w:tabs>
              <w:spacing w:line="240" w:lineRule="exact"/>
              <w:ind w:right="56"/>
              <w:rPr>
                <w:sz w:val="18"/>
              </w:rPr>
            </w:pPr>
            <w:r w:rsidRPr="008F1CB8">
              <w:rPr>
                <w:b/>
                <w:sz w:val="18"/>
              </w:rPr>
              <w:t>4.1.</w:t>
            </w:r>
            <w:r w:rsidRPr="008F1CB8">
              <w:rPr>
                <w:sz w:val="18"/>
              </w:rPr>
              <w:t xml:space="preserve"> Faaliyetlerin hedef kitle üzerinde somut etkisi ne düzeydedir?</w:t>
            </w:r>
          </w:p>
        </w:tc>
        <w:tc>
          <w:tcPr>
            <w:tcW w:w="831" w:type="dxa"/>
            <w:vAlign w:val="center"/>
          </w:tcPr>
          <w:p w:rsidR="00F21245" w:rsidRPr="008F1CB8" w:rsidRDefault="00F21245" w:rsidP="00266039">
            <w:pPr>
              <w:tabs>
                <w:tab w:val="left" w:pos="9360"/>
              </w:tabs>
              <w:spacing w:line="240" w:lineRule="exact"/>
              <w:ind w:right="56"/>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56"/>
              <w:jc w:val="center"/>
              <w:rPr>
                <w:sz w:val="18"/>
              </w:rPr>
            </w:pPr>
          </w:p>
        </w:tc>
      </w:tr>
      <w:tr w:rsidR="00F21245" w:rsidRPr="008F1CB8">
        <w:trPr>
          <w:trHeight w:val="620"/>
        </w:trPr>
        <w:tc>
          <w:tcPr>
            <w:tcW w:w="8897" w:type="dxa"/>
          </w:tcPr>
          <w:p w:rsidR="00F21245" w:rsidRPr="008F1CB8" w:rsidRDefault="00F21245" w:rsidP="00266039">
            <w:pPr>
              <w:tabs>
                <w:tab w:val="left" w:pos="9360"/>
              </w:tabs>
              <w:spacing w:line="240" w:lineRule="exact"/>
              <w:ind w:right="56"/>
              <w:rPr>
                <w:sz w:val="18"/>
                <w:lang w:val="fi-FI"/>
              </w:rPr>
            </w:pPr>
            <w:r w:rsidRPr="008F1CB8">
              <w:rPr>
                <w:b/>
                <w:sz w:val="18"/>
                <w:lang w:val="fi-FI"/>
              </w:rPr>
              <w:t>4.2.</w:t>
            </w:r>
            <w:r w:rsidRPr="008F1CB8">
              <w:rPr>
                <w:sz w:val="18"/>
                <w:lang w:val="fi-FI"/>
              </w:rPr>
              <w:t xml:space="preserve"> Teklifin yaygın(çarpan) etkisi var mıdır? (bilginin yayılması ile faaliyet çıkarlarının tekrar edilebilirliği ve yaygınlaştırılması da dahil olmak üzere ) </w:t>
            </w:r>
          </w:p>
        </w:tc>
        <w:tc>
          <w:tcPr>
            <w:tcW w:w="831" w:type="dxa"/>
            <w:vAlign w:val="center"/>
          </w:tcPr>
          <w:p w:rsidR="00F21245" w:rsidRPr="008F1CB8" w:rsidRDefault="00F21245" w:rsidP="00266039">
            <w:pPr>
              <w:tabs>
                <w:tab w:val="left" w:pos="9360"/>
              </w:tabs>
              <w:spacing w:line="240" w:lineRule="exact"/>
              <w:ind w:right="56"/>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56"/>
              <w:jc w:val="center"/>
              <w:rPr>
                <w:sz w:val="18"/>
              </w:rPr>
            </w:pPr>
          </w:p>
        </w:tc>
      </w:tr>
      <w:tr w:rsidR="00F21245" w:rsidRPr="008F1CB8">
        <w:trPr>
          <w:trHeight w:val="964"/>
        </w:trPr>
        <w:tc>
          <w:tcPr>
            <w:tcW w:w="8897" w:type="dxa"/>
          </w:tcPr>
          <w:p w:rsidR="00F21245" w:rsidRPr="008F1CB8" w:rsidRDefault="00F21245" w:rsidP="00266039">
            <w:pPr>
              <w:tabs>
                <w:tab w:val="left" w:pos="9360"/>
              </w:tabs>
              <w:spacing w:line="240" w:lineRule="exact"/>
              <w:rPr>
                <w:sz w:val="18"/>
              </w:rPr>
            </w:pPr>
            <w:r w:rsidRPr="008F1CB8">
              <w:rPr>
                <w:b/>
                <w:sz w:val="18"/>
              </w:rPr>
              <w:t>4.3.</w:t>
            </w:r>
            <w:r w:rsidRPr="008F1CB8">
              <w:rPr>
                <w:sz w:val="18"/>
              </w:rPr>
              <w:t xml:space="preserve"> Sunulan faaliyetin beklenen sonuçları sürdürülebilir nitelikte midir?</w:t>
            </w:r>
          </w:p>
          <w:p w:rsidR="00F21245" w:rsidRPr="008F1CB8" w:rsidRDefault="00F21245" w:rsidP="005A1F36">
            <w:pPr>
              <w:numPr>
                <w:ilvl w:val="0"/>
                <w:numId w:val="18"/>
              </w:numPr>
              <w:tabs>
                <w:tab w:val="clear" w:pos="720"/>
                <w:tab w:val="left" w:pos="180"/>
                <w:tab w:val="left" w:pos="9360"/>
              </w:tabs>
              <w:spacing w:line="240" w:lineRule="exact"/>
              <w:ind w:left="0" w:firstLine="0"/>
              <w:rPr>
                <w:sz w:val="18"/>
              </w:rPr>
            </w:pPr>
            <w:r w:rsidRPr="008F1CB8">
              <w:rPr>
                <w:sz w:val="18"/>
              </w:rPr>
              <w:t>Mali bakımdan (mali destek çekildikten sonra da faaliyet sürdürülebilecek midir? Nasıl)</w:t>
            </w:r>
          </w:p>
          <w:p w:rsidR="00F21245" w:rsidRPr="008F1CB8" w:rsidRDefault="00F21245" w:rsidP="005A1F36">
            <w:pPr>
              <w:numPr>
                <w:ilvl w:val="0"/>
                <w:numId w:val="18"/>
              </w:numPr>
              <w:tabs>
                <w:tab w:val="clear" w:pos="720"/>
                <w:tab w:val="left" w:pos="180"/>
                <w:tab w:val="left" w:pos="9360"/>
              </w:tabs>
              <w:spacing w:line="240" w:lineRule="exact"/>
              <w:ind w:left="0" w:firstLine="0"/>
              <w:rPr>
                <w:sz w:val="18"/>
              </w:rPr>
            </w:pPr>
            <w:r w:rsidRPr="008F1CB8">
              <w:rPr>
                <w:sz w:val="18"/>
              </w:rPr>
              <w:t>Kurumsal bakımdan (faaliyeti destekleyen yapılar faaliyetin sona ermesini takiben yerinde kalacak mıdır? Faaliyet sonuçları yerel düzeyde “sahiplenilecek” midir?)</w:t>
            </w:r>
          </w:p>
        </w:tc>
        <w:tc>
          <w:tcPr>
            <w:tcW w:w="831" w:type="dxa"/>
            <w:vAlign w:val="center"/>
          </w:tcPr>
          <w:p w:rsidR="00F21245" w:rsidRPr="008F1CB8" w:rsidRDefault="00F21245" w:rsidP="00266039">
            <w:pPr>
              <w:tabs>
                <w:tab w:val="left" w:pos="9360"/>
              </w:tabs>
              <w:spacing w:line="240" w:lineRule="exact"/>
              <w:ind w:right="56"/>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56"/>
              <w:jc w:val="center"/>
              <w:rPr>
                <w:sz w:val="18"/>
              </w:rPr>
            </w:pPr>
          </w:p>
        </w:tc>
      </w:tr>
      <w:tr w:rsidR="00F21245" w:rsidRPr="008F1CB8">
        <w:trPr>
          <w:trHeight w:val="127"/>
        </w:trPr>
        <w:tc>
          <w:tcPr>
            <w:tcW w:w="8897" w:type="dxa"/>
          </w:tcPr>
          <w:p w:rsidR="00F21245" w:rsidRPr="008F1CB8" w:rsidRDefault="00F21245" w:rsidP="00266039">
            <w:pPr>
              <w:tabs>
                <w:tab w:val="left" w:pos="9360"/>
              </w:tabs>
              <w:spacing w:line="127" w:lineRule="atLeast"/>
              <w:ind w:right="48"/>
              <w:jc w:val="both"/>
              <w:rPr>
                <w:b/>
                <w:sz w:val="18"/>
              </w:rPr>
            </w:pPr>
            <w:r w:rsidRPr="008F1CB8">
              <w:rPr>
                <w:b/>
                <w:sz w:val="18"/>
              </w:rPr>
              <w:t xml:space="preserve">4.4. </w:t>
            </w:r>
            <w:r w:rsidRPr="008F1CB8">
              <w:rPr>
                <w:sz w:val="18"/>
              </w:rPr>
              <w:t>Yatırımın rekabet gücü ne düzeydedir?</w:t>
            </w:r>
          </w:p>
        </w:tc>
        <w:tc>
          <w:tcPr>
            <w:tcW w:w="831" w:type="dxa"/>
            <w:vAlign w:val="center"/>
          </w:tcPr>
          <w:p w:rsidR="00F21245" w:rsidRPr="008F1CB8" w:rsidRDefault="00F21245" w:rsidP="00266039">
            <w:pPr>
              <w:tabs>
                <w:tab w:val="left" w:pos="9360"/>
              </w:tabs>
              <w:spacing w:line="127" w:lineRule="atLeast"/>
              <w:ind w:right="87"/>
              <w:jc w:val="center"/>
              <w:rPr>
                <w:sz w:val="18"/>
              </w:rPr>
            </w:pPr>
            <w:r w:rsidRPr="008F1CB8">
              <w:rPr>
                <w:sz w:val="18"/>
              </w:rPr>
              <w:t>5</w:t>
            </w:r>
          </w:p>
        </w:tc>
        <w:tc>
          <w:tcPr>
            <w:tcW w:w="687" w:type="dxa"/>
          </w:tcPr>
          <w:p w:rsidR="00F21245" w:rsidRPr="008F1CB8" w:rsidRDefault="00F21245" w:rsidP="00266039">
            <w:pPr>
              <w:tabs>
                <w:tab w:val="left" w:pos="9360"/>
              </w:tabs>
              <w:spacing w:line="240" w:lineRule="exact"/>
              <w:ind w:right="87"/>
              <w:jc w:val="center"/>
              <w:rPr>
                <w:sz w:val="18"/>
              </w:rPr>
            </w:pPr>
          </w:p>
        </w:tc>
      </w:tr>
      <w:tr w:rsidR="00F21245" w:rsidRPr="008F1CB8">
        <w:trPr>
          <w:trHeight w:val="127"/>
        </w:trPr>
        <w:tc>
          <w:tcPr>
            <w:tcW w:w="8897" w:type="dxa"/>
            <w:shd w:val="clear" w:color="auto" w:fill="D9D9D9"/>
          </w:tcPr>
          <w:p w:rsidR="00F21245" w:rsidRPr="008F1CB8" w:rsidRDefault="00F21245" w:rsidP="00266039">
            <w:pPr>
              <w:tabs>
                <w:tab w:val="left" w:pos="9360"/>
              </w:tabs>
              <w:spacing w:line="127" w:lineRule="atLeast"/>
              <w:ind w:right="48"/>
              <w:jc w:val="both"/>
              <w:rPr>
                <w:b/>
                <w:sz w:val="18"/>
              </w:rPr>
            </w:pPr>
            <w:r w:rsidRPr="008F1CB8">
              <w:rPr>
                <w:b/>
                <w:sz w:val="18"/>
              </w:rPr>
              <w:t>5. Bütçe ve maliyet etkinliği</w:t>
            </w:r>
          </w:p>
        </w:tc>
        <w:tc>
          <w:tcPr>
            <w:tcW w:w="831" w:type="dxa"/>
            <w:shd w:val="clear" w:color="auto" w:fill="D9D9D9"/>
            <w:vAlign w:val="center"/>
          </w:tcPr>
          <w:p w:rsidR="00F21245" w:rsidRPr="008F1CB8" w:rsidRDefault="00F21245" w:rsidP="00266039">
            <w:pPr>
              <w:tabs>
                <w:tab w:val="left" w:pos="9360"/>
              </w:tabs>
              <w:spacing w:line="127" w:lineRule="atLeast"/>
              <w:ind w:right="87"/>
              <w:jc w:val="center"/>
              <w:rPr>
                <w:b/>
                <w:sz w:val="18"/>
              </w:rPr>
            </w:pPr>
            <w:r w:rsidRPr="008F1CB8">
              <w:rPr>
                <w:b/>
                <w:sz w:val="18"/>
              </w:rPr>
              <w:t>10</w:t>
            </w:r>
          </w:p>
        </w:tc>
        <w:tc>
          <w:tcPr>
            <w:tcW w:w="687" w:type="dxa"/>
            <w:shd w:val="clear" w:color="auto" w:fill="D9D9D9"/>
          </w:tcPr>
          <w:p w:rsidR="00F21245" w:rsidRPr="008F1CB8" w:rsidRDefault="00F21245" w:rsidP="00266039">
            <w:pPr>
              <w:tabs>
                <w:tab w:val="left" w:pos="9360"/>
              </w:tabs>
              <w:spacing w:line="240" w:lineRule="exact"/>
              <w:ind w:right="87"/>
              <w:jc w:val="center"/>
              <w:rPr>
                <w:b/>
                <w:sz w:val="18"/>
              </w:rPr>
            </w:pPr>
          </w:p>
        </w:tc>
      </w:tr>
      <w:tr w:rsidR="00F21245" w:rsidRPr="008F1CB8">
        <w:trPr>
          <w:trHeight w:val="127"/>
        </w:trPr>
        <w:tc>
          <w:tcPr>
            <w:tcW w:w="8897" w:type="dxa"/>
          </w:tcPr>
          <w:p w:rsidR="00F21245" w:rsidRPr="008F1CB8" w:rsidRDefault="00F21245" w:rsidP="00266039">
            <w:pPr>
              <w:tabs>
                <w:tab w:val="left" w:pos="9360"/>
              </w:tabs>
              <w:spacing w:line="127" w:lineRule="atLeast"/>
              <w:ind w:right="48"/>
              <w:jc w:val="both"/>
              <w:rPr>
                <w:b/>
                <w:sz w:val="18"/>
              </w:rPr>
            </w:pPr>
            <w:r w:rsidRPr="008F1CB8">
              <w:rPr>
                <w:b/>
                <w:sz w:val="18"/>
              </w:rPr>
              <w:t>5.1.</w:t>
            </w:r>
            <w:r w:rsidRPr="008F1CB8">
              <w:rPr>
                <w:sz w:val="18"/>
              </w:rPr>
              <w:t xml:space="preserve"> Öngörülen giderler ile ilgili beklenen sonuçların oranı tatminkâr mı?</w:t>
            </w:r>
          </w:p>
        </w:tc>
        <w:tc>
          <w:tcPr>
            <w:tcW w:w="831" w:type="dxa"/>
            <w:vAlign w:val="center"/>
          </w:tcPr>
          <w:p w:rsidR="00F21245" w:rsidRPr="008F1CB8" w:rsidRDefault="00F21245" w:rsidP="00266039">
            <w:pPr>
              <w:tabs>
                <w:tab w:val="left" w:pos="9360"/>
              </w:tabs>
              <w:spacing w:line="127" w:lineRule="atLeast"/>
              <w:ind w:right="87"/>
              <w:jc w:val="center"/>
              <w:rPr>
                <w:b/>
                <w:sz w:val="18"/>
              </w:rPr>
            </w:pPr>
            <w:r w:rsidRPr="008F1CB8">
              <w:rPr>
                <w:b/>
                <w:sz w:val="18"/>
              </w:rPr>
              <w:t>5</w:t>
            </w:r>
          </w:p>
        </w:tc>
        <w:tc>
          <w:tcPr>
            <w:tcW w:w="687" w:type="dxa"/>
          </w:tcPr>
          <w:p w:rsidR="00F21245" w:rsidRPr="008F1CB8" w:rsidRDefault="00F21245" w:rsidP="00266039">
            <w:pPr>
              <w:tabs>
                <w:tab w:val="left" w:pos="9360"/>
              </w:tabs>
              <w:spacing w:line="240" w:lineRule="exact"/>
              <w:ind w:right="87"/>
              <w:jc w:val="center"/>
              <w:rPr>
                <w:b/>
                <w:sz w:val="18"/>
              </w:rPr>
            </w:pPr>
          </w:p>
        </w:tc>
      </w:tr>
      <w:tr w:rsidR="00F21245" w:rsidRPr="008F1CB8">
        <w:trPr>
          <w:trHeight w:val="127"/>
        </w:trPr>
        <w:tc>
          <w:tcPr>
            <w:tcW w:w="8897" w:type="dxa"/>
          </w:tcPr>
          <w:p w:rsidR="00F21245" w:rsidRPr="008F1CB8" w:rsidRDefault="00F21245" w:rsidP="00266039">
            <w:pPr>
              <w:tabs>
                <w:tab w:val="left" w:pos="9360"/>
              </w:tabs>
              <w:spacing w:line="127" w:lineRule="atLeast"/>
              <w:ind w:right="48"/>
              <w:jc w:val="both"/>
              <w:rPr>
                <w:b/>
                <w:sz w:val="18"/>
              </w:rPr>
            </w:pPr>
            <w:r w:rsidRPr="008F1CB8">
              <w:rPr>
                <w:b/>
                <w:sz w:val="18"/>
              </w:rPr>
              <w:t>5.2.</w:t>
            </w:r>
            <w:r w:rsidRPr="008F1CB8">
              <w:rPr>
                <w:sz w:val="18"/>
              </w:rPr>
              <w:t xml:space="preserve"> Öngörülen harcamalar faaliyetlerin uygulanabilirliği açısından gerekli mi?</w:t>
            </w:r>
          </w:p>
        </w:tc>
        <w:tc>
          <w:tcPr>
            <w:tcW w:w="831" w:type="dxa"/>
            <w:vAlign w:val="center"/>
          </w:tcPr>
          <w:p w:rsidR="00F21245" w:rsidRPr="008F1CB8" w:rsidRDefault="00F21245" w:rsidP="00266039">
            <w:pPr>
              <w:tabs>
                <w:tab w:val="left" w:pos="9360"/>
              </w:tabs>
              <w:spacing w:line="127" w:lineRule="atLeast"/>
              <w:ind w:right="87"/>
              <w:jc w:val="center"/>
              <w:rPr>
                <w:b/>
                <w:sz w:val="18"/>
              </w:rPr>
            </w:pPr>
            <w:r w:rsidRPr="008F1CB8">
              <w:rPr>
                <w:b/>
                <w:sz w:val="18"/>
              </w:rPr>
              <w:t>5</w:t>
            </w:r>
          </w:p>
        </w:tc>
        <w:tc>
          <w:tcPr>
            <w:tcW w:w="687" w:type="dxa"/>
          </w:tcPr>
          <w:p w:rsidR="00F21245" w:rsidRPr="008F1CB8" w:rsidRDefault="00F21245" w:rsidP="00266039">
            <w:pPr>
              <w:tabs>
                <w:tab w:val="left" w:pos="9360"/>
              </w:tabs>
              <w:spacing w:line="240" w:lineRule="exact"/>
              <w:ind w:right="87"/>
              <w:jc w:val="center"/>
              <w:rPr>
                <w:b/>
                <w:sz w:val="18"/>
              </w:rPr>
            </w:pPr>
          </w:p>
        </w:tc>
      </w:tr>
      <w:tr w:rsidR="00F21245" w:rsidRPr="008F1CB8">
        <w:trPr>
          <w:trHeight w:val="127"/>
        </w:trPr>
        <w:tc>
          <w:tcPr>
            <w:tcW w:w="8897" w:type="dxa"/>
            <w:shd w:val="clear" w:color="auto" w:fill="D9D9D9"/>
          </w:tcPr>
          <w:p w:rsidR="00F21245" w:rsidRPr="008F1CB8" w:rsidRDefault="00F21245" w:rsidP="00266039">
            <w:pPr>
              <w:tabs>
                <w:tab w:val="left" w:pos="9360"/>
              </w:tabs>
              <w:spacing w:line="127" w:lineRule="atLeast"/>
              <w:ind w:right="360"/>
              <w:jc w:val="both"/>
              <w:rPr>
                <w:b/>
                <w:sz w:val="18"/>
              </w:rPr>
            </w:pPr>
            <w:r w:rsidRPr="008F1CB8">
              <w:rPr>
                <w:b/>
                <w:sz w:val="18"/>
              </w:rPr>
              <w:t>Toplam puan</w:t>
            </w:r>
          </w:p>
        </w:tc>
        <w:tc>
          <w:tcPr>
            <w:tcW w:w="831" w:type="dxa"/>
            <w:shd w:val="clear" w:color="auto" w:fill="D9D9D9"/>
            <w:vAlign w:val="center"/>
          </w:tcPr>
          <w:p w:rsidR="00F21245" w:rsidRPr="008F1CB8" w:rsidRDefault="00F21245" w:rsidP="00266039">
            <w:pPr>
              <w:tabs>
                <w:tab w:val="left" w:pos="9360"/>
              </w:tabs>
              <w:spacing w:line="127" w:lineRule="atLeast"/>
              <w:ind w:right="87"/>
              <w:jc w:val="center"/>
              <w:rPr>
                <w:b/>
                <w:sz w:val="18"/>
              </w:rPr>
            </w:pPr>
            <w:r w:rsidRPr="008F1CB8">
              <w:rPr>
                <w:b/>
                <w:sz w:val="18"/>
              </w:rPr>
              <w:t>100</w:t>
            </w:r>
          </w:p>
        </w:tc>
        <w:tc>
          <w:tcPr>
            <w:tcW w:w="687" w:type="dxa"/>
            <w:shd w:val="clear" w:color="auto" w:fill="D9D9D9"/>
          </w:tcPr>
          <w:p w:rsidR="00F21245" w:rsidRPr="008F1CB8" w:rsidRDefault="00F21245" w:rsidP="00266039">
            <w:pPr>
              <w:tabs>
                <w:tab w:val="left" w:pos="9360"/>
              </w:tabs>
              <w:spacing w:line="240" w:lineRule="exact"/>
              <w:ind w:right="87"/>
              <w:jc w:val="center"/>
              <w:rPr>
                <w:b/>
                <w:sz w:val="18"/>
              </w:rPr>
            </w:pPr>
          </w:p>
        </w:tc>
      </w:tr>
    </w:tbl>
    <w:p w:rsidR="00F21245" w:rsidRPr="008F1CB8" w:rsidRDefault="00F21245" w:rsidP="00F21245">
      <w:pPr>
        <w:tabs>
          <w:tab w:val="left" w:pos="567"/>
        </w:tabs>
        <w:spacing w:line="240" w:lineRule="exact"/>
        <w:jc w:val="both"/>
      </w:pPr>
      <w:r w:rsidRPr="008F1CB8">
        <w:t xml:space="preserve">    </w:t>
      </w:r>
    </w:p>
    <w:p w:rsidR="00F21245" w:rsidRPr="008F1CB8" w:rsidRDefault="00F21245" w:rsidP="00F21245">
      <w:pPr>
        <w:tabs>
          <w:tab w:val="left" w:pos="567"/>
        </w:tabs>
        <w:spacing w:line="240" w:lineRule="exact"/>
        <w:jc w:val="both"/>
        <w:rPr>
          <w:b/>
          <w:i/>
          <w:sz w:val="20"/>
          <w:szCs w:val="20"/>
        </w:rPr>
      </w:pPr>
      <w:r w:rsidRPr="008F1CB8">
        <w:rPr>
          <w:b/>
          <w:i/>
          <w:sz w:val="20"/>
          <w:szCs w:val="20"/>
        </w:rPr>
        <w:t>NOT: 1-Değerlendirmeye devam edilebilmesi için Bölüm 1 en az 12 puan, Bölüm 2 en az 18 puan olmalıdır</w:t>
      </w:r>
    </w:p>
    <w:p w:rsidR="00F21245" w:rsidRPr="008F1CB8" w:rsidRDefault="00F21245" w:rsidP="00F21245">
      <w:pPr>
        <w:tabs>
          <w:tab w:val="left" w:pos="567"/>
        </w:tabs>
        <w:spacing w:line="240" w:lineRule="exact"/>
        <w:jc w:val="both"/>
        <w:rPr>
          <w:b/>
          <w:i/>
          <w:sz w:val="20"/>
          <w:szCs w:val="20"/>
        </w:rPr>
      </w:pPr>
      <w:r w:rsidRPr="008F1CB8">
        <w:rPr>
          <w:b/>
          <w:i/>
          <w:sz w:val="20"/>
          <w:szCs w:val="20"/>
        </w:rPr>
        <w:t>NOT: 2-Toplam 65 ve üzeri puan alanlar hibe desteğine uygun görülür. Nihai puan hesabına geçilir.</w:t>
      </w:r>
    </w:p>
    <w:p w:rsidR="00F21245" w:rsidRPr="008F1CB8" w:rsidRDefault="00F21245" w:rsidP="00F21245">
      <w:pPr>
        <w:tabs>
          <w:tab w:val="left" w:pos="567"/>
        </w:tabs>
        <w:spacing w:line="240" w:lineRule="exact"/>
        <w:jc w:val="both"/>
        <w:rPr>
          <w:b/>
          <w:sz w:val="14"/>
        </w:rPr>
      </w:pPr>
    </w:p>
    <w:p w:rsidR="00207B57" w:rsidRPr="008F1CB8" w:rsidRDefault="00207B57" w:rsidP="0021109E">
      <w:pPr>
        <w:pStyle w:val="Balk2"/>
      </w:pPr>
    </w:p>
    <w:p w:rsidR="009E4522" w:rsidRPr="008F1CB8" w:rsidRDefault="009E4522" w:rsidP="009E4522">
      <w:pPr>
        <w:rPr>
          <w:lang w:val="tr-TR"/>
        </w:rPr>
      </w:pPr>
    </w:p>
    <w:p w:rsidR="00F21245" w:rsidRPr="008F1CB8" w:rsidRDefault="00F21245" w:rsidP="0021109E">
      <w:pPr>
        <w:pStyle w:val="Balk2"/>
      </w:pPr>
      <w:bookmarkStart w:id="83" w:name="_Toc402434236"/>
      <w:r w:rsidRPr="008F1CB8">
        <w:t>F. İl proje değerlendirme raporu :</w:t>
      </w:r>
      <w:bookmarkEnd w:id="83"/>
    </w:p>
    <w:p w:rsidR="007F4189" w:rsidRPr="008F1CB8" w:rsidRDefault="007F4189" w:rsidP="00F21245">
      <w:pPr>
        <w:tabs>
          <w:tab w:val="left" w:pos="567"/>
        </w:tabs>
        <w:spacing w:line="240" w:lineRule="exact"/>
        <w:jc w:val="both"/>
        <w:rPr>
          <w:b/>
        </w:rPr>
      </w:pPr>
    </w:p>
    <w:p w:rsidR="00F21245" w:rsidRPr="008F1CB8" w:rsidRDefault="00F21245" w:rsidP="00F21245">
      <w:pPr>
        <w:contextualSpacing/>
        <w:jc w:val="both"/>
        <w:rPr>
          <w:b/>
        </w:rPr>
      </w:pPr>
      <w:r w:rsidRPr="008F1CB8">
        <w:t xml:space="preserve">-Proje başvurusunda bulunmuş ve değerlendirme neticesinde ön değerlendirme kriterlerinden altmış ve üzeri, genel değerlendirme kriterlerinden de altmışbeş ve üzeri puan alan başvurulara ait; ön değerlendirme puanının %60’ı ve genel değerlendirme puanının %40’ı toplanarak </w:t>
      </w:r>
      <w:r w:rsidR="00B93D46" w:rsidRPr="008F1CB8">
        <w:t>elektronik ağ üzerinde</w:t>
      </w:r>
      <w:r w:rsidR="00B93D46" w:rsidRPr="008F1CB8">
        <w:rPr>
          <w:sz w:val="20"/>
          <w:szCs w:val="18"/>
        </w:rPr>
        <w:t xml:space="preserve"> </w:t>
      </w:r>
      <w:r w:rsidRPr="008F1CB8">
        <w:t>nihai puan belirlenir.</w:t>
      </w:r>
    </w:p>
    <w:p w:rsidR="00F21245" w:rsidRPr="008F1CB8" w:rsidRDefault="00F21245" w:rsidP="00F21245">
      <w:pPr>
        <w:contextualSpacing/>
        <w:jc w:val="both"/>
        <w:rPr>
          <w:b/>
        </w:rPr>
      </w:pPr>
    </w:p>
    <w:p w:rsidR="00F21245" w:rsidRPr="008F1CB8" w:rsidRDefault="00F21245" w:rsidP="00F21245">
      <w:pPr>
        <w:pBdr>
          <w:top w:val="single" w:sz="4" w:space="1" w:color="auto"/>
          <w:left w:val="single" w:sz="4" w:space="0" w:color="auto"/>
          <w:bottom w:val="single" w:sz="4" w:space="0" w:color="auto"/>
          <w:right w:val="single" w:sz="4" w:space="0" w:color="auto"/>
        </w:pBdr>
        <w:tabs>
          <w:tab w:val="left" w:pos="567"/>
        </w:tabs>
        <w:spacing w:line="240" w:lineRule="exact"/>
        <w:jc w:val="both"/>
        <w:rPr>
          <w:lang w:val="fi-FI"/>
        </w:rPr>
      </w:pPr>
      <w:r w:rsidRPr="008F1CB8">
        <w:lastRenderedPageBreak/>
        <w:t xml:space="preserve"> </w:t>
      </w:r>
      <w:r w:rsidRPr="008F1CB8">
        <w:rPr>
          <w:lang w:val="fi-FI"/>
        </w:rPr>
        <w:t xml:space="preserve">60*% 60 = 36,0 puan, 65*%40 = 26,0 puan </w:t>
      </w:r>
    </w:p>
    <w:p w:rsidR="00F21245" w:rsidRPr="008F1CB8" w:rsidRDefault="00F21245" w:rsidP="00F21245">
      <w:pPr>
        <w:pBdr>
          <w:top w:val="single" w:sz="4" w:space="1" w:color="auto"/>
          <w:left w:val="single" w:sz="4" w:space="0" w:color="auto"/>
          <w:bottom w:val="single" w:sz="4" w:space="0" w:color="auto"/>
          <w:right w:val="single" w:sz="4" w:space="0" w:color="auto"/>
        </w:pBdr>
        <w:tabs>
          <w:tab w:val="left" w:pos="567"/>
        </w:tabs>
        <w:spacing w:line="240" w:lineRule="exact"/>
        <w:jc w:val="both"/>
        <w:rPr>
          <w:lang w:val="fi-FI"/>
        </w:rPr>
      </w:pPr>
      <w:r w:rsidRPr="008F1CB8">
        <w:rPr>
          <w:lang w:val="fi-FI"/>
        </w:rPr>
        <w:t xml:space="preserve"> 36+26 = 62,0 puan</w:t>
      </w:r>
    </w:p>
    <w:p w:rsidR="00F21245" w:rsidRPr="008F1CB8" w:rsidRDefault="00F21245" w:rsidP="00F21245">
      <w:pPr>
        <w:pBdr>
          <w:top w:val="single" w:sz="4" w:space="1" w:color="auto"/>
          <w:left w:val="single" w:sz="4" w:space="0" w:color="auto"/>
          <w:bottom w:val="single" w:sz="4" w:space="0" w:color="auto"/>
          <w:right w:val="single" w:sz="4" w:space="0" w:color="auto"/>
        </w:pBdr>
        <w:tabs>
          <w:tab w:val="left" w:pos="567"/>
        </w:tabs>
        <w:spacing w:line="240" w:lineRule="exact"/>
        <w:jc w:val="both"/>
        <w:rPr>
          <w:lang w:val="fi-FI"/>
        </w:rPr>
      </w:pPr>
      <w:r w:rsidRPr="008F1CB8">
        <w:rPr>
          <w:b/>
          <w:lang w:val="fi-FI"/>
        </w:rPr>
        <w:t xml:space="preserve"> Nihai puanı en az 62,0 olan projeler uygun kabul edilir.</w:t>
      </w:r>
    </w:p>
    <w:p w:rsidR="00CA172B" w:rsidRPr="008F1CB8" w:rsidRDefault="00CA172B" w:rsidP="00F21245">
      <w:pPr>
        <w:contextualSpacing/>
        <w:jc w:val="both"/>
        <w:rPr>
          <w:lang w:val="fi-FI"/>
        </w:rPr>
      </w:pPr>
    </w:p>
    <w:p w:rsidR="00DB3D39" w:rsidRPr="008F1CB8" w:rsidRDefault="00F21245" w:rsidP="00DB3D39">
      <w:pPr>
        <w:pStyle w:val="3-NormalYaz"/>
        <w:spacing w:line="240" w:lineRule="exact"/>
        <w:ind w:firstLine="566"/>
        <w:rPr>
          <w:rFonts w:ascii="Times New Roman" w:hAnsi="Times New Roman"/>
          <w:sz w:val="24"/>
          <w:szCs w:val="24"/>
        </w:rPr>
      </w:pPr>
      <w:r w:rsidRPr="008F1CB8">
        <w:rPr>
          <w:rFonts w:ascii="Times New Roman" w:hAnsi="Times New Roman"/>
          <w:sz w:val="24"/>
          <w:szCs w:val="24"/>
          <w:lang w:val="fi-FI"/>
        </w:rPr>
        <w:t xml:space="preserve">- </w:t>
      </w:r>
      <w:r w:rsidR="00DB3D39" w:rsidRPr="008F1CB8">
        <w:rPr>
          <w:rFonts w:ascii="Times New Roman" w:hAnsi="Times New Roman"/>
          <w:sz w:val="24"/>
          <w:szCs w:val="24"/>
        </w:rPr>
        <w:t>Nihai puanı belirlenen başvurular, ilin önceliklerine göre sıralanmış sektörel bazdaki proje konularına göre gruplandırılır ve her gruba ait başvurular nihai puanlarına göre sıralanarak program teklif listesi hazırlanır. Nihai puanların eşit olması halinde evrak kayıt tarih ve numarasına göre daha önce yapılan başvuru tercih edilir. Genel değerlendirme raporu, değerlendirme sonuç tablosu ve program teklif listesinin elektronik ağ üzerinden alınan çıktısı komisyonca imzalanarak genel müdürlüğe gönderilir.</w:t>
      </w:r>
    </w:p>
    <w:p w:rsidR="00DB3D39" w:rsidRPr="008F1CB8" w:rsidRDefault="00DB3D39" w:rsidP="00DB3D39">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-Başvuru sahiplerince elektronik ağ üzerinden yapılan başvurular Bakanlığın uygun gördüğü süre boyunca muhafaza edilir.</w:t>
      </w:r>
    </w:p>
    <w:p w:rsidR="002B75B8" w:rsidRPr="008F1CB8" w:rsidRDefault="00F21245" w:rsidP="005A1F36">
      <w:pPr>
        <w:numPr>
          <w:ilvl w:val="0"/>
          <w:numId w:val="35"/>
        </w:numPr>
        <w:contextualSpacing/>
        <w:jc w:val="both"/>
        <w:rPr>
          <w:i/>
          <w:lang w:val="fi-FI"/>
        </w:rPr>
      </w:pPr>
      <w:r w:rsidRPr="008F1CB8">
        <w:rPr>
          <w:i/>
          <w:lang w:val="fi-FI"/>
        </w:rPr>
        <w:t xml:space="preserve">Tüm yatırım tekliflerine ait genel değerlendirme raporları ve değerlendirme sonuç tabloları da iki nüsha olarak hazırlanır ve il müdürlüğünde muhafaza edilir. </w:t>
      </w:r>
    </w:p>
    <w:p w:rsidR="002B75B8" w:rsidRPr="008F1CB8" w:rsidRDefault="00F21245" w:rsidP="005A1F36">
      <w:pPr>
        <w:numPr>
          <w:ilvl w:val="0"/>
          <w:numId w:val="35"/>
        </w:numPr>
        <w:contextualSpacing/>
        <w:jc w:val="both"/>
        <w:rPr>
          <w:i/>
          <w:lang w:val="fi-FI"/>
        </w:rPr>
      </w:pPr>
      <w:r w:rsidRPr="008F1CB8">
        <w:rPr>
          <w:i/>
          <w:lang w:val="fi-FI"/>
        </w:rPr>
        <w:t xml:space="preserve">Nihai puanı belirlenen başvurular </w:t>
      </w:r>
      <w:r w:rsidR="009910CE" w:rsidRPr="008F1CB8">
        <w:rPr>
          <w:i/>
          <w:lang w:val="fi-FI"/>
        </w:rPr>
        <w:t>internette yayımlanacak olan illerin önceliklerine göre sıralanmış</w:t>
      </w:r>
      <w:r w:rsidR="000777CB" w:rsidRPr="008F1CB8">
        <w:rPr>
          <w:i/>
          <w:lang w:val="fi-FI"/>
        </w:rPr>
        <w:t xml:space="preserve">   </w:t>
      </w:r>
      <w:r w:rsidR="009910CE" w:rsidRPr="008F1CB8">
        <w:rPr>
          <w:i/>
          <w:lang w:val="fi-FI"/>
        </w:rPr>
        <w:t xml:space="preserve"> </w:t>
      </w:r>
      <w:r w:rsidR="000777CB" w:rsidRPr="008F1CB8">
        <w:rPr>
          <w:i/>
          <w:lang w:val="fi-FI"/>
        </w:rPr>
        <w:t xml:space="preserve">( </w:t>
      </w:r>
      <w:r w:rsidR="000777CB" w:rsidRPr="008F1CB8">
        <w:rPr>
          <w:b/>
          <w:i/>
          <w:lang w:val="fi-FI"/>
        </w:rPr>
        <w:t xml:space="preserve">Bu sıralama kesinlikle değiştirilmeyectir) </w:t>
      </w:r>
      <w:r w:rsidRPr="008F1CB8">
        <w:rPr>
          <w:i/>
          <w:lang w:val="fi-FI"/>
        </w:rPr>
        <w:t>sektörel bazdaki proje</w:t>
      </w:r>
      <w:r w:rsidR="000777CB" w:rsidRPr="008F1CB8">
        <w:rPr>
          <w:i/>
          <w:lang w:val="fi-FI"/>
        </w:rPr>
        <w:t xml:space="preserve"> konularına göre gruplandırılır</w:t>
      </w:r>
      <w:r w:rsidR="000777CB" w:rsidRPr="008F1CB8">
        <w:rPr>
          <w:b/>
          <w:i/>
          <w:lang w:val="fi-FI"/>
        </w:rPr>
        <w:t>.</w:t>
      </w:r>
      <w:r w:rsidRPr="008F1CB8">
        <w:rPr>
          <w:i/>
          <w:lang w:val="fi-FI"/>
        </w:rPr>
        <w:t xml:space="preserve">Her grup başvuruları nihai puanı yüksek olandan başlanarak yukarıdan aşağıya doğru sıralanır. Böylece her sektörel bazdaki proje konusuna göre ayrı ayrı program teklif listesi hazırlanmış olur. İki nüsha olarak hazırlanan program teklif listesinin bir nüshası Genel Müdürlüğe gönderilir. </w:t>
      </w:r>
    </w:p>
    <w:p w:rsidR="00F21245" w:rsidRPr="008F1CB8" w:rsidRDefault="00F21245" w:rsidP="005A1F36">
      <w:pPr>
        <w:numPr>
          <w:ilvl w:val="0"/>
          <w:numId w:val="35"/>
        </w:numPr>
        <w:contextualSpacing/>
        <w:jc w:val="both"/>
        <w:rPr>
          <w:i/>
          <w:lang w:val="fi-FI"/>
        </w:rPr>
      </w:pPr>
      <w:r w:rsidRPr="008F1CB8">
        <w:rPr>
          <w:i/>
          <w:lang w:val="fi-FI"/>
        </w:rPr>
        <w:t xml:space="preserve">Başvuru sahibinin hibe başvuru formunda belirtmiş olduğu </w:t>
      </w:r>
      <w:r w:rsidRPr="008F1CB8">
        <w:rPr>
          <w:b/>
          <w:i/>
          <w:lang w:val="fi-FI"/>
        </w:rPr>
        <w:t xml:space="preserve">yatırımın niteliği </w:t>
      </w:r>
      <w:r w:rsidRPr="008F1CB8">
        <w:rPr>
          <w:i/>
          <w:lang w:val="fi-FI"/>
        </w:rPr>
        <w:t xml:space="preserve">(yeni tesis/kapasite artırımı-teknoloji yenileme/kısmen yapılmış yatırımların tamamlanması) ve </w:t>
      </w:r>
      <w:r w:rsidRPr="008F1CB8">
        <w:rPr>
          <w:b/>
          <w:i/>
          <w:lang w:val="fi-FI"/>
        </w:rPr>
        <w:t>projenin konusu</w:t>
      </w:r>
      <w:r w:rsidRPr="008F1CB8">
        <w:rPr>
          <w:i/>
          <w:lang w:val="fi-FI"/>
        </w:rPr>
        <w:t xml:space="preserve"> (BÜİ/HÜİ/SÜİ/</w:t>
      </w:r>
      <w:r w:rsidR="006212B3" w:rsidRPr="008F1CB8">
        <w:rPr>
          <w:i/>
          <w:lang w:val="fi-FI"/>
        </w:rPr>
        <w:t>ÇES</w:t>
      </w:r>
      <w:r w:rsidRPr="008F1CB8">
        <w:rPr>
          <w:i/>
          <w:lang w:val="fi-FI"/>
        </w:rPr>
        <w:t>/SHD/SER/AEÜ/HOG/</w:t>
      </w:r>
      <w:r w:rsidR="006212B3" w:rsidRPr="008F1CB8">
        <w:rPr>
          <w:i/>
          <w:lang w:val="fi-FI"/>
        </w:rPr>
        <w:t>TÜY</w:t>
      </w:r>
      <w:r w:rsidRPr="008F1CB8">
        <w:rPr>
          <w:i/>
          <w:lang w:val="fi-FI"/>
        </w:rPr>
        <w:t xml:space="preserve">) sunmuş olduğu projenin içeriği ile uyumlu olacaktır. </w:t>
      </w:r>
    </w:p>
    <w:p w:rsidR="00F21245" w:rsidRPr="008F1CB8" w:rsidRDefault="00F21245" w:rsidP="00F21245">
      <w:pPr>
        <w:tabs>
          <w:tab w:val="left" w:pos="567"/>
        </w:tabs>
        <w:spacing w:line="240" w:lineRule="exact"/>
        <w:jc w:val="both"/>
        <w:rPr>
          <w:lang w:val="fi-FI"/>
        </w:rPr>
      </w:pPr>
    </w:p>
    <w:p w:rsidR="00400830" w:rsidRPr="008F1CB8" w:rsidRDefault="00400830" w:rsidP="00F21245">
      <w:pPr>
        <w:tabs>
          <w:tab w:val="left" w:pos="567"/>
        </w:tabs>
        <w:spacing w:line="240" w:lineRule="exact"/>
        <w:jc w:val="both"/>
        <w:rPr>
          <w:lang w:val="fi-FI"/>
        </w:rPr>
      </w:pPr>
    </w:p>
    <w:p w:rsidR="00F21245" w:rsidRPr="008F1CB8" w:rsidRDefault="00F21245" w:rsidP="00F21245">
      <w:pPr>
        <w:jc w:val="center"/>
        <w:rPr>
          <w:b/>
          <w:sz w:val="18"/>
          <w:szCs w:val="18"/>
          <w:lang w:val="de-DE"/>
        </w:rPr>
      </w:pPr>
      <w:r w:rsidRPr="008F1CB8">
        <w:rPr>
          <w:sz w:val="18"/>
          <w:szCs w:val="18"/>
          <w:lang w:val="fi-FI"/>
        </w:rPr>
        <w:t xml:space="preserve">          </w:t>
      </w:r>
      <w:r w:rsidRPr="008F1CB8">
        <w:rPr>
          <w:b/>
          <w:sz w:val="18"/>
          <w:szCs w:val="18"/>
          <w:lang w:val="fi-FI"/>
        </w:rPr>
        <w:t xml:space="preserve"> </w:t>
      </w:r>
      <w:r w:rsidRPr="008F1CB8">
        <w:rPr>
          <w:b/>
          <w:sz w:val="18"/>
          <w:szCs w:val="18"/>
          <w:lang w:val="de-DE"/>
        </w:rPr>
        <w:t>PROJE KONUSUNA GÖRE YATIRIMIN NİTELİĞİ</w:t>
      </w:r>
    </w:p>
    <w:p w:rsidR="00CA0526" w:rsidRPr="008F1CB8" w:rsidRDefault="00CA0526" w:rsidP="00F21245">
      <w:pPr>
        <w:jc w:val="center"/>
        <w:rPr>
          <w:color w:val="00FFFF"/>
          <w:sz w:val="18"/>
          <w:szCs w:val="1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1"/>
        <w:gridCol w:w="850"/>
        <w:gridCol w:w="851"/>
        <w:gridCol w:w="850"/>
        <w:gridCol w:w="851"/>
        <w:gridCol w:w="850"/>
        <w:gridCol w:w="851"/>
        <w:gridCol w:w="850"/>
        <w:gridCol w:w="1134"/>
      </w:tblGrid>
      <w:tr w:rsidR="00F21245" w:rsidRPr="008F1CB8" w:rsidTr="00CA0526">
        <w:trPr>
          <w:trHeight w:val="472"/>
        </w:trPr>
        <w:tc>
          <w:tcPr>
            <w:tcW w:w="2410" w:type="dxa"/>
            <w:shd w:val="clear" w:color="auto" w:fill="auto"/>
            <w:vAlign w:val="center"/>
          </w:tcPr>
          <w:p w:rsidR="00F21245" w:rsidRPr="008F1CB8" w:rsidRDefault="00F21245" w:rsidP="00266039">
            <w:pPr>
              <w:jc w:val="center"/>
              <w:rPr>
                <w:sz w:val="18"/>
                <w:szCs w:val="18"/>
                <w:lang w:val="de-DE"/>
              </w:rPr>
            </w:pPr>
          </w:p>
        </w:tc>
        <w:tc>
          <w:tcPr>
            <w:tcW w:w="7938" w:type="dxa"/>
            <w:gridSpan w:val="9"/>
            <w:shd w:val="clear" w:color="auto" w:fill="auto"/>
            <w:vAlign w:val="center"/>
          </w:tcPr>
          <w:p w:rsidR="00F21245" w:rsidRPr="008F1CB8" w:rsidRDefault="00F21245" w:rsidP="00266039">
            <w:pPr>
              <w:jc w:val="center"/>
              <w:rPr>
                <w:b/>
                <w:color w:val="0000FF"/>
                <w:sz w:val="18"/>
                <w:szCs w:val="18"/>
                <w:lang w:val="de-DE"/>
              </w:rPr>
            </w:pPr>
          </w:p>
          <w:p w:rsidR="00F21245" w:rsidRPr="008F1CB8" w:rsidRDefault="00F21245" w:rsidP="00266039">
            <w:pPr>
              <w:jc w:val="center"/>
              <w:rPr>
                <w:b/>
                <w:color w:val="0000FF"/>
                <w:sz w:val="18"/>
                <w:szCs w:val="18"/>
              </w:rPr>
            </w:pPr>
            <w:r w:rsidRPr="008F1CB8">
              <w:rPr>
                <w:b/>
                <w:color w:val="0000FF"/>
                <w:sz w:val="18"/>
                <w:szCs w:val="18"/>
              </w:rPr>
              <w:t>PROJE KONUSU KODLARI</w:t>
            </w:r>
          </w:p>
          <w:p w:rsidR="00F21245" w:rsidRPr="008F1CB8" w:rsidRDefault="00F21245" w:rsidP="00266039">
            <w:pPr>
              <w:jc w:val="center"/>
              <w:rPr>
                <w:b/>
                <w:color w:val="0000FF"/>
                <w:sz w:val="18"/>
                <w:szCs w:val="18"/>
              </w:rPr>
            </w:pPr>
          </w:p>
        </w:tc>
      </w:tr>
      <w:tr w:rsidR="00F21245" w:rsidRPr="008F1CB8" w:rsidTr="00CA0526">
        <w:trPr>
          <w:trHeight w:val="57"/>
        </w:trPr>
        <w:tc>
          <w:tcPr>
            <w:tcW w:w="2410" w:type="dxa"/>
            <w:shd w:val="clear" w:color="auto" w:fill="auto"/>
            <w:vAlign w:val="center"/>
          </w:tcPr>
          <w:p w:rsidR="00F21245" w:rsidRPr="008F1CB8" w:rsidRDefault="00F21245" w:rsidP="00266039">
            <w:pPr>
              <w:jc w:val="center"/>
              <w:rPr>
                <w:sz w:val="18"/>
                <w:szCs w:val="18"/>
              </w:rPr>
            </w:pPr>
          </w:p>
          <w:p w:rsidR="00F21245" w:rsidRPr="008F1CB8" w:rsidRDefault="00F21245" w:rsidP="00EF456A">
            <w:pPr>
              <w:jc w:val="center"/>
              <w:rPr>
                <w:sz w:val="18"/>
                <w:szCs w:val="18"/>
              </w:rPr>
            </w:pPr>
            <w:r w:rsidRPr="008F1CB8">
              <w:rPr>
                <w:b/>
                <w:sz w:val="18"/>
                <w:szCs w:val="18"/>
              </w:rPr>
              <w:t>YATIRIMIN NİTELİĞİ</w:t>
            </w:r>
          </w:p>
        </w:tc>
        <w:tc>
          <w:tcPr>
            <w:tcW w:w="851"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BÜİ</w:t>
            </w:r>
          </w:p>
        </w:tc>
        <w:tc>
          <w:tcPr>
            <w:tcW w:w="850"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HÜİ</w:t>
            </w:r>
          </w:p>
        </w:tc>
        <w:tc>
          <w:tcPr>
            <w:tcW w:w="851"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SÜİ</w:t>
            </w:r>
          </w:p>
        </w:tc>
        <w:tc>
          <w:tcPr>
            <w:tcW w:w="850" w:type="dxa"/>
            <w:shd w:val="clear" w:color="auto" w:fill="auto"/>
            <w:vAlign w:val="center"/>
          </w:tcPr>
          <w:p w:rsidR="00F21245" w:rsidRPr="008F1CB8" w:rsidRDefault="006212B3" w:rsidP="00266039">
            <w:pPr>
              <w:jc w:val="center"/>
              <w:rPr>
                <w:b/>
                <w:color w:val="0000FF"/>
                <w:sz w:val="18"/>
                <w:szCs w:val="18"/>
              </w:rPr>
            </w:pPr>
            <w:r w:rsidRPr="008F1CB8">
              <w:rPr>
                <w:b/>
                <w:color w:val="0000FF"/>
                <w:sz w:val="18"/>
                <w:szCs w:val="18"/>
              </w:rPr>
              <w:t>ÇES</w:t>
            </w:r>
          </w:p>
        </w:tc>
        <w:tc>
          <w:tcPr>
            <w:tcW w:w="851"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SHD</w:t>
            </w:r>
          </w:p>
        </w:tc>
        <w:tc>
          <w:tcPr>
            <w:tcW w:w="850"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SER</w:t>
            </w:r>
          </w:p>
        </w:tc>
        <w:tc>
          <w:tcPr>
            <w:tcW w:w="851" w:type="dxa"/>
            <w:shd w:val="clear" w:color="auto" w:fill="auto"/>
            <w:vAlign w:val="center"/>
          </w:tcPr>
          <w:p w:rsidR="00F21245" w:rsidRPr="008F1CB8" w:rsidRDefault="006212B3" w:rsidP="00266039">
            <w:pPr>
              <w:jc w:val="center"/>
              <w:rPr>
                <w:b/>
                <w:color w:val="0000FF"/>
                <w:sz w:val="18"/>
                <w:szCs w:val="18"/>
              </w:rPr>
            </w:pPr>
            <w:r w:rsidRPr="008F1CB8">
              <w:rPr>
                <w:b/>
                <w:color w:val="0000FF"/>
                <w:sz w:val="18"/>
                <w:szCs w:val="18"/>
              </w:rPr>
              <w:t>TÜY</w:t>
            </w:r>
          </w:p>
        </w:tc>
        <w:tc>
          <w:tcPr>
            <w:tcW w:w="850"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AEÜ</w:t>
            </w:r>
          </w:p>
        </w:tc>
        <w:tc>
          <w:tcPr>
            <w:tcW w:w="1134" w:type="dxa"/>
            <w:shd w:val="clear" w:color="auto" w:fill="auto"/>
            <w:vAlign w:val="center"/>
          </w:tcPr>
          <w:p w:rsidR="00F21245" w:rsidRPr="008F1CB8" w:rsidRDefault="00F21245" w:rsidP="00266039">
            <w:pPr>
              <w:jc w:val="center"/>
              <w:rPr>
                <w:b/>
                <w:color w:val="0000FF"/>
                <w:sz w:val="18"/>
                <w:szCs w:val="18"/>
              </w:rPr>
            </w:pPr>
            <w:r w:rsidRPr="008F1CB8">
              <w:rPr>
                <w:b/>
                <w:color w:val="0000FF"/>
                <w:sz w:val="18"/>
                <w:szCs w:val="18"/>
              </w:rPr>
              <w:t>HOG</w:t>
            </w:r>
          </w:p>
        </w:tc>
      </w:tr>
      <w:tr w:rsidR="00F21245" w:rsidRPr="008F1CB8" w:rsidTr="00CA0526">
        <w:trPr>
          <w:trHeight w:val="57"/>
        </w:trPr>
        <w:tc>
          <w:tcPr>
            <w:tcW w:w="2410" w:type="dxa"/>
            <w:shd w:val="clear" w:color="auto" w:fill="auto"/>
          </w:tcPr>
          <w:p w:rsidR="00F21245" w:rsidRPr="008F1CB8" w:rsidRDefault="00F21245" w:rsidP="00266039">
            <w:pPr>
              <w:rPr>
                <w:b/>
                <w:sz w:val="18"/>
                <w:szCs w:val="18"/>
              </w:rPr>
            </w:pPr>
          </w:p>
          <w:p w:rsidR="00F21245" w:rsidRPr="008F1CB8" w:rsidRDefault="00F21245" w:rsidP="00266039">
            <w:pPr>
              <w:rPr>
                <w:b/>
                <w:sz w:val="18"/>
                <w:szCs w:val="18"/>
              </w:rPr>
            </w:pPr>
            <w:r w:rsidRPr="008F1CB8">
              <w:rPr>
                <w:b/>
                <w:sz w:val="18"/>
                <w:szCs w:val="18"/>
              </w:rPr>
              <w:t>01 -  YENİ TESİS</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1134"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r>
      <w:tr w:rsidR="00F21245" w:rsidRPr="008F1CB8" w:rsidTr="00CA0526">
        <w:trPr>
          <w:trHeight w:val="57"/>
        </w:trPr>
        <w:tc>
          <w:tcPr>
            <w:tcW w:w="2410" w:type="dxa"/>
            <w:shd w:val="clear" w:color="auto" w:fill="auto"/>
          </w:tcPr>
          <w:p w:rsidR="00F21245" w:rsidRPr="008F1CB8" w:rsidRDefault="00F21245" w:rsidP="00266039">
            <w:pPr>
              <w:rPr>
                <w:b/>
                <w:sz w:val="18"/>
                <w:szCs w:val="18"/>
              </w:rPr>
            </w:pPr>
          </w:p>
          <w:p w:rsidR="00F21245" w:rsidRPr="008F1CB8" w:rsidRDefault="00F21245" w:rsidP="00266039">
            <w:pPr>
              <w:rPr>
                <w:b/>
                <w:sz w:val="18"/>
                <w:szCs w:val="18"/>
              </w:rPr>
            </w:pPr>
            <w:r w:rsidRPr="008F1CB8">
              <w:rPr>
                <w:b/>
                <w:sz w:val="18"/>
                <w:szCs w:val="18"/>
              </w:rPr>
              <w:t xml:space="preserve">02 -  KAPASİTE ARTIRIMI      VE  TEKNOLOJİ YENİLEME </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1134"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r>
      <w:tr w:rsidR="00F21245" w:rsidRPr="008F1CB8" w:rsidTr="00CA0526">
        <w:trPr>
          <w:trHeight w:val="57"/>
        </w:trPr>
        <w:tc>
          <w:tcPr>
            <w:tcW w:w="2410" w:type="dxa"/>
            <w:shd w:val="clear" w:color="auto" w:fill="auto"/>
            <w:vAlign w:val="center"/>
          </w:tcPr>
          <w:p w:rsidR="00F21245" w:rsidRPr="008F1CB8" w:rsidRDefault="00F21245" w:rsidP="00266039">
            <w:pPr>
              <w:jc w:val="center"/>
              <w:rPr>
                <w:b/>
                <w:sz w:val="18"/>
                <w:szCs w:val="18"/>
              </w:rPr>
            </w:pPr>
          </w:p>
          <w:p w:rsidR="00F21245" w:rsidRPr="008F1CB8" w:rsidRDefault="00F21245" w:rsidP="00EF456A">
            <w:pPr>
              <w:jc w:val="both"/>
              <w:rPr>
                <w:b/>
                <w:sz w:val="18"/>
                <w:szCs w:val="18"/>
              </w:rPr>
            </w:pPr>
            <w:r w:rsidRPr="008F1CB8">
              <w:rPr>
                <w:b/>
                <w:sz w:val="18"/>
                <w:szCs w:val="18"/>
              </w:rPr>
              <w:t>03 -  TAMAMLAMA</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851"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c>
          <w:tcPr>
            <w:tcW w:w="850"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w:t>
            </w:r>
          </w:p>
        </w:tc>
        <w:tc>
          <w:tcPr>
            <w:tcW w:w="1134" w:type="dxa"/>
            <w:shd w:val="clear" w:color="auto" w:fill="auto"/>
            <w:vAlign w:val="center"/>
          </w:tcPr>
          <w:p w:rsidR="00F21245" w:rsidRPr="008F1CB8" w:rsidRDefault="00F21245" w:rsidP="00266039">
            <w:pPr>
              <w:jc w:val="center"/>
              <w:rPr>
                <w:b/>
                <w:color w:val="FF0000"/>
                <w:sz w:val="18"/>
                <w:szCs w:val="18"/>
              </w:rPr>
            </w:pPr>
            <w:r w:rsidRPr="008F1CB8">
              <w:rPr>
                <w:b/>
                <w:color w:val="FF0000"/>
                <w:sz w:val="18"/>
                <w:szCs w:val="18"/>
              </w:rPr>
              <w:t>X</w:t>
            </w:r>
          </w:p>
        </w:tc>
      </w:tr>
    </w:tbl>
    <w:p w:rsidR="00F21245" w:rsidRPr="008F1CB8" w:rsidRDefault="00CA0526" w:rsidP="00782071">
      <w:pPr>
        <w:ind w:left="-284"/>
        <w:rPr>
          <w:b/>
          <w:sz w:val="18"/>
          <w:szCs w:val="18"/>
        </w:rPr>
      </w:pPr>
      <w:r w:rsidRPr="008F1CB8">
        <w:rPr>
          <w:b/>
          <w:color w:val="FF0000"/>
          <w:sz w:val="16"/>
          <w:szCs w:val="18"/>
        </w:rPr>
        <w:t xml:space="preserve">       </w:t>
      </w:r>
      <w:r w:rsidR="00F21245" w:rsidRPr="008F1CB8">
        <w:rPr>
          <w:b/>
          <w:color w:val="FF0000"/>
          <w:sz w:val="16"/>
          <w:szCs w:val="18"/>
        </w:rPr>
        <w:t>X :</w:t>
      </w:r>
      <w:r w:rsidR="00F21245" w:rsidRPr="008F1CB8">
        <w:rPr>
          <w:b/>
          <w:sz w:val="16"/>
          <w:szCs w:val="18"/>
        </w:rPr>
        <w:t xml:space="preserve"> Başvuru yapılır </w:t>
      </w:r>
    </w:p>
    <w:p w:rsidR="00EF456A" w:rsidRPr="008F1CB8" w:rsidRDefault="00EF456A" w:rsidP="00F21245">
      <w:pPr>
        <w:tabs>
          <w:tab w:val="left" w:pos="567"/>
        </w:tabs>
        <w:spacing w:line="240" w:lineRule="exact"/>
        <w:jc w:val="both"/>
        <w:rPr>
          <w:b/>
          <w:lang w:val="de-DE"/>
        </w:rPr>
      </w:pPr>
    </w:p>
    <w:p w:rsidR="00F21245" w:rsidRPr="008F1CB8" w:rsidRDefault="00F21245" w:rsidP="00F21245">
      <w:pPr>
        <w:tabs>
          <w:tab w:val="left" w:pos="9360"/>
        </w:tabs>
        <w:spacing w:line="240" w:lineRule="exact"/>
        <w:jc w:val="both"/>
        <w:rPr>
          <w:b/>
          <w:i/>
          <w:lang w:val="de-DE"/>
        </w:rPr>
      </w:pPr>
      <w:r w:rsidRPr="008F1CB8">
        <w:rPr>
          <w:b/>
          <w:i/>
          <w:lang w:val="de-DE"/>
        </w:rPr>
        <w:t>Örneğin;</w:t>
      </w:r>
    </w:p>
    <w:p w:rsidR="00F21245" w:rsidRPr="008F1CB8" w:rsidRDefault="00F21245" w:rsidP="00F21245">
      <w:pPr>
        <w:tabs>
          <w:tab w:val="left" w:pos="9360"/>
        </w:tabs>
        <w:spacing w:line="240" w:lineRule="exact"/>
        <w:jc w:val="both"/>
        <w:rPr>
          <w:b/>
          <w:i/>
          <w:lang w:val="de-DE"/>
        </w:rPr>
      </w:pPr>
    </w:p>
    <w:p w:rsidR="00F21245" w:rsidRPr="008F1CB8" w:rsidRDefault="00F21245" w:rsidP="00F21245">
      <w:pPr>
        <w:tabs>
          <w:tab w:val="left" w:pos="9360"/>
        </w:tabs>
        <w:spacing w:line="240" w:lineRule="exact"/>
        <w:jc w:val="both"/>
        <w:rPr>
          <w:i/>
          <w:lang w:val="de-DE"/>
        </w:rPr>
      </w:pPr>
      <w:r w:rsidRPr="008F1CB8">
        <w:rPr>
          <w:i/>
          <w:lang w:val="de-DE"/>
        </w:rPr>
        <w:t xml:space="preserve">1-Mevcut süt işleme tesisine ait soğuk hava deposunun kapasitesini artırmak için başvuruda bulunulması halinde; hibe başvuru formunda yatırımın niteliği </w:t>
      </w:r>
      <w:r w:rsidRPr="008F1CB8">
        <w:rPr>
          <w:b/>
          <w:i/>
          <w:lang w:val="de-DE"/>
        </w:rPr>
        <w:t>kapasite artırımı-teknoloji yenileme</w:t>
      </w:r>
      <w:r w:rsidRPr="008F1CB8">
        <w:rPr>
          <w:i/>
          <w:lang w:val="de-DE"/>
        </w:rPr>
        <w:t xml:space="preserve">, projenin konusu ise </w:t>
      </w:r>
      <w:r w:rsidRPr="008F1CB8">
        <w:rPr>
          <w:b/>
          <w:i/>
          <w:lang w:val="de-DE"/>
        </w:rPr>
        <w:t xml:space="preserve">HÜİ </w:t>
      </w:r>
      <w:r w:rsidRPr="008F1CB8">
        <w:rPr>
          <w:i/>
          <w:lang w:val="de-DE"/>
        </w:rPr>
        <w:t xml:space="preserve">(hayvansal ürünlerin işlenmesi, paketlenmesi ve depolanması) olmalıdır. Aksi takdirde, örneğin projenin konusu </w:t>
      </w:r>
      <w:r w:rsidRPr="008F1CB8">
        <w:rPr>
          <w:b/>
          <w:i/>
          <w:lang w:val="de-DE"/>
        </w:rPr>
        <w:t>SHD</w:t>
      </w:r>
      <w:r w:rsidRPr="008F1CB8">
        <w:rPr>
          <w:i/>
          <w:lang w:val="de-DE"/>
        </w:rPr>
        <w:t xml:space="preserve"> (soğuk hava deposu) olarak belirtilmiş ise başvuru iptal edilir. </w:t>
      </w:r>
    </w:p>
    <w:p w:rsidR="00F21245" w:rsidRPr="008F1CB8" w:rsidRDefault="00F21245" w:rsidP="00F21245">
      <w:pPr>
        <w:tabs>
          <w:tab w:val="left" w:pos="9360"/>
        </w:tabs>
        <w:spacing w:line="240" w:lineRule="exact"/>
        <w:jc w:val="both"/>
        <w:rPr>
          <w:i/>
          <w:lang w:val="de-DE"/>
        </w:rPr>
      </w:pPr>
    </w:p>
    <w:p w:rsidR="00F21245" w:rsidRPr="008F1CB8" w:rsidRDefault="00F21245" w:rsidP="00F21245">
      <w:pPr>
        <w:tabs>
          <w:tab w:val="left" w:pos="9360"/>
        </w:tabs>
        <w:spacing w:line="240" w:lineRule="exact"/>
        <w:jc w:val="both"/>
        <w:rPr>
          <w:b/>
          <w:i/>
          <w:lang w:val="de-DE"/>
        </w:rPr>
      </w:pPr>
      <w:r w:rsidRPr="008F1CB8">
        <w:rPr>
          <w:i/>
          <w:lang w:val="de-DE"/>
        </w:rPr>
        <w:t>2-Mevcut un fabrikasına ilave çelik silo başvurusunda bulunulması halinde;</w:t>
      </w:r>
      <w:r w:rsidRPr="008F1CB8">
        <w:rPr>
          <w:b/>
          <w:i/>
          <w:lang w:val="de-DE"/>
        </w:rPr>
        <w:t xml:space="preserve"> hibe </w:t>
      </w:r>
      <w:r w:rsidRPr="008F1CB8">
        <w:rPr>
          <w:i/>
          <w:lang w:val="de-DE"/>
        </w:rPr>
        <w:t>başvuru formunda</w:t>
      </w:r>
      <w:r w:rsidRPr="008F1CB8">
        <w:rPr>
          <w:b/>
          <w:i/>
          <w:lang w:val="de-DE"/>
        </w:rPr>
        <w:t xml:space="preserve"> </w:t>
      </w:r>
      <w:r w:rsidRPr="008F1CB8">
        <w:rPr>
          <w:i/>
          <w:lang w:val="de-DE"/>
        </w:rPr>
        <w:t xml:space="preserve">yatırımın niteliği </w:t>
      </w:r>
      <w:r w:rsidRPr="008F1CB8">
        <w:rPr>
          <w:b/>
          <w:i/>
          <w:lang w:val="de-DE"/>
        </w:rPr>
        <w:t>kapasite artırımı-teknoloji yenileme</w:t>
      </w:r>
      <w:r w:rsidRPr="008F1CB8">
        <w:rPr>
          <w:i/>
          <w:lang w:val="de-DE"/>
        </w:rPr>
        <w:t xml:space="preserve">, projenin konusu ise </w:t>
      </w:r>
      <w:r w:rsidRPr="008F1CB8">
        <w:rPr>
          <w:b/>
          <w:i/>
          <w:lang w:val="de-DE"/>
        </w:rPr>
        <w:t xml:space="preserve">BÜİ </w:t>
      </w:r>
      <w:r w:rsidRPr="008F1CB8">
        <w:rPr>
          <w:i/>
          <w:lang w:val="de-DE"/>
        </w:rPr>
        <w:t xml:space="preserve">(bitkisel ürünlerin işlenmesi, paketlenmesi ve depolanması) olmalıdır. Aksi takdirde, örneğin projenin konusu </w:t>
      </w:r>
      <w:r w:rsidR="006212B3" w:rsidRPr="008F1CB8">
        <w:rPr>
          <w:b/>
          <w:i/>
          <w:lang w:val="de-DE"/>
        </w:rPr>
        <w:t>ÇES</w:t>
      </w:r>
      <w:r w:rsidRPr="008F1CB8">
        <w:rPr>
          <w:i/>
          <w:lang w:val="de-DE"/>
        </w:rPr>
        <w:t xml:space="preserve"> (tarımsal ürünlerin depolanması-çelik silo) olarak belirtilmiş ise başvuru iptal edilir.</w:t>
      </w:r>
    </w:p>
    <w:p w:rsidR="00F21245" w:rsidRPr="008F1CB8" w:rsidRDefault="00F21245" w:rsidP="00F21245">
      <w:pPr>
        <w:tabs>
          <w:tab w:val="left" w:pos="9360"/>
        </w:tabs>
        <w:spacing w:line="240" w:lineRule="exact"/>
        <w:jc w:val="both"/>
        <w:rPr>
          <w:b/>
          <w:lang w:val="de-DE"/>
        </w:rPr>
      </w:pPr>
    </w:p>
    <w:p w:rsidR="00F21245" w:rsidRPr="008F1CB8" w:rsidRDefault="00F21245" w:rsidP="00F21245">
      <w:pPr>
        <w:tabs>
          <w:tab w:val="left" w:pos="9360"/>
        </w:tabs>
        <w:spacing w:line="240" w:lineRule="exact"/>
        <w:jc w:val="both"/>
        <w:rPr>
          <w:i/>
          <w:lang w:val="de-DE"/>
        </w:rPr>
      </w:pPr>
      <w:r w:rsidRPr="008F1CB8">
        <w:rPr>
          <w:i/>
          <w:lang w:val="de-DE"/>
        </w:rPr>
        <w:t xml:space="preserve">3- İşleme ve paketleme ünitesi olmayan,  sadece depolamadan ibaret olan bir tesisin (SHD veya </w:t>
      </w:r>
      <w:r w:rsidR="006212B3" w:rsidRPr="008F1CB8">
        <w:rPr>
          <w:i/>
          <w:lang w:val="de-DE"/>
        </w:rPr>
        <w:t>ÇES</w:t>
      </w:r>
      <w:r w:rsidRPr="008F1CB8">
        <w:rPr>
          <w:i/>
          <w:lang w:val="de-DE"/>
        </w:rPr>
        <w:t xml:space="preserve">) aynı parselde kapasitesini artırmak için başvuruda bulunulması halinde; hibe başvuru formunda yatırımın niteliği </w:t>
      </w:r>
      <w:r w:rsidRPr="008F1CB8">
        <w:rPr>
          <w:b/>
          <w:i/>
          <w:lang w:val="de-DE"/>
        </w:rPr>
        <w:t>yeni tesis</w:t>
      </w:r>
      <w:r w:rsidRPr="008F1CB8">
        <w:rPr>
          <w:i/>
          <w:lang w:val="de-DE"/>
        </w:rPr>
        <w:t xml:space="preserve">, projenin konusu </w:t>
      </w:r>
      <w:r w:rsidRPr="008F1CB8">
        <w:rPr>
          <w:b/>
          <w:i/>
          <w:lang w:val="de-DE"/>
        </w:rPr>
        <w:t xml:space="preserve">SHD </w:t>
      </w:r>
      <w:r w:rsidRPr="008F1CB8">
        <w:rPr>
          <w:i/>
          <w:lang w:val="de-DE"/>
        </w:rPr>
        <w:t xml:space="preserve">veya </w:t>
      </w:r>
      <w:r w:rsidR="006212B3" w:rsidRPr="008F1CB8">
        <w:rPr>
          <w:b/>
          <w:i/>
          <w:lang w:val="de-DE"/>
        </w:rPr>
        <w:t>ÇES</w:t>
      </w:r>
      <w:r w:rsidRPr="008F1CB8">
        <w:rPr>
          <w:i/>
          <w:lang w:val="de-DE"/>
        </w:rPr>
        <w:t xml:space="preserve"> olmalı, ayrıca bu tesisin önceki etaplarda hibe desteğinden yararlanmamış olması gerekmektedir. Aksi taktirde, örneğin tesis önceki etaplarda hibeden yararlanmış ise veya yatırımın niteliği kapasite artırımı - teknoloji yenileme veya kısmen yapılmış yatırımların tamamlanması olarak belirtilmiş ise başvuru iptal edilir.</w:t>
      </w:r>
    </w:p>
    <w:p w:rsidR="00F21245" w:rsidRPr="008F1CB8" w:rsidRDefault="00F21245" w:rsidP="00F21245">
      <w:pPr>
        <w:tabs>
          <w:tab w:val="left" w:pos="9360"/>
        </w:tabs>
        <w:spacing w:line="240" w:lineRule="exact"/>
        <w:jc w:val="both"/>
        <w:rPr>
          <w:b/>
          <w:i/>
          <w:lang w:val="de-DE"/>
        </w:rPr>
      </w:pPr>
    </w:p>
    <w:p w:rsidR="00F21245" w:rsidRPr="008F1CB8" w:rsidRDefault="00F21245" w:rsidP="00F21245">
      <w:pPr>
        <w:tabs>
          <w:tab w:val="left" w:pos="567"/>
        </w:tabs>
        <w:spacing w:line="240" w:lineRule="exact"/>
        <w:jc w:val="both"/>
        <w:rPr>
          <w:i/>
          <w:lang w:val="de-DE"/>
        </w:rPr>
      </w:pPr>
      <w:r w:rsidRPr="008F1CB8">
        <w:rPr>
          <w:i/>
          <w:lang w:val="de-DE"/>
        </w:rPr>
        <w:lastRenderedPageBreak/>
        <w:t xml:space="preserve">4- Mevcut süt işleme tesisinin enerji ihtiyacının alternatif enerji kaynağından karşılanmasına yönelik başvuruda bulunulması halinde; hibe başvuru formunda yatırımın niteliği </w:t>
      </w:r>
      <w:r w:rsidRPr="008F1CB8">
        <w:rPr>
          <w:b/>
          <w:i/>
          <w:lang w:val="de-DE"/>
        </w:rPr>
        <w:t>kapasite artırımı-teknoloji yenileme</w:t>
      </w:r>
      <w:r w:rsidRPr="008F1CB8">
        <w:rPr>
          <w:i/>
          <w:lang w:val="de-DE"/>
        </w:rPr>
        <w:t xml:space="preserve">, projenin konusu ise </w:t>
      </w:r>
      <w:r w:rsidRPr="008F1CB8">
        <w:rPr>
          <w:b/>
          <w:i/>
          <w:lang w:val="de-DE"/>
        </w:rPr>
        <w:t xml:space="preserve">AEÜ </w:t>
      </w:r>
      <w:r w:rsidRPr="008F1CB8">
        <w:rPr>
          <w:i/>
          <w:lang w:val="de-DE"/>
        </w:rPr>
        <w:t>(</w:t>
      </w:r>
      <w:r w:rsidRPr="008F1CB8">
        <w:rPr>
          <w:color w:val="000000"/>
          <w:lang w:val="de-DE" w:eastAsia="tr-TR"/>
        </w:rPr>
        <w:t>alternetif enerji üretim tesisi</w:t>
      </w:r>
      <w:r w:rsidRPr="008F1CB8">
        <w:rPr>
          <w:i/>
          <w:lang w:val="de-DE"/>
        </w:rPr>
        <w:t xml:space="preserve">) olmalıdır. Aksi takdirde, örneğin projenin konusu </w:t>
      </w:r>
      <w:r w:rsidRPr="008F1CB8">
        <w:rPr>
          <w:b/>
          <w:i/>
          <w:lang w:val="de-DE"/>
        </w:rPr>
        <w:t xml:space="preserve">HÜİ </w:t>
      </w:r>
      <w:r w:rsidRPr="008F1CB8">
        <w:rPr>
          <w:i/>
          <w:lang w:val="de-DE"/>
        </w:rPr>
        <w:t>olarak belirtilmiş ise başvuru iptal edilir.</w:t>
      </w:r>
    </w:p>
    <w:p w:rsidR="00F21245" w:rsidRPr="008F1CB8" w:rsidRDefault="00F21245" w:rsidP="00F21245">
      <w:pPr>
        <w:tabs>
          <w:tab w:val="left" w:pos="567"/>
        </w:tabs>
        <w:spacing w:line="240" w:lineRule="exact"/>
        <w:jc w:val="both"/>
        <w:rPr>
          <w:i/>
          <w:lang w:val="de-DE"/>
        </w:rPr>
      </w:pPr>
    </w:p>
    <w:p w:rsidR="00F21245" w:rsidRPr="008F1CB8" w:rsidRDefault="00F21245" w:rsidP="00F21245">
      <w:pPr>
        <w:tabs>
          <w:tab w:val="left" w:pos="567"/>
        </w:tabs>
        <w:spacing w:line="240" w:lineRule="exact"/>
        <w:jc w:val="both"/>
        <w:rPr>
          <w:b/>
          <w:lang w:val="de-DE"/>
        </w:rPr>
      </w:pPr>
    </w:p>
    <w:p w:rsidR="00010013" w:rsidRPr="008F1CB8" w:rsidRDefault="00010013" w:rsidP="00010013">
      <w:pPr>
        <w:spacing w:line="240" w:lineRule="exact"/>
        <w:jc w:val="center"/>
        <w:rPr>
          <w:b/>
          <w:bCs/>
          <w:sz w:val="18"/>
          <w:szCs w:val="18"/>
        </w:rPr>
      </w:pPr>
      <w:r w:rsidRPr="008F1CB8">
        <w:rPr>
          <w:b/>
          <w:bCs/>
          <w:sz w:val="18"/>
          <w:szCs w:val="18"/>
        </w:rPr>
        <w:t>Ek-5</w:t>
      </w:r>
    </w:p>
    <w:p w:rsidR="006212B3" w:rsidRPr="008F1CB8" w:rsidRDefault="006212B3" w:rsidP="006212B3">
      <w:pPr>
        <w:spacing w:line="240" w:lineRule="exact"/>
        <w:jc w:val="center"/>
        <w:rPr>
          <w:b/>
          <w:sz w:val="18"/>
          <w:szCs w:val="18"/>
        </w:rPr>
      </w:pPr>
      <w:r w:rsidRPr="008F1CB8">
        <w:rPr>
          <w:b/>
          <w:bCs/>
          <w:color w:val="000000"/>
          <w:sz w:val="18"/>
          <w:szCs w:val="18"/>
        </w:rPr>
        <w:t>SEKTÖREL BAZDA PROJE KONUSU VE KODLARI</w:t>
      </w:r>
    </w:p>
    <w:p w:rsidR="00DB3D39" w:rsidRPr="008F1CB8" w:rsidRDefault="00DB3D39" w:rsidP="00F21245">
      <w:pPr>
        <w:spacing w:line="240" w:lineRule="exact"/>
        <w:jc w:val="center"/>
        <w:rPr>
          <w:b/>
          <w:bCs/>
          <w:sz w:val="18"/>
          <w:szCs w:val="18"/>
          <w:lang w:val="de-DE"/>
        </w:rPr>
      </w:pPr>
    </w:p>
    <w:tbl>
      <w:tblPr>
        <w:tblW w:w="909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28"/>
        <w:gridCol w:w="7655"/>
        <w:gridCol w:w="708"/>
      </w:tblGrid>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BÜİ</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BİTKİSEL ÜRÜN İŞLENMESİ, PAKETLENMESİ VE DEPOLANMASI</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BÜİ</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HÜİ</w:t>
            </w:r>
          </w:p>
        </w:tc>
        <w:tc>
          <w:tcPr>
            <w:tcW w:w="7655"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HAYVANSAL ÜRÜN İŞLENMESİ, PAKETLENMESİ VE DEPOLANMASI</w:t>
            </w:r>
          </w:p>
        </w:tc>
        <w:tc>
          <w:tcPr>
            <w:tcW w:w="70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HÜİ</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SÜİ</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SU ÜRÜNLERİ İŞLENMESİ, PAKETLENMESİ VE DEPOLANMASI</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SÜİ</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ÇES</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 xml:space="preserve">ÇELİK SİLO (TARIMSAL ÜRÜNLERİN DEPOLANMASI) </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ÇES</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SHD</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SOĞUK HAVA DEPOSU</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SHD</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SER</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ALTERNETİF ENERJİ KULLANAN SERALAR</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SER</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AEÜ</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ALTERNETİF ENERJİ ÜRETİM TESİSLERİ</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AEÜ</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HOG</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HAYVANSAL ORİJİNLİ GÜBRE İŞLENMESİ PAKETLENMESİ VE DEPOLANMASI</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HOG</w:t>
            </w:r>
          </w:p>
        </w:tc>
      </w:tr>
      <w:tr w:rsidR="006212B3" w:rsidRPr="008F1CB8" w:rsidTr="007F0310">
        <w:trPr>
          <w:trHeight w:val="20"/>
          <w:jc w:val="center"/>
        </w:trPr>
        <w:tc>
          <w:tcPr>
            <w:tcW w:w="728" w:type="dxa"/>
            <w:noWrap/>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TÜY</w:t>
            </w:r>
          </w:p>
        </w:tc>
        <w:tc>
          <w:tcPr>
            <w:tcW w:w="7655" w:type="dxa"/>
            <w:noWrap/>
            <w:vAlign w:val="bottom"/>
          </w:tcPr>
          <w:p w:rsidR="006212B3" w:rsidRPr="008F1CB8" w:rsidRDefault="006212B3" w:rsidP="007F0310">
            <w:pPr>
              <w:spacing w:line="20" w:lineRule="atLeast"/>
              <w:ind w:left="142"/>
              <w:rPr>
                <w:color w:val="000000"/>
                <w:sz w:val="18"/>
                <w:szCs w:val="18"/>
              </w:rPr>
            </w:pPr>
            <w:r w:rsidRPr="008F1CB8">
              <w:rPr>
                <w:sz w:val="18"/>
                <w:szCs w:val="18"/>
              </w:rPr>
              <w:t xml:space="preserve">TARIMSAL ÜRETİME YÖNELİK MODERN </w:t>
            </w:r>
            <w:r w:rsidRPr="008F1CB8">
              <w:rPr>
                <w:color w:val="000000"/>
                <w:sz w:val="18"/>
                <w:szCs w:val="18"/>
              </w:rPr>
              <w:t>SABİT YATIRIMLAR</w:t>
            </w:r>
          </w:p>
        </w:tc>
        <w:tc>
          <w:tcPr>
            <w:tcW w:w="708" w:type="dxa"/>
            <w:vAlign w:val="bottom"/>
          </w:tcPr>
          <w:p w:rsidR="006212B3" w:rsidRPr="008F1CB8" w:rsidRDefault="006212B3" w:rsidP="007F0310">
            <w:pPr>
              <w:spacing w:line="20" w:lineRule="atLeast"/>
              <w:ind w:left="142"/>
              <w:rPr>
                <w:color w:val="000000"/>
                <w:sz w:val="18"/>
                <w:szCs w:val="18"/>
              </w:rPr>
            </w:pPr>
            <w:r w:rsidRPr="008F1CB8">
              <w:rPr>
                <w:color w:val="000000"/>
                <w:sz w:val="18"/>
                <w:szCs w:val="18"/>
              </w:rPr>
              <w:t>TÜY</w:t>
            </w:r>
          </w:p>
        </w:tc>
      </w:tr>
    </w:tbl>
    <w:p w:rsidR="00523F8A" w:rsidRPr="008F1CB8" w:rsidRDefault="00523F8A" w:rsidP="00D31EB5">
      <w:pPr>
        <w:rPr>
          <w:lang w:val="tr-TR"/>
        </w:rPr>
      </w:pPr>
    </w:p>
    <w:p w:rsidR="00F21245" w:rsidRPr="008F1CB8" w:rsidRDefault="00F21245" w:rsidP="0021109E">
      <w:pPr>
        <w:pStyle w:val="Balk2"/>
      </w:pPr>
      <w:bookmarkStart w:id="84" w:name="_Toc402434237"/>
      <w:r w:rsidRPr="008F1CB8">
        <w:t>G. Hibe başvurusunun reddedilme nedenleri</w:t>
      </w:r>
      <w:r w:rsidR="00CA0526" w:rsidRPr="008F1CB8">
        <w:t xml:space="preserve"> </w:t>
      </w:r>
      <w:r w:rsidRPr="008F1CB8">
        <w:t>:</w:t>
      </w:r>
      <w:bookmarkEnd w:id="84"/>
    </w:p>
    <w:p w:rsidR="00F21245" w:rsidRPr="008F1CB8" w:rsidRDefault="00F21245" w:rsidP="00F21245">
      <w:pPr>
        <w:tabs>
          <w:tab w:val="left" w:pos="567"/>
        </w:tabs>
        <w:spacing w:line="240" w:lineRule="exact"/>
        <w:jc w:val="both"/>
        <w:rPr>
          <w:b/>
          <w:lang w:val="tr-TR"/>
        </w:rPr>
      </w:pPr>
    </w:p>
    <w:p w:rsidR="00F21245" w:rsidRPr="008F1CB8" w:rsidRDefault="00F21245" w:rsidP="00CA0526">
      <w:pPr>
        <w:ind w:firstLine="567"/>
        <w:jc w:val="both"/>
        <w:rPr>
          <w:lang w:val="tr-TR"/>
        </w:rPr>
      </w:pPr>
      <w:r w:rsidRPr="008F1CB8">
        <w:rPr>
          <w:lang w:val="tr-TR"/>
        </w:rPr>
        <w:t xml:space="preserve">- İl proje değerlendirme komisyonu tarafından değerlendirme kriterlerine göre yapılan inceleme sonucu alınan proje başvurularının reddedilme kararı, tüm projelerle ilgili </w:t>
      </w:r>
      <w:r w:rsidR="00DB3D39" w:rsidRPr="008F1CB8">
        <w:t>Genel Müdürlük</w:t>
      </w:r>
      <w:r w:rsidRPr="008F1CB8">
        <w:rPr>
          <w:lang w:val="tr-TR"/>
        </w:rPr>
        <w:t xml:space="preserve"> onayı tamamlandıktan sonra il müdürlüğü tarafından proje sahiplerine bildirilir.</w:t>
      </w:r>
    </w:p>
    <w:p w:rsidR="00F21245" w:rsidRPr="008F1CB8" w:rsidRDefault="00F21245" w:rsidP="00CA0526">
      <w:pPr>
        <w:ind w:firstLine="567"/>
        <w:jc w:val="both"/>
        <w:rPr>
          <w:lang w:val="tr-TR"/>
        </w:rPr>
      </w:pPr>
      <w:r w:rsidRPr="008F1CB8">
        <w:rPr>
          <w:lang w:val="tr-TR"/>
        </w:rPr>
        <w:t>- Başvuruyu reddetme kararının aşağıdaki gerekçelere dayanması zorunludur:</w:t>
      </w:r>
    </w:p>
    <w:p w:rsidR="005753B5" w:rsidRPr="008F1CB8" w:rsidRDefault="00CF2F92" w:rsidP="005753B5">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a) Başvurunun müracaat tarihinden sonra alınması.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b) Başvuru sahibinin ve ortaklarının tebliğde belirtilen şartlara sahip olmaması.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c) Başvuruya konu faaliyetin program kapsamında olmaması.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ç) Sera, çelik silo ve soğuk hava depolarında tamamlama, kapasite artırımı ve teknoloji yenileme için hibe başvurusu yapılması.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d) Başvurunun uygulama için öngörülen azami süreyi aşması.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e) Hibeye esas proje tutarının ve talep edilen katkının duyurulmuş olan azami miktarı aşması.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f) Projenin teknik yapılabilirlik, yatırım faaliyetine uygunluk, maliyetlerin piyasa fiyatlarına uygun olmaması ve/veya yetersiz olması.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g) Başvuru formu ve ekleri içindeki bütçe rakamlarının birbirleri ile tutarsız olması.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ğ) Yatırımla ilgili başvuruda sunulan bilgi ve belgelerle yatırım konusu veya yatırım yerinin uyumsuz olması.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h) Başvurunun, ön değerlendirme kriterlerine göre belirlenmiş minimum puanın altında kalması.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ı) Başvurunun, ön değerlendirme kriterlerine göre belirlenmiş minimum puanın üzerinde olmasına rağmen genel değerlendirme kriterlerine göre belirlenmiş minimum puanın altında kalması.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 hariç yatırım yerinin ipotekli, şerhli, icraya verilmiş ve mahkemelik olması.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 </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k) Başvurunun elektronik ağ üzerinden yapılmamış olması.</w:t>
      </w:r>
    </w:p>
    <w:p w:rsidR="00CF2F92" w:rsidRPr="008F1CB8" w:rsidRDefault="00CF2F92" w:rsidP="00CF2F92">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l) Başvurunun bu Tebliğ ve uygulama rehberinde belirtilen usul ve esaslara göre eksik veya uygun hazırlanmaması.</w:t>
      </w:r>
    </w:p>
    <w:p w:rsidR="001828F6" w:rsidRPr="008F1CB8" w:rsidRDefault="001828F6" w:rsidP="00CF2F92">
      <w:pPr>
        <w:pStyle w:val="3-NormalYaz"/>
        <w:spacing w:after="0" w:line="240" w:lineRule="auto"/>
        <w:ind w:firstLine="566"/>
        <w:rPr>
          <w:rFonts w:ascii="Times New Roman" w:hAnsi="Times New Roman"/>
          <w:sz w:val="24"/>
          <w:szCs w:val="24"/>
        </w:rPr>
      </w:pPr>
    </w:p>
    <w:p w:rsidR="00F21245" w:rsidRPr="008F1CB8" w:rsidRDefault="009302DE" w:rsidP="007924DD">
      <w:pPr>
        <w:ind w:firstLine="566"/>
        <w:jc w:val="both"/>
        <w:rPr>
          <w:b/>
          <w:i/>
          <w:lang w:val="tr-TR"/>
        </w:rPr>
      </w:pPr>
      <w:r w:rsidRPr="008F1CB8">
        <w:rPr>
          <w:i/>
        </w:rPr>
        <w:t xml:space="preserve">Kapasite artırımı ve teknoloji yenileme konularında; mevcut tesisin faaliyeti ile ilişkili olarak başvuru sahibi tarafından bankalardan alınan kredi nedeniyle yatırım yerinin ipotekli olması halinde, geri </w:t>
      </w:r>
      <w:r w:rsidRPr="008F1CB8">
        <w:rPr>
          <w:i/>
        </w:rPr>
        <w:lastRenderedPageBreak/>
        <w:t xml:space="preserve">ödemelerinin düzenli yapıldığına dair ilgili bankadan </w:t>
      </w:r>
      <w:r w:rsidR="002E26CD" w:rsidRPr="008F1CB8">
        <w:rPr>
          <w:i/>
        </w:rPr>
        <w:t xml:space="preserve">resmi yazı alınır. Şayet tesisi kiraya veren kişinin kiraya vermeden </w:t>
      </w:r>
      <w:r w:rsidR="005753B5" w:rsidRPr="008F1CB8">
        <w:rPr>
          <w:i/>
        </w:rPr>
        <w:t>önce</w:t>
      </w:r>
      <w:r w:rsidR="002E26CD" w:rsidRPr="008F1CB8">
        <w:rPr>
          <w:i/>
        </w:rPr>
        <w:t xml:space="preserve"> kullandığı kredi nedeniyle tesis ya</w:t>
      </w:r>
      <w:r w:rsidR="00382840" w:rsidRPr="008F1CB8">
        <w:rPr>
          <w:i/>
        </w:rPr>
        <w:t xml:space="preserve"> </w:t>
      </w:r>
      <w:r w:rsidR="002E26CD" w:rsidRPr="008F1CB8">
        <w:rPr>
          <w:i/>
        </w:rPr>
        <w:t>da parsel üzerine konulan ipotek var ise başvuru kabul edilmez.</w:t>
      </w:r>
    </w:p>
    <w:p w:rsidR="00E160A4" w:rsidRPr="008F1CB8" w:rsidRDefault="00F21245" w:rsidP="001C39E9">
      <w:pPr>
        <w:pStyle w:val="Balk1"/>
        <w:rPr>
          <w:lang w:val="tr-TR"/>
        </w:rPr>
      </w:pPr>
      <w:bookmarkStart w:id="85" w:name="_Toc288493193"/>
      <w:bookmarkStart w:id="86" w:name="_Toc288493265"/>
      <w:bookmarkStart w:id="87" w:name="_Toc402434238"/>
      <w:r w:rsidRPr="008F1CB8">
        <w:t>DOKUZUNCU BÖLÜM</w:t>
      </w:r>
      <w:bookmarkEnd w:id="85"/>
      <w:bookmarkEnd w:id="86"/>
      <w:bookmarkEnd w:id="87"/>
    </w:p>
    <w:p w:rsidR="00F21245" w:rsidRPr="008F1CB8" w:rsidRDefault="00F21245" w:rsidP="0021109E">
      <w:pPr>
        <w:pStyle w:val="Balk2"/>
      </w:pPr>
      <w:bookmarkStart w:id="88" w:name="_Toc402434239"/>
      <w:r w:rsidRPr="008F1CB8">
        <w:t>A. Nihai değerlendirme kararı :</w:t>
      </w:r>
      <w:bookmarkEnd w:id="88"/>
    </w:p>
    <w:p w:rsidR="003D040B" w:rsidRPr="008F1CB8" w:rsidRDefault="00F21245"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w:t>
      </w:r>
      <w:r w:rsidR="003D040B" w:rsidRPr="008F1CB8">
        <w:rPr>
          <w:rFonts w:ascii="Times New Roman" w:hAnsi="Times New Roman"/>
          <w:sz w:val="24"/>
          <w:szCs w:val="24"/>
        </w:rPr>
        <w:t xml:space="preserve"> Nihai değerlendirme,</w:t>
      </w:r>
      <w:r w:rsidR="00B62D29" w:rsidRPr="008F1CB8">
        <w:rPr>
          <w:rFonts w:ascii="Times New Roman" w:hAnsi="Times New Roman"/>
          <w:sz w:val="24"/>
          <w:szCs w:val="24"/>
        </w:rPr>
        <w:t xml:space="preserve"> </w:t>
      </w:r>
      <w:r w:rsidR="003D040B" w:rsidRPr="008F1CB8">
        <w:rPr>
          <w:rFonts w:ascii="Times New Roman" w:hAnsi="Times New Roman"/>
          <w:sz w:val="24"/>
          <w:szCs w:val="24"/>
        </w:rPr>
        <w:t>aşağıda belirtilen hususlar dikkate alınarak merkez proje değerlendirme komisyonunca yapılır.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a) Komisyonca; Türkiye İstatistik Kurumu ve Kalkınma Bakanlığının belirlemiş olduğu illerin tarım alanı, kırsal nüfus, tarımsal üretim değeri, işletme sayısı ve sosyo-ekonomik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 </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b) İlin bütçesinin yeterli olması durumunda program teklif listesinde yer alan tüm başvurular yatırım programına alınır.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c)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dahilinde aynı yöntem ile diğer projeler de programa alınmaya devam edilir.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 -  Nihai değerlendirme kararı Genel Müdürlüğün onayı ile kesinleşir.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 - Bakanlığın bir başvuruyu reddetme ya da hibe vermeme kararı kesindir.</w:t>
      </w:r>
    </w:p>
    <w:p w:rsidR="00F21245" w:rsidRPr="008F1CB8" w:rsidRDefault="00F21245" w:rsidP="00B62D29">
      <w:pPr>
        <w:pStyle w:val="Balk2"/>
        <w:rPr>
          <w:b w:val="0"/>
          <w:lang w:val="de-DE"/>
        </w:rPr>
      </w:pPr>
      <w:bookmarkStart w:id="89" w:name="_Toc402434240"/>
      <w:r w:rsidRPr="008F1CB8">
        <w:t>B. Değerlendirme sonuçlarının açıklanması :</w:t>
      </w:r>
      <w:bookmarkEnd w:id="89"/>
      <w:r w:rsidRPr="008F1CB8">
        <w:rPr>
          <w:b w:val="0"/>
          <w:lang w:val="de-DE"/>
        </w:rPr>
        <w:tab/>
      </w:r>
    </w:p>
    <w:p w:rsidR="003D040B" w:rsidRPr="008F1CB8" w:rsidRDefault="00F21245" w:rsidP="003D040B">
      <w:pPr>
        <w:pStyle w:val="3-NormalYaz"/>
        <w:spacing w:after="0" w:line="240" w:lineRule="auto"/>
        <w:ind w:firstLine="566"/>
        <w:rPr>
          <w:rFonts w:ascii="Times New Roman" w:hAnsi="Times New Roman"/>
          <w:sz w:val="24"/>
          <w:szCs w:val="24"/>
          <w:lang w:val="de-DE"/>
        </w:rPr>
      </w:pPr>
      <w:r w:rsidRPr="008F1CB8">
        <w:rPr>
          <w:rFonts w:ascii="Times New Roman" w:hAnsi="Times New Roman"/>
          <w:sz w:val="24"/>
          <w:szCs w:val="24"/>
          <w:lang w:val="de-DE"/>
        </w:rPr>
        <w:t>- Kesinleşen değerlendirme sonuçları Genel Müdürlükçe il müdürlüklerine yazılı olarak bildirilir.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 Ayrıca hibe desteğine hak kazanan başvuru sahiplerine ait proje numaraları </w:t>
      </w:r>
      <w:hyperlink r:id="rId16" w:history="1">
        <w:r w:rsidR="007F3DBF" w:rsidRPr="008F1CB8">
          <w:rPr>
            <w:rStyle w:val="Kpr"/>
            <w:rFonts w:ascii="Times New Roman" w:hAnsi="Times New Roman"/>
            <w:sz w:val="24"/>
            <w:szCs w:val="24"/>
          </w:rPr>
          <w:t>www.tarim.gov.tr</w:t>
        </w:r>
      </w:hyperlink>
      <w:r w:rsidRPr="008F1CB8">
        <w:rPr>
          <w:rFonts w:ascii="Times New Roman" w:hAnsi="Times New Roman"/>
          <w:sz w:val="24"/>
          <w:szCs w:val="24"/>
        </w:rPr>
        <w:t xml:space="preserve">  web sitesinde yayımlanarak ilan edilir.</w:t>
      </w:r>
    </w:p>
    <w:p w:rsidR="00F21245" w:rsidRPr="008F1CB8" w:rsidRDefault="00F21245" w:rsidP="003D040B">
      <w:pPr>
        <w:pStyle w:val="3-NormalYaz"/>
        <w:spacing w:after="0" w:line="240" w:lineRule="auto"/>
        <w:ind w:firstLine="566"/>
        <w:rPr>
          <w:rFonts w:ascii="Times New Roman" w:hAnsi="Times New Roman"/>
          <w:b/>
          <w:sz w:val="24"/>
          <w:szCs w:val="24"/>
          <w:lang w:val="de-DE"/>
        </w:rPr>
      </w:pPr>
      <w:r w:rsidRPr="008F1CB8">
        <w:rPr>
          <w:rFonts w:ascii="Times New Roman" w:hAnsi="Times New Roman"/>
          <w:sz w:val="24"/>
          <w:szCs w:val="24"/>
          <w:lang w:val="de-DE"/>
        </w:rPr>
        <w:t>- İl müdürlükleri kendilerine iletilen sonuçları, başvuru sahiplerine on gün içerisinde tebliğ eder.</w:t>
      </w:r>
    </w:p>
    <w:p w:rsidR="003D040B" w:rsidRPr="008F1CB8" w:rsidRDefault="003D040B" w:rsidP="00F21245">
      <w:pPr>
        <w:spacing w:line="240" w:lineRule="exact"/>
        <w:jc w:val="both"/>
        <w:rPr>
          <w:lang w:val="de-DE"/>
        </w:rPr>
      </w:pPr>
    </w:p>
    <w:p w:rsidR="00F21245" w:rsidRPr="008F1CB8" w:rsidRDefault="00F21245" w:rsidP="00B62D29">
      <w:pPr>
        <w:pStyle w:val="Balk2"/>
        <w:rPr>
          <w:b w:val="0"/>
          <w:lang w:val="fi-FI"/>
        </w:rPr>
      </w:pPr>
      <w:bookmarkStart w:id="90" w:name="_Toc402434241"/>
      <w:r w:rsidRPr="008F1CB8">
        <w:t>C.  Tatbikat projeleri ve kesin bütçelerin hazırlanması :</w:t>
      </w:r>
      <w:bookmarkEnd w:id="90"/>
    </w:p>
    <w:p w:rsidR="00F21245" w:rsidRPr="008F1CB8" w:rsidRDefault="00F21245" w:rsidP="00F21245">
      <w:pPr>
        <w:contextualSpacing/>
        <w:jc w:val="both"/>
        <w:rPr>
          <w:lang w:val="fi-FI"/>
        </w:rPr>
      </w:pPr>
      <w:r w:rsidRPr="008F1CB8">
        <w:rPr>
          <w:lang w:val="fi-FI"/>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8F1CB8" w:rsidRDefault="00F21245" w:rsidP="00F21245">
      <w:pPr>
        <w:contextualSpacing/>
        <w:jc w:val="both"/>
        <w:rPr>
          <w:lang w:val="fi-FI"/>
        </w:rPr>
      </w:pPr>
      <w:r w:rsidRPr="008F1CB8">
        <w:rPr>
          <w:lang w:val="fi-FI"/>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8F1CB8" w:rsidRDefault="00F21245" w:rsidP="00F21245">
      <w:pPr>
        <w:ind w:firstLine="708"/>
        <w:contextualSpacing/>
        <w:jc w:val="both"/>
        <w:rPr>
          <w:lang w:val="fi-FI"/>
        </w:rPr>
      </w:pPr>
      <w:r w:rsidRPr="008F1CB8">
        <w:rPr>
          <w:lang w:val="fi-FI"/>
        </w:rPr>
        <w:t>a) Bütçe değişiklik talepleri kesinlikle hibeye esas proje tutarında bir artırıma neden olamaz. Ancak, hibeye esas proje tutarında artırım yapmamak şartıyla toplamı oluşturan gider kalemleri arasındaki değişiklikleri içerebilir.</w:t>
      </w:r>
    </w:p>
    <w:p w:rsidR="00B62D29" w:rsidRPr="008F1CB8" w:rsidRDefault="00B62D29" w:rsidP="00F21245">
      <w:pPr>
        <w:ind w:firstLine="708"/>
        <w:contextualSpacing/>
        <w:jc w:val="both"/>
        <w:rPr>
          <w:lang w:val="fi-FI"/>
        </w:rPr>
      </w:pPr>
    </w:p>
    <w:p w:rsidR="00B62D29" w:rsidRPr="008F1CB8" w:rsidRDefault="00B62D29" w:rsidP="00F21245">
      <w:pPr>
        <w:ind w:firstLine="708"/>
        <w:contextualSpacing/>
        <w:jc w:val="both"/>
        <w:rPr>
          <w:lang w:val="fi-FI"/>
        </w:rPr>
      </w:pPr>
    </w:p>
    <w:p w:rsidR="00F21245" w:rsidRPr="008F1CB8" w:rsidRDefault="00F21245" w:rsidP="00F21245">
      <w:pPr>
        <w:tabs>
          <w:tab w:val="left" w:pos="567"/>
        </w:tabs>
        <w:spacing w:line="240" w:lineRule="exact"/>
        <w:jc w:val="both"/>
        <w:rPr>
          <w:lang w:val="fi-FI"/>
        </w:rPr>
      </w:pP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jc w:val="both"/>
        <w:rPr>
          <w:b/>
          <w:i/>
          <w:lang w:val="fi-FI"/>
        </w:rPr>
      </w:pPr>
      <w:r w:rsidRPr="008F1CB8">
        <w:rPr>
          <w:b/>
          <w:i/>
          <w:lang w:val="fi-FI"/>
        </w:rPr>
        <w:t>Örnek:</w:t>
      </w: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jc w:val="both"/>
        <w:rPr>
          <w:i/>
          <w:lang w:val="fi-FI"/>
        </w:rPr>
      </w:pPr>
      <w:r w:rsidRPr="008F1CB8">
        <w:rPr>
          <w:b/>
          <w:i/>
          <w:lang w:val="fi-FI"/>
        </w:rPr>
        <w:t>1)</w:t>
      </w:r>
      <w:r w:rsidRPr="008F1CB8">
        <w:rPr>
          <w:i/>
          <w:lang w:val="fi-FI"/>
        </w:rPr>
        <w:t xml:space="preserve"> </w:t>
      </w:r>
      <w:r w:rsidR="00155813" w:rsidRPr="008F1CB8">
        <w:rPr>
          <w:i/>
          <w:lang w:val="fi-FI"/>
        </w:rPr>
        <w:t>Başvuruda sunulan bütçe tablolarında</w:t>
      </w:r>
      <w:r w:rsidRPr="008F1CB8">
        <w:rPr>
          <w:i/>
          <w:lang w:val="fi-FI"/>
        </w:rPr>
        <w:t xml:space="preserve"> proje toplam tutarı ve hibeye esas proje tutarı 600.000 TL olarak belirlenmiş ancak girdi fiyatlarındaki artış nedeniyle projenin toplam tutarı 800.000 TL  olmuş ise, bu durumda hibeye esas proje tutarı değişmeyerek 600.000 TL olarak kalacak, aradaki 800.000 – 600.000 = 200.000 TL yatırımcı tarafından ayni katkı olarak karşılanacaktır.</w:t>
      </w: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jc w:val="both"/>
        <w:rPr>
          <w:i/>
          <w:lang w:val="fi-FI"/>
        </w:rPr>
      </w:pPr>
      <w:r w:rsidRPr="008F1CB8">
        <w:rPr>
          <w:b/>
          <w:i/>
          <w:lang w:val="fi-FI"/>
        </w:rPr>
        <w:t>2)</w:t>
      </w:r>
      <w:r w:rsidRPr="008F1CB8">
        <w:rPr>
          <w:i/>
          <w:lang w:val="fi-FI"/>
        </w:rPr>
        <w:t xml:space="preserve"> </w:t>
      </w:r>
      <w:r w:rsidR="00155813" w:rsidRPr="008F1CB8">
        <w:rPr>
          <w:i/>
          <w:lang w:val="fi-FI"/>
        </w:rPr>
        <w:t xml:space="preserve">Başvuruda sunulan bütçe tablolarında </w:t>
      </w:r>
      <w:r w:rsidRPr="008F1CB8">
        <w:rPr>
          <w:i/>
          <w:lang w:val="fi-FI"/>
        </w:rPr>
        <w:t xml:space="preserve">proje toplam tutarı </w:t>
      </w:r>
      <w:r w:rsidR="00155813" w:rsidRPr="008F1CB8">
        <w:rPr>
          <w:i/>
          <w:lang w:val="fi-FI"/>
        </w:rPr>
        <w:t>1.2</w:t>
      </w:r>
      <w:r w:rsidRPr="008F1CB8">
        <w:rPr>
          <w:i/>
          <w:lang w:val="fi-FI"/>
        </w:rPr>
        <w:t>50.000 TL ve</w:t>
      </w:r>
      <w:r w:rsidR="00155813" w:rsidRPr="008F1CB8">
        <w:rPr>
          <w:i/>
          <w:lang w:val="fi-FI"/>
        </w:rPr>
        <w:t xml:space="preserve"> ayni katkı 250.000 TL olarak </w:t>
      </w:r>
      <w:r w:rsidRPr="008F1CB8">
        <w:rPr>
          <w:i/>
          <w:lang w:val="fi-FI"/>
        </w:rPr>
        <w:t xml:space="preserve"> belirlenmiş ancak girdi fiyatlarındaki artış nedeniyle projenin toplam tutarı </w:t>
      </w:r>
      <w:r w:rsidR="00155813" w:rsidRPr="008F1CB8">
        <w:rPr>
          <w:i/>
          <w:lang w:val="fi-FI"/>
        </w:rPr>
        <w:t>1.400.000 TL</w:t>
      </w:r>
      <w:r w:rsidRPr="008F1CB8">
        <w:rPr>
          <w:i/>
          <w:lang w:val="fi-FI"/>
        </w:rPr>
        <w:t xml:space="preserve">  olmuş ise, bu durumda hibeye esas proje tutarı değişmeyerek </w:t>
      </w:r>
      <w:r w:rsidR="00155813" w:rsidRPr="008F1CB8">
        <w:rPr>
          <w:i/>
          <w:lang w:val="fi-FI"/>
        </w:rPr>
        <w:t>1.0</w:t>
      </w:r>
      <w:r w:rsidRPr="008F1CB8">
        <w:rPr>
          <w:i/>
          <w:lang w:val="fi-FI"/>
        </w:rPr>
        <w:t xml:space="preserve">00.000 TL olarak kalacak, aradaki </w:t>
      </w:r>
      <w:r w:rsidR="00155813" w:rsidRPr="008F1CB8">
        <w:rPr>
          <w:i/>
          <w:lang w:val="fi-FI"/>
        </w:rPr>
        <w:t>1.4</w:t>
      </w:r>
      <w:r w:rsidRPr="008F1CB8">
        <w:rPr>
          <w:i/>
          <w:lang w:val="fi-FI"/>
        </w:rPr>
        <w:t xml:space="preserve">00.000 – </w:t>
      </w:r>
      <w:r w:rsidR="00155813" w:rsidRPr="008F1CB8">
        <w:rPr>
          <w:i/>
          <w:lang w:val="fi-FI"/>
        </w:rPr>
        <w:t>1.0</w:t>
      </w:r>
      <w:r w:rsidRPr="008F1CB8">
        <w:rPr>
          <w:i/>
          <w:lang w:val="fi-FI"/>
        </w:rPr>
        <w:t xml:space="preserve">00.000 = </w:t>
      </w:r>
      <w:r w:rsidR="00155813" w:rsidRPr="008F1CB8">
        <w:rPr>
          <w:i/>
          <w:lang w:val="fi-FI"/>
        </w:rPr>
        <w:t>4</w:t>
      </w:r>
      <w:r w:rsidRPr="008F1CB8">
        <w:rPr>
          <w:i/>
          <w:lang w:val="fi-FI"/>
        </w:rPr>
        <w:t>00.000 TL yatırımcı tarafından ayni katkı olarak karşılanacaktır.</w:t>
      </w: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jc w:val="both"/>
        <w:rPr>
          <w:i/>
          <w:lang w:val="fi-FI"/>
        </w:rPr>
      </w:pPr>
      <w:r w:rsidRPr="008F1CB8">
        <w:rPr>
          <w:b/>
          <w:i/>
          <w:lang w:val="fi-FI"/>
        </w:rPr>
        <w:lastRenderedPageBreak/>
        <w:t>3)</w:t>
      </w:r>
      <w:r w:rsidRPr="008F1CB8">
        <w:rPr>
          <w:i/>
          <w:lang w:val="fi-FI"/>
        </w:rPr>
        <w:t xml:space="preserve"> </w:t>
      </w:r>
      <w:r w:rsidR="003C7BDA" w:rsidRPr="008F1CB8">
        <w:rPr>
          <w:i/>
          <w:lang w:val="fi-FI"/>
        </w:rPr>
        <w:t xml:space="preserve">Başvuruda sunulan bütçe tablolarında </w:t>
      </w:r>
      <w:r w:rsidRPr="008F1CB8">
        <w:rPr>
          <w:i/>
          <w:lang w:val="fi-FI"/>
        </w:rPr>
        <w:t>800.000 TL hibeye esas, 200.000 TL ayni katkı olmak üze</w:t>
      </w:r>
      <w:r w:rsidR="00CB75CB" w:rsidRPr="008F1CB8">
        <w:rPr>
          <w:i/>
          <w:lang w:val="fi-FI"/>
        </w:rPr>
        <w:t>r</w:t>
      </w:r>
      <w:r w:rsidRPr="008F1CB8">
        <w:rPr>
          <w:i/>
          <w:lang w:val="fi-FI"/>
        </w:rPr>
        <w:t xml:space="preserve">e başvuruda proje toplam tutarı 1.000.000 TL olarak belirlenmiş bir projede hibe sözleşmesi öncesi bütçe değişikliğinde azaltmaya gidilmesi söz konusu ise; ayni katkı ve hibeye esas tutarın miktarıyla oransal olarak  uyumlu olmalıdır. Bütçedeki azalış nedeniyle projenin toplam tutarı 800.000 TL  olmuş ise, bu durumda </w:t>
      </w:r>
      <w:r w:rsidR="00271A3C" w:rsidRPr="008F1CB8">
        <w:rPr>
          <w:i/>
          <w:lang w:val="fi-FI"/>
        </w:rPr>
        <w:t xml:space="preserve">(projenin toplam tutarı 200.000/1.000.000=0,20 azaldığından) </w:t>
      </w:r>
      <w:r w:rsidRPr="008F1CB8">
        <w:rPr>
          <w:i/>
          <w:lang w:val="fi-FI"/>
        </w:rPr>
        <w:t xml:space="preserve">hibeye esas proje tutarı </w:t>
      </w:r>
      <w:r w:rsidR="00271A3C" w:rsidRPr="008F1CB8">
        <w:rPr>
          <w:i/>
          <w:lang w:val="fi-FI"/>
        </w:rPr>
        <w:t xml:space="preserve">                (800*0,80=640) </w:t>
      </w:r>
      <w:r w:rsidRPr="008F1CB8">
        <w:rPr>
          <w:i/>
          <w:lang w:val="fi-FI"/>
        </w:rPr>
        <w:t xml:space="preserve">640.000 TL, ayni katkı </w:t>
      </w:r>
      <w:r w:rsidR="003A34F3" w:rsidRPr="008F1CB8">
        <w:rPr>
          <w:i/>
          <w:lang w:val="fi-FI"/>
        </w:rPr>
        <w:t>(200*0,80=160)</w:t>
      </w:r>
      <w:r w:rsidRPr="008F1CB8">
        <w:rPr>
          <w:i/>
          <w:lang w:val="fi-FI"/>
        </w:rPr>
        <w:t>160.000 TL olmak üzere proje toplam tutarı 800.000 TL olacaktır.</w:t>
      </w:r>
    </w:p>
    <w:p w:rsidR="00F21245" w:rsidRPr="008F1CB8" w:rsidRDefault="00F21245" w:rsidP="00F21245">
      <w:pPr>
        <w:tabs>
          <w:tab w:val="left" w:pos="567"/>
        </w:tabs>
        <w:spacing w:line="240" w:lineRule="exact"/>
        <w:jc w:val="both"/>
        <w:rPr>
          <w:lang w:val="fi-FI"/>
        </w:rPr>
      </w:pPr>
    </w:p>
    <w:p w:rsidR="00F21245" w:rsidRPr="008F1CB8" w:rsidRDefault="00F21245" w:rsidP="00F21245">
      <w:pPr>
        <w:tabs>
          <w:tab w:val="left" w:pos="567"/>
        </w:tabs>
        <w:spacing w:line="240" w:lineRule="exact"/>
        <w:jc w:val="both"/>
        <w:rPr>
          <w:strike/>
          <w:lang w:val="fi-FI"/>
        </w:rPr>
      </w:pPr>
      <w:r w:rsidRPr="008F1CB8">
        <w:rPr>
          <w:lang w:val="fi-FI"/>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8F1CB8" w:rsidRDefault="00F21245" w:rsidP="00F21245">
      <w:pPr>
        <w:tabs>
          <w:tab w:val="left" w:pos="567"/>
        </w:tabs>
        <w:spacing w:line="240" w:lineRule="exact"/>
        <w:jc w:val="both"/>
        <w:rPr>
          <w:lang w:val="fi-FI"/>
        </w:rPr>
      </w:pPr>
      <w:r w:rsidRPr="008F1CB8">
        <w:rPr>
          <w:lang w:val="fi-FI"/>
        </w:rPr>
        <w:tab/>
      </w:r>
    </w:p>
    <w:p w:rsidR="00F21245" w:rsidRPr="008F1CB8" w:rsidRDefault="00F21245" w:rsidP="005A1F36">
      <w:pPr>
        <w:numPr>
          <w:ilvl w:val="0"/>
          <w:numId w:val="22"/>
        </w:numPr>
        <w:tabs>
          <w:tab w:val="left" w:pos="567"/>
        </w:tabs>
        <w:spacing w:line="240" w:lineRule="exact"/>
        <w:jc w:val="both"/>
        <w:rPr>
          <w:i/>
          <w:lang w:val="fi-FI"/>
        </w:rPr>
      </w:pPr>
      <w:r w:rsidRPr="008F1CB8">
        <w:rPr>
          <w:i/>
          <w:lang w:val="fi-FI"/>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8F1CB8" w:rsidRDefault="00F21245" w:rsidP="005A1F36">
      <w:pPr>
        <w:numPr>
          <w:ilvl w:val="0"/>
          <w:numId w:val="22"/>
        </w:numPr>
        <w:tabs>
          <w:tab w:val="left" w:pos="567"/>
        </w:tabs>
        <w:jc w:val="both"/>
        <w:rPr>
          <w:i/>
          <w:lang w:val="fi-FI"/>
        </w:rPr>
      </w:pPr>
      <w:r w:rsidRPr="008F1CB8">
        <w:rPr>
          <w:i/>
          <w:lang w:val="fi-FI"/>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F21245" w:rsidRPr="008F1CB8" w:rsidRDefault="00F21245" w:rsidP="00F21245">
      <w:pPr>
        <w:tabs>
          <w:tab w:val="left" w:pos="567"/>
        </w:tabs>
        <w:jc w:val="both"/>
        <w:rPr>
          <w:lang w:val="fi-FI"/>
        </w:rPr>
      </w:pPr>
    </w:p>
    <w:p w:rsidR="003D040B" w:rsidRPr="008F1CB8" w:rsidRDefault="00F21245" w:rsidP="003D040B">
      <w:pPr>
        <w:pStyle w:val="3-NormalYaz"/>
        <w:spacing w:line="240" w:lineRule="exact"/>
        <w:ind w:firstLine="566"/>
        <w:rPr>
          <w:rFonts w:ascii="Times New Roman" w:hAnsi="Times New Roman"/>
          <w:sz w:val="24"/>
          <w:szCs w:val="24"/>
        </w:rPr>
      </w:pPr>
      <w:r w:rsidRPr="008F1CB8">
        <w:rPr>
          <w:rFonts w:ascii="Times New Roman" w:hAnsi="Times New Roman"/>
          <w:sz w:val="24"/>
          <w:szCs w:val="24"/>
          <w:lang w:val="fi-FI"/>
        </w:rPr>
        <w:t xml:space="preserve">-Hibe sözleşmesi öncesi </w:t>
      </w:r>
      <w:r w:rsidR="003D040B" w:rsidRPr="008F1CB8">
        <w:rPr>
          <w:rFonts w:ascii="Times New Roman" w:hAnsi="Times New Roman"/>
          <w:sz w:val="24"/>
          <w:szCs w:val="24"/>
        </w:rPr>
        <w:t>yatırım yeri değişikliği de dahil başvuruya esas projede yapılacak  değişikliklerin onaylanması il müdürlüğünün yetkisindedir.</w:t>
      </w:r>
    </w:p>
    <w:p w:rsidR="003D040B" w:rsidRPr="008F1CB8" w:rsidRDefault="003D040B" w:rsidP="003D040B">
      <w:pPr>
        <w:pStyle w:val="3-NormalYaz"/>
        <w:spacing w:line="240" w:lineRule="exact"/>
        <w:ind w:firstLine="566"/>
        <w:rPr>
          <w:rFonts w:ascii="Times New Roman" w:hAnsi="Times New Roman"/>
          <w:sz w:val="24"/>
          <w:szCs w:val="24"/>
        </w:rPr>
      </w:pPr>
      <w:r w:rsidRPr="008F1CB8">
        <w:rPr>
          <w:rFonts w:ascii="Times New Roman" w:hAnsi="Times New Roman"/>
          <w:sz w:val="24"/>
          <w:szCs w:val="24"/>
        </w:rPr>
        <w:t xml:space="preserve">-Yapılacak değişiklikler projenin konusunda, amacında ve niteliğinde bir değişikliğe neden olamayacağı gibi değerlendirme kriterleri yönünden de herhangi bir puan azalmasına neden olamaz. </w:t>
      </w:r>
    </w:p>
    <w:p w:rsidR="00A00F3E" w:rsidRPr="008F1CB8" w:rsidRDefault="00A00F3E" w:rsidP="00A00F3E">
      <w:pPr>
        <w:tabs>
          <w:tab w:val="left" w:pos="567"/>
        </w:tabs>
        <w:jc w:val="both"/>
        <w:rPr>
          <w:i/>
          <w:lang w:val="fi-FI"/>
        </w:rPr>
      </w:pPr>
      <w:r w:rsidRPr="008F1CB8">
        <w:rPr>
          <w:b/>
          <w:i/>
          <w:lang w:val="fi-FI"/>
        </w:rPr>
        <w:t>Örneğin;</w:t>
      </w:r>
      <w:r w:rsidRPr="008F1CB8">
        <w:rPr>
          <w:i/>
          <w:lang w:val="fi-FI"/>
        </w:rPr>
        <w:t xml:space="preserve"> köy sınırları içerisinde yapılması planlanan bir tesisin, hibe sözleşmesi öncesi veya sonrasında organize sanayi bölgesinde yapılması gibi, değerlendirme kriterleri açısından </w:t>
      </w:r>
      <w:r w:rsidR="00E67DD1" w:rsidRPr="008F1CB8">
        <w:rPr>
          <w:i/>
          <w:lang w:val="fi-FI"/>
        </w:rPr>
        <w:t>puan azalmasına neden olan</w:t>
      </w:r>
      <w:r w:rsidRPr="008F1CB8">
        <w:rPr>
          <w:i/>
          <w:lang w:val="fi-FI"/>
        </w:rPr>
        <w:t xml:space="preserve"> </w:t>
      </w:r>
      <w:r w:rsidR="00E67DD1" w:rsidRPr="008F1CB8">
        <w:rPr>
          <w:i/>
          <w:lang w:val="fi-FI"/>
        </w:rPr>
        <w:t xml:space="preserve">durumlarda </w:t>
      </w:r>
      <w:r w:rsidRPr="008F1CB8">
        <w:rPr>
          <w:i/>
          <w:lang w:val="fi-FI"/>
        </w:rPr>
        <w:t>değişikli</w:t>
      </w:r>
      <w:r w:rsidR="00E67DD1" w:rsidRPr="008F1CB8">
        <w:rPr>
          <w:i/>
          <w:lang w:val="fi-FI"/>
        </w:rPr>
        <w:t>ğe</w:t>
      </w:r>
      <w:r w:rsidRPr="008F1CB8">
        <w:rPr>
          <w:i/>
          <w:lang w:val="fi-FI"/>
        </w:rPr>
        <w:t xml:space="preserve"> </w:t>
      </w:r>
      <w:r w:rsidR="00E67DD1" w:rsidRPr="008F1CB8">
        <w:rPr>
          <w:i/>
          <w:lang w:val="fi-FI"/>
        </w:rPr>
        <w:t>izin verilmez</w:t>
      </w:r>
      <w:r w:rsidRPr="008F1CB8">
        <w:rPr>
          <w:i/>
          <w:lang w:val="fi-FI"/>
        </w:rPr>
        <w:t>. Ancak tarıma dayalı organize sanayi bölgesinde yapılması halinde iki yere de aynı puan verildiği için izin verilir.</w:t>
      </w:r>
    </w:p>
    <w:p w:rsidR="00A00F3E" w:rsidRPr="008F1CB8" w:rsidRDefault="00A00F3E" w:rsidP="003D040B">
      <w:pPr>
        <w:pStyle w:val="3-NormalYaz"/>
        <w:spacing w:line="240" w:lineRule="exact"/>
        <w:ind w:firstLine="566"/>
        <w:rPr>
          <w:rFonts w:ascii="Times New Roman" w:hAnsi="Times New Roman"/>
          <w:sz w:val="24"/>
          <w:szCs w:val="24"/>
        </w:rPr>
      </w:pPr>
    </w:p>
    <w:p w:rsidR="00F21245" w:rsidRPr="008F1CB8" w:rsidRDefault="00F21245" w:rsidP="0021109E">
      <w:pPr>
        <w:pStyle w:val="Balk2"/>
      </w:pPr>
      <w:bookmarkStart w:id="91" w:name="_Toc402434242"/>
      <w:bookmarkStart w:id="92" w:name="_Toc199217673"/>
      <w:r w:rsidRPr="008F1CB8">
        <w:t>D.  Hibe sözleşmesi</w:t>
      </w:r>
      <w:r w:rsidR="00B62D29" w:rsidRPr="008F1CB8">
        <w:t xml:space="preserve"> :</w:t>
      </w:r>
      <w:bookmarkEnd w:id="91"/>
    </w:p>
    <w:p w:rsidR="00F21245" w:rsidRPr="008F1CB8" w:rsidRDefault="00F21245" w:rsidP="00F21245">
      <w:pPr>
        <w:tabs>
          <w:tab w:val="left" w:pos="567"/>
        </w:tabs>
        <w:spacing w:line="240" w:lineRule="exact"/>
        <w:jc w:val="both"/>
        <w:rPr>
          <w:b/>
          <w:lang w:val="fi-FI"/>
        </w:rPr>
      </w:pPr>
    </w:p>
    <w:bookmarkEnd w:id="92"/>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-Hibe sözleşmesi, il müdürü ile hibe başvuru sahibi arasında akdedilir.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-Hibe sözleşmesi içerik ve formatı Bakanlık tarafından yayımlanan uygulama rehberinde tüm taraflara önceden duyurulur.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 </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-Başvuru sahiplerinin hibe kaynaklarından yararlanabilmesi için hibe sözleşmesi eki dokümanları tamamlayarak hibe sözleşmesini imzalaması önkoşuldur.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-Kendilerine yapılan bildirimi takiben il müdürlükleri ile 5/5/2015 tarihi mesai bitimine kadar hibe sözleşmesi imzalamayan başvuru sahiplerinin proje başvuruları ve bunlara ilişkin değerlendirme sonuçları iptal edilir.</w:t>
      </w:r>
    </w:p>
    <w:p w:rsidR="003D040B" w:rsidRPr="008F1CB8" w:rsidRDefault="003D040B" w:rsidP="003D040B">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-Başvuru sahibi tarafından teslim edilen hibe sözleşmesi ekleri il müdürlüklerince uygun bulunursa karşılıklı müzakere edilerek hibe sözleşmesi imzalanır.</w:t>
      </w:r>
    </w:p>
    <w:p w:rsidR="002D2AEC" w:rsidRPr="008F1CB8" w:rsidRDefault="003D040B" w:rsidP="00B62D29">
      <w:pPr>
        <w:pStyle w:val="3-NormalYaz"/>
        <w:spacing w:after="0" w:line="240" w:lineRule="auto"/>
        <w:ind w:firstLine="566"/>
        <w:rPr>
          <w:rFonts w:ascii="Times New Roman" w:hAnsi="Times New Roman"/>
          <w:sz w:val="24"/>
          <w:szCs w:val="24"/>
        </w:rPr>
      </w:pPr>
      <w:r w:rsidRPr="008F1CB8">
        <w:rPr>
          <w:rFonts w:ascii="Times New Roman" w:hAnsi="Times New Roman"/>
          <w:sz w:val="24"/>
          <w:szCs w:val="24"/>
        </w:rPr>
        <w:t xml:space="preserve">-Programa alınan projelerde 30 uncu maddede yer alan hibe başvurusunun reddedilme nedenlerinden herhangi birisinin hibe sözleşmesinin imzalanmasından önce tespit edilmesi halinde söz konusu başvuru sahipleri ile hibe sözleşmesi imzalanmaz. </w:t>
      </w:r>
    </w:p>
    <w:p w:rsidR="00B62D29" w:rsidRPr="008F1CB8" w:rsidRDefault="00B62D29" w:rsidP="00B62D29">
      <w:pPr>
        <w:pStyle w:val="3-NormalYaz"/>
        <w:spacing w:after="0" w:line="240" w:lineRule="auto"/>
        <w:ind w:firstLine="566"/>
        <w:rPr>
          <w:rFonts w:ascii="Times New Roman" w:hAnsi="Times New Roman"/>
          <w:i/>
          <w:lang w:val="fi-FI"/>
        </w:rPr>
      </w:pPr>
    </w:p>
    <w:p w:rsidR="00070F24" w:rsidRPr="008F1CB8" w:rsidRDefault="00AA189E" w:rsidP="00AA189E">
      <w:pPr>
        <w:jc w:val="both"/>
        <w:rPr>
          <w:i/>
          <w:iCs/>
          <w:color w:val="000001"/>
        </w:rPr>
      </w:pPr>
      <w:r w:rsidRPr="008F1CB8">
        <w:rPr>
          <w:b/>
          <w:i/>
          <w:iCs/>
          <w:color w:val="000001"/>
        </w:rPr>
        <w:t>H</w:t>
      </w:r>
      <w:r w:rsidR="004F7710" w:rsidRPr="008F1CB8">
        <w:rPr>
          <w:b/>
          <w:i/>
          <w:iCs/>
          <w:color w:val="000001"/>
        </w:rPr>
        <w:t>ibe sözleşmesi aşamasinda</w:t>
      </w:r>
      <w:r w:rsidRPr="008F1CB8">
        <w:rPr>
          <w:b/>
          <w:i/>
          <w:iCs/>
          <w:color w:val="000001"/>
        </w:rPr>
        <w:t xml:space="preserve">; </w:t>
      </w:r>
      <w:r w:rsidR="00070F24" w:rsidRPr="008F1CB8">
        <w:rPr>
          <w:i/>
          <w:iCs/>
          <w:color w:val="000001"/>
        </w:rPr>
        <w:t>Başvuru esnasında sisteme taranarak girişleri yapılan begelerin asılları ile sistem üzerinde doldurulan belgelerin çıktıları (imzalı/paraflı olacak) hibe sözleşmesi ekinde sunulacaktır.</w:t>
      </w:r>
    </w:p>
    <w:p w:rsidR="00AA189E" w:rsidRPr="008F1CB8" w:rsidRDefault="00070F24" w:rsidP="00AA189E">
      <w:pPr>
        <w:jc w:val="both"/>
        <w:rPr>
          <w:b/>
          <w:i/>
          <w:iCs/>
          <w:color w:val="000001"/>
        </w:rPr>
      </w:pPr>
      <w:r w:rsidRPr="008F1CB8">
        <w:rPr>
          <w:i/>
          <w:iCs/>
          <w:color w:val="000001"/>
        </w:rPr>
        <w:t>Hibe sözleşmesi ekinde sunulan bu bilgi ve belgelerin b</w:t>
      </w:r>
      <w:r w:rsidR="00AA189E" w:rsidRPr="008F1CB8">
        <w:rPr>
          <w:i/>
          <w:iCs/>
          <w:color w:val="000001"/>
        </w:rPr>
        <w:t xml:space="preserve">aşvuru esnasında sisteme girişleri yapılan bütün bilgi ve belgeler ile </w:t>
      </w:r>
      <w:r w:rsidRPr="008F1CB8">
        <w:rPr>
          <w:i/>
          <w:iCs/>
          <w:color w:val="000001"/>
        </w:rPr>
        <w:t>uyumlu olması gerekmektedir. İl proje yürütme b</w:t>
      </w:r>
      <w:r w:rsidR="00AA189E" w:rsidRPr="008F1CB8">
        <w:rPr>
          <w:i/>
          <w:iCs/>
          <w:color w:val="000001"/>
        </w:rPr>
        <w:t xml:space="preserve">irimi tarafından uyuşmazlık tespit </w:t>
      </w:r>
      <w:r w:rsidR="00AA189E" w:rsidRPr="008F1CB8">
        <w:rPr>
          <w:i/>
          <w:iCs/>
          <w:color w:val="000001"/>
        </w:rPr>
        <w:lastRenderedPageBreak/>
        <w:t>edilmesi halinde sözleşme imzalanmaz. Belgeler arasındaki uyuşmazlığın hibe sözleşmesinden sonra tespit edilmesi halinde ise hibe sözleşmesi fesih edilecektir.</w:t>
      </w:r>
      <w:r w:rsidR="00AA189E" w:rsidRPr="008F1CB8">
        <w:rPr>
          <w:b/>
          <w:i/>
          <w:iCs/>
          <w:color w:val="000001"/>
        </w:rPr>
        <w:t xml:space="preserve">  </w:t>
      </w:r>
    </w:p>
    <w:p w:rsidR="00AA189E" w:rsidRPr="008F1CB8" w:rsidRDefault="00AA189E" w:rsidP="00AA189E">
      <w:pPr>
        <w:jc w:val="both"/>
        <w:rPr>
          <w:color w:val="000001"/>
        </w:rPr>
      </w:pPr>
    </w:p>
    <w:p w:rsidR="00AA189E" w:rsidRPr="008F1CB8" w:rsidRDefault="00AA189E" w:rsidP="00AA189E">
      <w:pPr>
        <w:jc w:val="both"/>
        <w:rPr>
          <w:i/>
          <w:color w:val="000001"/>
        </w:rPr>
      </w:pPr>
      <w:r w:rsidRPr="008F1CB8">
        <w:rPr>
          <w:i/>
          <w:color w:val="000001"/>
        </w:rPr>
        <w:t xml:space="preserve">-Proje klasörü hazırlanırken hibe </w:t>
      </w:r>
      <w:r w:rsidR="00B01182" w:rsidRPr="008F1CB8">
        <w:rPr>
          <w:i/>
          <w:color w:val="000001"/>
        </w:rPr>
        <w:t>sözleşmesi</w:t>
      </w:r>
      <w:r w:rsidRPr="008F1CB8">
        <w:rPr>
          <w:i/>
          <w:color w:val="000001"/>
        </w:rPr>
        <w:t xml:space="preserve"> ekleri ayraçlar/indekslerle ayrılmalı ve bunların arasına ayrı</w:t>
      </w:r>
      <w:r w:rsidR="00070F24" w:rsidRPr="008F1CB8">
        <w:rPr>
          <w:i/>
          <w:color w:val="000001"/>
        </w:rPr>
        <w:t xml:space="preserve"> bölümler şeklinde konulmalıdır.</w:t>
      </w:r>
      <w:r w:rsidR="00DF7B1F" w:rsidRPr="008F1CB8">
        <w:rPr>
          <w:i/>
          <w:iCs/>
          <w:color w:val="000001"/>
        </w:rPr>
        <w:t xml:space="preserve"> </w:t>
      </w:r>
      <w:r w:rsidRPr="008F1CB8">
        <w:rPr>
          <w:i/>
          <w:color w:val="000001"/>
        </w:rPr>
        <w:t xml:space="preserve">Destekleyici belgeler başvuru formunda belirtilen sırada her bir destekleyici belge üzerinde isminin yazılı olduğu bir A4 kâğıtla ayrılmış olarak dosyalanmalıdır. </w:t>
      </w:r>
    </w:p>
    <w:p w:rsidR="00AA189E" w:rsidRPr="008F1CB8" w:rsidRDefault="00AA189E" w:rsidP="00AA189E">
      <w:pPr>
        <w:jc w:val="both"/>
        <w:rPr>
          <w:i/>
          <w:color w:val="000001"/>
        </w:rPr>
      </w:pPr>
    </w:p>
    <w:p w:rsidR="00AA189E" w:rsidRPr="008F1CB8" w:rsidRDefault="00AA189E" w:rsidP="00AA189E">
      <w:pPr>
        <w:jc w:val="both"/>
        <w:rPr>
          <w:i/>
          <w:color w:val="000001"/>
        </w:rPr>
      </w:pPr>
      <w:r w:rsidRPr="008F1CB8">
        <w:rPr>
          <w:i/>
          <w:color w:val="000001"/>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8F1CB8">
        <w:rPr>
          <w:i/>
          <w:color w:val="000001"/>
        </w:rPr>
        <w:t>dır.</w:t>
      </w:r>
      <w:r w:rsidRPr="008F1CB8">
        <w:rPr>
          <w:i/>
          <w:color w:val="000001"/>
        </w:rPr>
        <w:t xml:space="preserve"> </w:t>
      </w:r>
    </w:p>
    <w:p w:rsidR="00AA189E" w:rsidRPr="008F1CB8" w:rsidRDefault="00AA189E" w:rsidP="00AA189E">
      <w:pPr>
        <w:jc w:val="both"/>
        <w:rPr>
          <w:i/>
          <w:color w:val="000001"/>
        </w:rPr>
      </w:pPr>
      <w:r w:rsidRPr="008F1CB8">
        <w:rPr>
          <w:i/>
          <w:color w:val="000001"/>
        </w:rPr>
        <w:t xml:space="preserve"> </w:t>
      </w:r>
    </w:p>
    <w:p w:rsidR="00F21245" w:rsidRPr="008F1CB8" w:rsidRDefault="00F21245" w:rsidP="00B62D29">
      <w:pPr>
        <w:pStyle w:val="Balk2"/>
        <w:rPr>
          <w:b w:val="0"/>
          <w:lang w:val="de-DE"/>
        </w:rPr>
      </w:pPr>
      <w:bookmarkStart w:id="93" w:name="_Toc402434243"/>
      <w:r w:rsidRPr="008F1CB8">
        <w:t>E. Hibe sözleşmelerinde teminat alınması :</w:t>
      </w:r>
      <w:bookmarkEnd w:id="93"/>
    </w:p>
    <w:p w:rsidR="00F21245" w:rsidRPr="008F1CB8" w:rsidRDefault="00F21245" w:rsidP="00F21245">
      <w:pPr>
        <w:jc w:val="both"/>
        <w:rPr>
          <w:lang w:val="de-DE"/>
        </w:rPr>
      </w:pPr>
      <w:r w:rsidRPr="008F1CB8">
        <w:rPr>
          <w:lang w:val="de-DE"/>
        </w:rPr>
        <w:t xml:space="preserve">- Ekonomik yatırımlarda proje sahibi, hibeye esas proje tutarının %10’u tutarında süresiz limit dahilinde banka teminat mektubunu hibe sözleşmesi ile birlikte il müdürlüğüne verir veya hibe sözleşmesinde belirtilen hibeye esas proje tutarının % 5’ini il müdürlüğü adına açılacak bir hesaba yatırır. İl müdürlüğü tarafından teminat mektuplarının </w:t>
      </w:r>
      <w:r w:rsidRPr="008F1CB8">
        <w:rPr>
          <w:b/>
          <w:lang w:val="de-DE"/>
        </w:rPr>
        <w:t>teyidi</w:t>
      </w:r>
      <w:r w:rsidRPr="008F1CB8">
        <w:rPr>
          <w:lang w:val="de-DE"/>
        </w:rPr>
        <w:t xml:space="preserve"> alındıktan ve hibe sözleşmesi imzalandıktan sonra sonra, defterdarlık muhasebe müdürlüğüne muhafazası için teslim edilir </w:t>
      </w:r>
    </w:p>
    <w:p w:rsidR="00F21245" w:rsidRPr="008F1CB8" w:rsidRDefault="00F21245" w:rsidP="00F21245">
      <w:pPr>
        <w:tabs>
          <w:tab w:val="left" w:pos="567"/>
        </w:tabs>
        <w:spacing w:line="240" w:lineRule="exact"/>
        <w:jc w:val="both"/>
        <w:rPr>
          <w:lang w:val="de-DE"/>
        </w:rPr>
      </w:pPr>
      <w:r w:rsidRPr="008F1CB8">
        <w:rPr>
          <w:lang w:val="de-DE"/>
        </w:rPr>
        <w:t xml:space="preserve">- Teminat mektuplarının toplam tutarı, hibeye esas proje tutarının </w:t>
      </w:r>
      <w:r w:rsidRPr="008F1CB8">
        <w:rPr>
          <w:b/>
          <w:lang w:val="de-DE"/>
        </w:rPr>
        <w:t>%10’nundan</w:t>
      </w:r>
      <w:r w:rsidRPr="008F1CB8">
        <w:rPr>
          <w:lang w:val="de-DE"/>
        </w:rPr>
        <w:t xml:space="preserve"> az olmamak kaydı ile birden fazla bankadan teminat mektubu alınabilir.</w:t>
      </w:r>
    </w:p>
    <w:p w:rsidR="00F21245" w:rsidRPr="008F1CB8" w:rsidRDefault="00F21245" w:rsidP="00F21245">
      <w:pPr>
        <w:tabs>
          <w:tab w:val="left" w:pos="567"/>
        </w:tabs>
        <w:spacing w:line="240" w:lineRule="exact"/>
        <w:jc w:val="both"/>
        <w:rPr>
          <w:lang w:val="de-DE"/>
        </w:rPr>
      </w:pPr>
    </w:p>
    <w:p w:rsidR="00F21245" w:rsidRPr="008F1CB8" w:rsidRDefault="00F21245" w:rsidP="005A1F36">
      <w:pPr>
        <w:numPr>
          <w:ilvl w:val="0"/>
          <w:numId w:val="23"/>
        </w:numPr>
        <w:tabs>
          <w:tab w:val="left" w:pos="567"/>
        </w:tabs>
        <w:spacing w:line="240" w:lineRule="exact"/>
        <w:jc w:val="both"/>
        <w:rPr>
          <w:i/>
          <w:lang w:val="de-DE"/>
        </w:rPr>
      </w:pPr>
      <w:r w:rsidRPr="008F1CB8">
        <w:rPr>
          <w:i/>
          <w:lang w:val="de-DE"/>
        </w:rPr>
        <w:t xml:space="preserve">Alınan teminat mektuplarına ait  teyit yazıları hibe sözleşmesi imzalama aşamasında il müdürlüğünce  ilgili bankalardan mutlaka istenir. </w:t>
      </w:r>
    </w:p>
    <w:p w:rsidR="00F21245" w:rsidRPr="008F1CB8" w:rsidRDefault="00F21245" w:rsidP="00F21245">
      <w:pPr>
        <w:tabs>
          <w:tab w:val="left" w:pos="567"/>
        </w:tabs>
        <w:spacing w:line="240" w:lineRule="exact"/>
        <w:jc w:val="both"/>
        <w:rPr>
          <w:lang w:val="de-DE"/>
        </w:rPr>
      </w:pPr>
    </w:p>
    <w:p w:rsidR="0035399E" w:rsidRPr="008F1CB8" w:rsidRDefault="00E3354F" w:rsidP="0035399E">
      <w:pPr>
        <w:tabs>
          <w:tab w:val="left" w:pos="567"/>
        </w:tabs>
        <w:spacing w:line="240" w:lineRule="exact"/>
        <w:jc w:val="both"/>
        <w:rPr>
          <w:lang w:val="de-DE"/>
        </w:rPr>
      </w:pPr>
      <w:r w:rsidRPr="008F1CB8">
        <w:rPr>
          <w:lang w:val="de-DE"/>
        </w:rPr>
        <w:t xml:space="preserve">- Nihai raporun onaylanması ve son ödemenin gerçekleşmesini takiben yatırımcının, SGK prim borcu ile vadesi geçmiş vergi borcu olmadığına dair ilgili kurumlardan aldığı belgeler ekler </w:t>
      </w:r>
      <w:r w:rsidR="0035399E" w:rsidRPr="008F1CB8">
        <w:rPr>
          <w:lang w:val="de-DE"/>
        </w:rPr>
        <w:t xml:space="preserve">kısmında yer alan </w:t>
      </w:r>
    </w:p>
    <w:p w:rsidR="00E3354F" w:rsidRPr="008F1CB8" w:rsidRDefault="0035399E" w:rsidP="0035399E">
      <w:pPr>
        <w:tabs>
          <w:tab w:val="left" w:pos="567"/>
        </w:tabs>
        <w:spacing w:line="240" w:lineRule="exact"/>
        <w:jc w:val="both"/>
        <w:rPr>
          <w:lang w:val="de-DE"/>
        </w:rPr>
      </w:pPr>
      <w:r w:rsidRPr="008F1CB8">
        <w:rPr>
          <w:lang w:val="de-DE"/>
        </w:rPr>
        <w:t>" TAAHHÜTNAME (3)</w:t>
      </w:r>
      <w:r w:rsidR="00E3354F" w:rsidRPr="008F1CB8">
        <w:rPr>
          <w:lang w:val="de-DE"/>
        </w:rPr>
        <w:t>" ile birlikte il müdürlüğüne müracaatı halinde teminat mektubu veya hesaba yatırılan tutar kendisine iade edilir.</w:t>
      </w:r>
    </w:p>
    <w:p w:rsidR="00F21245" w:rsidRPr="008F1CB8" w:rsidRDefault="00F21245" w:rsidP="00F21245">
      <w:pPr>
        <w:tabs>
          <w:tab w:val="left" w:pos="567"/>
        </w:tabs>
        <w:spacing w:line="240" w:lineRule="exact"/>
        <w:jc w:val="both"/>
        <w:rPr>
          <w:i/>
          <w:lang w:val="de-DE"/>
        </w:rPr>
      </w:pPr>
    </w:p>
    <w:p w:rsidR="00F21245" w:rsidRPr="008F1CB8" w:rsidRDefault="00F21245" w:rsidP="005A1F36">
      <w:pPr>
        <w:numPr>
          <w:ilvl w:val="0"/>
          <w:numId w:val="23"/>
        </w:numPr>
        <w:tabs>
          <w:tab w:val="left" w:pos="567"/>
        </w:tabs>
        <w:spacing w:line="240" w:lineRule="exact"/>
        <w:jc w:val="both"/>
        <w:rPr>
          <w:i/>
          <w:lang w:val="de-DE"/>
        </w:rPr>
      </w:pPr>
      <w:r w:rsidRPr="008F1CB8">
        <w:rPr>
          <w:i/>
          <w:lang w:val="de-DE"/>
        </w:rPr>
        <w:t>Nihai rapor ekleri ile birlikte bir bütündür.</w:t>
      </w:r>
    </w:p>
    <w:p w:rsidR="00F21245" w:rsidRPr="008F1CB8" w:rsidRDefault="00F21245" w:rsidP="00F21245">
      <w:pPr>
        <w:tabs>
          <w:tab w:val="left" w:pos="567"/>
        </w:tabs>
        <w:spacing w:line="240" w:lineRule="exact"/>
        <w:jc w:val="both"/>
        <w:rPr>
          <w:i/>
          <w:lang w:val="de-DE"/>
        </w:rPr>
      </w:pPr>
    </w:p>
    <w:p w:rsidR="00F21245" w:rsidRPr="008F1CB8" w:rsidRDefault="00F21245" w:rsidP="00F21245">
      <w:pPr>
        <w:tabs>
          <w:tab w:val="left" w:pos="567"/>
        </w:tabs>
        <w:spacing w:line="240" w:lineRule="exact"/>
        <w:jc w:val="both"/>
        <w:rPr>
          <w:i/>
          <w:lang w:val="de-DE"/>
        </w:rPr>
      </w:pPr>
      <w:r w:rsidRPr="008F1CB8">
        <w:rPr>
          <w:lang w:val="de-DE"/>
        </w:rPr>
        <w:t>- Hibe sözleşmesinin, sözleşmede yer alan nedenlerle fesih edilmesi halinde, yatırımcıya herhangi bir hibe ödemesi yapılıp yapılmadığına bakılmaksızın teminat mektubu veya hesapta bulunan miktar Muhasebe Müdürlüğü aracılığı ile Hazine adına irat kaydedilir.</w:t>
      </w:r>
    </w:p>
    <w:p w:rsidR="00F21245" w:rsidRPr="008F1CB8" w:rsidRDefault="00F21245" w:rsidP="00F21245">
      <w:pPr>
        <w:jc w:val="both"/>
        <w:rPr>
          <w:lang w:val="de-DE"/>
        </w:rPr>
      </w:pPr>
    </w:p>
    <w:p w:rsidR="00F21245" w:rsidRPr="008F1CB8" w:rsidRDefault="00F21245" w:rsidP="005A1F36">
      <w:pPr>
        <w:numPr>
          <w:ilvl w:val="0"/>
          <w:numId w:val="23"/>
        </w:numPr>
        <w:jc w:val="both"/>
        <w:rPr>
          <w:i/>
          <w:lang w:val="de-DE"/>
        </w:rPr>
      </w:pPr>
      <w:r w:rsidRPr="008F1CB8">
        <w:rPr>
          <w:i/>
          <w:lang w:val="de-DE"/>
        </w:rPr>
        <w:t>Teminat mektubu örneği rehber eklerinde  yer almaktadır.</w:t>
      </w:r>
    </w:p>
    <w:p w:rsidR="00F21245" w:rsidRPr="008F1CB8" w:rsidRDefault="00F21245" w:rsidP="005A1F36">
      <w:pPr>
        <w:numPr>
          <w:ilvl w:val="0"/>
          <w:numId w:val="23"/>
        </w:numPr>
        <w:jc w:val="both"/>
        <w:rPr>
          <w:i/>
          <w:iCs/>
          <w:lang w:val="de-DE"/>
        </w:rPr>
      </w:pPr>
      <w:r w:rsidRPr="008F1CB8">
        <w:rPr>
          <w:i/>
          <w:iCs/>
          <w:lang w:val="de-DE"/>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8F1CB8" w:rsidRDefault="00F21245" w:rsidP="005A1F36">
      <w:pPr>
        <w:numPr>
          <w:ilvl w:val="0"/>
          <w:numId w:val="23"/>
        </w:numPr>
        <w:jc w:val="both"/>
        <w:rPr>
          <w:i/>
          <w:lang w:val="de-DE"/>
        </w:rPr>
      </w:pPr>
      <w:r w:rsidRPr="008F1CB8">
        <w:rPr>
          <w:i/>
          <w:lang w:val="de-DE"/>
        </w:rPr>
        <w:t xml:space="preserve">Teminatlar, hibe sözleşmesi imzalanmadan önce İl Müdürlüğüne sunulur veya İl Müdürlüğü hesabına yatırılır. Nakit teminat ile teminat mektubu uygulama sürecinde değiştirilemez. Ancak idarenin yararına olması şartıyla İl Müdürlüğü tarafından değiştirilmeye izin verilebilir.  </w:t>
      </w:r>
    </w:p>
    <w:p w:rsidR="00F21245" w:rsidRPr="008F1CB8" w:rsidRDefault="00F21245" w:rsidP="005A1F36">
      <w:pPr>
        <w:numPr>
          <w:ilvl w:val="0"/>
          <w:numId w:val="23"/>
        </w:numPr>
        <w:jc w:val="both"/>
        <w:rPr>
          <w:i/>
          <w:lang w:val="de-DE"/>
        </w:rPr>
      </w:pPr>
      <w:r w:rsidRPr="008F1CB8">
        <w:rPr>
          <w:i/>
          <w:lang w:val="de-DE"/>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8F1CB8" w:rsidRDefault="00F21245" w:rsidP="005A1F36">
      <w:pPr>
        <w:numPr>
          <w:ilvl w:val="0"/>
          <w:numId w:val="23"/>
        </w:numPr>
        <w:rPr>
          <w:i/>
          <w:lang w:val="de-DE"/>
        </w:rPr>
      </w:pPr>
      <w:r w:rsidRPr="008F1CB8">
        <w:rPr>
          <w:i/>
          <w:lang w:val="de-DE"/>
        </w:rPr>
        <w:t xml:space="preserve">İl Müdürlüğünce hibe sözleşmesine onay verilmemesi  durumunda  teminat mektubu veya nakit teminat başvuru sahibine iade edilir.  </w:t>
      </w:r>
    </w:p>
    <w:p w:rsidR="00F21245" w:rsidRPr="008F1CB8" w:rsidRDefault="00F21245" w:rsidP="00B62D29">
      <w:pPr>
        <w:pStyle w:val="Balk2"/>
        <w:rPr>
          <w:b w:val="0"/>
          <w:lang w:val="de-DE"/>
        </w:rPr>
      </w:pPr>
      <w:bookmarkStart w:id="94" w:name="_Toc402434244"/>
      <w:r w:rsidRPr="008F1CB8">
        <w:t>F.  Hibe sözleşmesi akdi :</w:t>
      </w:r>
      <w:bookmarkEnd w:id="94"/>
    </w:p>
    <w:p w:rsidR="00F21245" w:rsidRPr="008F1CB8" w:rsidRDefault="00F21245" w:rsidP="00F21245">
      <w:pPr>
        <w:contextualSpacing/>
        <w:jc w:val="both"/>
        <w:rPr>
          <w:b/>
          <w:lang w:val="de-DE"/>
        </w:rPr>
      </w:pPr>
      <w:r w:rsidRPr="008F1CB8">
        <w:rPr>
          <w:lang w:val="de-DE"/>
        </w:rPr>
        <w:t>-Hibe sözleşmesi, il müdürlüğü ve başvuru sahibi arasında iki adet olarak akdedilir. Hibe sözleşmesinin taraflarca imzalanmış metninin bir adedi ve ekleri il müdürlüğünde bir adedi de proje sahibince muhafaza edilir.</w:t>
      </w:r>
    </w:p>
    <w:p w:rsidR="00F21245" w:rsidRPr="008F1CB8" w:rsidRDefault="00F21245" w:rsidP="00B62D29">
      <w:pPr>
        <w:pStyle w:val="Balk2"/>
        <w:rPr>
          <w:b w:val="0"/>
          <w:lang w:val="de-DE"/>
        </w:rPr>
      </w:pPr>
      <w:bookmarkStart w:id="95" w:name="_Toc402434245"/>
      <w:r w:rsidRPr="008F1CB8">
        <w:lastRenderedPageBreak/>
        <w:t>G. Hibenin nihai tutarı :</w:t>
      </w:r>
      <w:bookmarkEnd w:id="95"/>
      <w:r w:rsidRPr="008F1CB8">
        <w:rPr>
          <w:b w:val="0"/>
          <w:lang w:val="de-DE"/>
        </w:rPr>
        <w:tab/>
      </w:r>
    </w:p>
    <w:p w:rsidR="00F21245" w:rsidRPr="008F1CB8" w:rsidRDefault="00F21245" w:rsidP="00F21245">
      <w:pPr>
        <w:contextualSpacing/>
        <w:jc w:val="both"/>
        <w:rPr>
          <w:lang w:val="de-DE"/>
        </w:rPr>
      </w:pPr>
      <w:r w:rsidRPr="008F1CB8">
        <w:rPr>
          <w:lang w:val="de-DE"/>
        </w:rPr>
        <w:t>- Hibenin azami miktarı hibe sözleşmesinde gösterilecek ve önerilen bütçeye dayanacaktır. Hibe sözleşmesinde yer alan azami tutar üst limit niteliğindedir. Hibenin nihai tutarı, fiili gerçekleşmeler ve tahakkuklar sonrasında ortaya çıkar.</w:t>
      </w:r>
    </w:p>
    <w:p w:rsidR="00F21245" w:rsidRPr="008F1CB8" w:rsidRDefault="00F21245" w:rsidP="00F21245">
      <w:pPr>
        <w:contextualSpacing/>
        <w:jc w:val="both"/>
        <w:rPr>
          <w:b/>
          <w:lang w:val="de-DE"/>
        </w:rPr>
      </w:pPr>
      <w:r w:rsidRPr="008F1CB8">
        <w:rPr>
          <w:lang w:val="de-DE"/>
        </w:rPr>
        <w:t>- Hibe miktarı, Tebliğin 13 üncü maddesinde belirtilen tutar ve oranı kesinlikle aşamaz.</w:t>
      </w:r>
    </w:p>
    <w:p w:rsidR="00F21245" w:rsidRPr="008F1CB8" w:rsidRDefault="00F21245" w:rsidP="00F21245">
      <w:pPr>
        <w:tabs>
          <w:tab w:val="left" w:pos="567"/>
        </w:tabs>
        <w:spacing w:line="240" w:lineRule="exact"/>
        <w:jc w:val="both"/>
        <w:rPr>
          <w:lang w:val="de-DE"/>
        </w:rPr>
      </w:pPr>
    </w:p>
    <w:p w:rsidR="00F21245" w:rsidRPr="008F1CB8" w:rsidRDefault="00F21245" w:rsidP="005A1F36">
      <w:pPr>
        <w:numPr>
          <w:ilvl w:val="0"/>
          <w:numId w:val="24"/>
        </w:numPr>
        <w:tabs>
          <w:tab w:val="left" w:pos="567"/>
        </w:tabs>
        <w:jc w:val="both"/>
        <w:rPr>
          <w:b/>
          <w:i/>
          <w:lang w:val="de-DE"/>
        </w:rPr>
      </w:pPr>
      <w:r w:rsidRPr="008F1CB8">
        <w:rPr>
          <w:i/>
          <w:lang w:val="de-DE"/>
        </w:rPr>
        <w:t>Hibe desteğinin nihai miktarı, belirtilen satın alma usul ve esasları doğrultusunda gerçekleştirilen fiili satın alımlar sonucunda oluşan fiyatlar üzerinden belirlenir.</w:t>
      </w:r>
    </w:p>
    <w:p w:rsidR="00F21245" w:rsidRPr="008F1CB8" w:rsidRDefault="00F21245" w:rsidP="005A1F36">
      <w:pPr>
        <w:numPr>
          <w:ilvl w:val="0"/>
          <w:numId w:val="24"/>
        </w:numPr>
        <w:tabs>
          <w:tab w:val="left" w:pos="567"/>
        </w:tabs>
        <w:jc w:val="both"/>
        <w:rPr>
          <w:i/>
          <w:lang w:val="de-DE"/>
        </w:rPr>
      </w:pPr>
      <w:r w:rsidRPr="008F1CB8">
        <w:rPr>
          <w:i/>
          <w:lang w:val="de-DE"/>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8F1CB8" w:rsidRDefault="00F21245" w:rsidP="005A1F36">
      <w:pPr>
        <w:numPr>
          <w:ilvl w:val="0"/>
          <w:numId w:val="24"/>
        </w:numPr>
        <w:tabs>
          <w:tab w:val="left" w:pos="0"/>
        </w:tabs>
        <w:spacing w:line="240" w:lineRule="exact"/>
        <w:jc w:val="both"/>
        <w:rPr>
          <w:i/>
          <w:lang w:val="de-DE"/>
        </w:rPr>
      </w:pPr>
      <w:r w:rsidRPr="008F1CB8">
        <w:rPr>
          <w:i/>
          <w:lang w:val="de-DE"/>
        </w:rPr>
        <w:t>Uygulamalar sonucunda fiilen gerçekleşen hibeye esas proje  tutarının ekonomik yatırımlarda %50 sine hibe yoluyla destek verilir. Hibe desteği, tüm yatırımlarda KDV hariç hesaplanır.</w:t>
      </w:r>
    </w:p>
    <w:p w:rsidR="00DB18D1" w:rsidRPr="008F1CB8" w:rsidRDefault="00DB18D1" w:rsidP="00DB18D1">
      <w:pPr>
        <w:tabs>
          <w:tab w:val="left" w:pos="0"/>
        </w:tabs>
        <w:spacing w:line="240" w:lineRule="exact"/>
        <w:ind w:left="360"/>
        <w:jc w:val="both"/>
        <w:rPr>
          <w:i/>
          <w:lang w:val="de-DE"/>
        </w:rPr>
      </w:pPr>
    </w:p>
    <w:p w:rsidR="00F21245" w:rsidRPr="008F1CB8" w:rsidRDefault="00F21245" w:rsidP="00B62D29">
      <w:pPr>
        <w:pStyle w:val="Balk2"/>
        <w:rPr>
          <w:b w:val="0"/>
        </w:rPr>
      </w:pPr>
      <w:bookmarkStart w:id="96" w:name="_Toc402434246"/>
      <w:r w:rsidRPr="008F1CB8">
        <w:t>H.  Yükümlülüklerin yerine getirilmemesi :</w:t>
      </w:r>
      <w:bookmarkEnd w:id="96"/>
    </w:p>
    <w:p w:rsidR="00F21245" w:rsidRPr="008F1CB8" w:rsidRDefault="00F21245" w:rsidP="00F21245">
      <w:pPr>
        <w:tabs>
          <w:tab w:val="left" w:pos="567"/>
        </w:tabs>
        <w:spacing w:line="240" w:lineRule="exact"/>
        <w:jc w:val="both"/>
        <w:rPr>
          <w:lang w:val="tr-TR"/>
        </w:rPr>
      </w:pPr>
      <w:r w:rsidRPr="008F1CB8">
        <w:rPr>
          <w:lang w:val="tr-TR"/>
        </w:rPr>
        <w:t xml:space="preserve">- Proje sahibi, projeyi hibe sözleşmesi koşullarına uygun olarak icra etmediği takdirde Bakanlığın hibe ödemesi yapmama ve/veya hibe sözleşmesini </w:t>
      </w:r>
      <w:r w:rsidRPr="008F1CB8">
        <w:rPr>
          <w:b/>
          <w:lang w:val="tr-TR"/>
        </w:rPr>
        <w:t>feshetme hakkı saklıdır</w:t>
      </w:r>
      <w:r w:rsidRPr="008F1CB8">
        <w:rPr>
          <w:lang w:val="tr-TR"/>
        </w:rPr>
        <w:t>. Bu durumda Bakanlık, ayrıca hibe miktarını azaltabilir ve/veya hibe kaynaklarından ödenmiş olan meblağların tamamen veya kısmen geri ödenmesini talep edebilir.</w:t>
      </w:r>
    </w:p>
    <w:p w:rsidR="00F21245" w:rsidRPr="008F1CB8" w:rsidRDefault="00F21245" w:rsidP="00F21245">
      <w:pPr>
        <w:tabs>
          <w:tab w:val="left" w:pos="567"/>
        </w:tabs>
        <w:spacing w:line="240" w:lineRule="exact"/>
        <w:jc w:val="both"/>
        <w:rPr>
          <w:lang w:val="tr-TR"/>
        </w:rPr>
      </w:pPr>
    </w:p>
    <w:p w:rsidR="001F0A20" w:rsidRPr="008F1CB8" w:rsidRDefault="00F21245" w:rsidP="001F0A20">
      <w:pPr>
        <w:tabs>
          <w:tab w:val="left" w:pos="567"/>
        </w:tabs>
        <w:spacing w:line="240" w:lineRule="exact"/>
        <w:jc w:val="both"/>
        <w:rPr>
          <w:b/>
          <w:i/>
          <w:lang w:val="tr-TR"/>
        </w:rPr>
      </w:pPr>
      <w:r w:rsidRPr="008F1CB8">
        <w:rPr>
          <w:b/>
          <w:i/>
          <w:lang w:val="tr-TR"/>
        </w:rPr>
        <w:t>Hibe Sözleşmesinin Feshi:</w:t>
      </w:r>
    </w:p>
    <w:p w:rsidR="00F21245" w:rsidRPr="008F1CB8" w:rsidRDefault="00F21245" w:rsidP="001F0A20">
      <w:pPr>
        <w:tabs>
          <w:tab w:val="left" w:pos="567"/>
        </w:tabs>
        <w:spacing w:line="240" w:lineRule="exact"/>
        <w:jc w:val="both"/>
        <w:rPr>
          <w:lang w:val="tr-TR"/>
        </w:rPr>
      </w:pPr>
      <w:r w:rsidRPr="008F1CB8">
        <w:rPr>
          <w:i/>
          <w:lang w:val="tr-TR"/>
        </w:rPr>
        <w:t>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B62D29" w:rsidRPr="008F1CB8" w:rsidRDefault="00F21245" w:rsidP="00B62D29">
      <w:pPr>
        <w:tabs>
          <w:tab w:val="left" w:pos="567"/>
        </w:tabs>
        <w:spacing w:line="240" w:lineRule="exact"/>
        <w:jc w:val="both"/>
        <w:rPr>
          <w:lang w:val="tr-TR"/>
        </w:rPr>
      </w:pPr>
      <w:r w:rsidRPr="008F1CB8">
        <w:rPr>
          <w:lang w:val="tr-TR"/>
        </w:rPr>
        <w:t xml:space="preserve">      </w:t>
      </w:r>
      <w:r w:rsidR="00CA44DD" w:rsidRPr="008F1CB8">
        <w:rPr>
          <w:lang w:val="tr-TR"/>
        </w:rPr>
        <w:t xml:space="preserve">- Hibe </w:t>
      </w:r>
      <w:r w:rsidRPr="008F1CB8">
        <w:rPr>
          <w:lang w:val="tr-TR"/>
        </w:rPr>
        <w:t>sözleşmeleri devredilemez. Ancak yatırım sahibinin vefatı halinde talep etmeleri durumunda kanuni mirasçılar ile hibe sözleşmesi tadil edilerek uygulamalara devam edilir.</w:t>
      </w:r>
    </w:p>
    <w:p w:rsidR="00B62D29" w:rsidRPr="008F1CB8" w:rsidRDefault="00B62D29" w:rsidP="00B62D29">
      <w:pPr>
        <w:tabs>
          <w:tab w:val="left" w:pos="567"/>
        </w:tabs>
        <w:spacing w:line="240" w:lineRule="exact"/>
        <w:jc w:val="both"/>
        <w:rPr>
          <w:lang w:val="tr-TR"/>
        </w:rPr>
      </w:pPr>
    </w:p>
    <w:p w:rsidR="002C3B19" w:rsidRPr="008F1CB8" w:rsidRDefault="00F21245" w:rsidP="005A1F36">
      <w:pPr>
        <w:pStyle w:val="GvdeMetni"/>
        <w:keepNext/>
        <w:keepLines/>
        <w:numPr>
          <w:ilvl w:val="0"/>
          <w:numId w:val="20"/>
        </w:numPr>
        <w:spacing w:before="0" w:after="0"/>
        <w:rPr>
          <w:i/>
          <w:lang w:val="tr-TR"/>
        </w:rPr>
      </w:pPr>
      <w:r w:rsidRPr="008F1CB8">
        <w:rPr>
          <w:i/>
          <w:lang w:val="tr-TR"/>
        </w:rPr>
        <w:t xml:space="preserve">Kanuni mirasçılarının işe devam etmek istemediklerini il müdürlüğüne yazılı olarak bildirmeleri halinde genel usul ve esaslara göre </w:t>
      </w:r>
      <w:r w:rsidRPr="008F1CB8">
        <w:rPr>
          <w:i/>
          <w:u w:val="single"/>
          <w:lang w:val="tr-TR"/>
        </w:rPr>
        <w:t>tasfiye</w:t>
      </w:r>
      <w:r w:rsidRPr="008F1CB8">
        <w:rPr>
          <w:i/>
          <w:lang w:val="tr-TR"/>
        </w:rPr>
        <w:t xml:space="preserve"> edilir.</w:t>
      </w:r>
    </w:p>
    <w:p w:rsidR="002C3B19" w:rsidRPr="008F1CB8" w:rsidRDefault="00F21245" w:rsidP="005A1F36">
      <w:pPr>
        <w:pStyle w:val="GvdeMetni"/>
        <w:keepNext/>
        <w:keepLines/>
        <w:numPr>
          <w:ilvl w:val="0"/>
          <w:numId w:val="20"/>
        </w:numPr>
        <w:spacing w:before="0" w:after="0"/>
        <w:rPr>
          <w:i/>
          <w:lang w:val="tr-TR"/>
        </w:rPr>
      </w:pPr>
      <w:r w:rsidRPr="008F1CB8">
        <w:rPr>
          <w:i/>
          <w:lang w:val="tr-TR"/>
        </w:rPr>
        <w:t>Yatırım tamamlandıktan sonraki beş yıl içerisinde hibe sözleşmesiyle gerçekleştirilen yatırım üçüncü şahıslara kiralama veya satış yoluyla devredilemez.</w:t>
      </w:r>
    </w:p>
    <w:p w:rsidR="002C3B19" w:rsidRPr="008F1CB8" w:rsidRDefault="00F21245" w:rsidP="005A1F36">
      <w:pPr>
        <w:pStyle w:val="GvdeMetni"/>
        <w:keepNext/>
        <w:keepLines/>
        <w:numPr>
          <w:ilvl w:val="0"/>
          <w:numId w:val="20"/>
        </w:numPr>
        <w:spacing w:before="0" w:after="0"/>
        <w:rPr>
          <w:i/>
          <w:lang w:val="tr-TR"/>
        </w:rPr>
      </w:pPr>
      <w:r w:rsidRPr="008F1CB8">
        <w:rPr>
          <w:i/>
          <w:lang w:val="tr-TR"/>
        </w:rPr>
        <w:t>Tüzel kişiliğin isim değişikliği talebi gibi hususlar hibe sözleşmesindeki sorumlulukların devam etmesi koşuluna bağlanır. Bu hususta destekleyici belgelerle (önceki ve sonraki ticaret sicil gazetesi, önceki ve sonraki yönetim kurulu kararı  vb.) Genel Müdürlükten izin alınır.</w:t>
      </w:r>
      <w:r w:rsidRPr="008F1CB8">
        <w:rPr>
          <w:rFonts w:eastAsia="EOGOCK+CityTrkMedium+2"/>
          <w:i/>
          <w:color w:val="000001"/>
          <w:lang w:val="tr-TR"/>
        </w:rPr>
        <w:t xml:space="preserve"> </w:t>
      </w:r>
    </w:p>
    <w:p w:rsidR="002C3B19" w:rsidRPr="008F1CB8" w:rsidRDefault="00F21245" w:rsidP="005A1F36">
      <w:pPr>
        <w:pStyle w:val="GvdeMetni"/>
        <w:keepNext/>
        <w:keepLines/>
        <w:numPr>
          <w:ilvl w:val="0"/>
          <w:numId w:val="20"/>
        </w:numPr>
        <w:spacing w:before="0" w:after="0"/>
        <w:rPr>
          <w:i/>
          <w:lang w:val="tr-TR"/>
        </w:rPr>
      </w:pPr>
      <w:r w:rsidRPr="008F1CB8">
        <w:rPr>
          <w:rFonts w:eastAsia="EOGOCK+CityTrkMedium+2"/>
          <w:i/>
          <w:lang w:val="tr-TR"/>
        </w:rPr>
        <w:t xml:space="preserve">Yatırımın </w:t>
      </w:r>
      <w:r w:rsidRPr="008F1CB8">
        <w:rPr>
          <w:rFonts w:eastAsia="EOGOCK+CityTrkMedium+2"/>
          <w:b/>
          <w:i/>
          <w:lang w:val="tr-TR"/>
        </w:rPr>
        <w:t>1</w:t>
      </w:r>
      <w:r w:rsidRPr="008F1CB8">
        <w:rPr>
          <w:b/>
          <w:i/>
          <w:lang w:val="tr-TR"/>
        </w:rPr>
        <w:t>/</w:t>
      </w:r>
      <w:r w:rsidR="001828F6" w:rsidRPr="008F1CB8">
        <w:rPr>
          <w:b/>
          <w:i/>
          <w:lang w:val="tr-TR"/>
        </w:rPr>
        <w:t>12/</w:t>
      </w:r>
      <w:r w:rsidRPr="008F1CB8">
        <w:rPr>
          <w:b/>
          <w:i/>
          <w:lang w:val="tr-TR"/>
        </w:rPr>
        <w:t>2015</w:t>
      </w:r>
      <w:r w:rsidRPr="008F1CB8">
        <w:rPr>
          <w:i/>
          <w:lang w:val="tr-TR"/>
        </w:rPr>
        <w:t xml:space="preserve"> </w:t>
      </w:r>
      <w:r w:rsidRPr="008F1CB8">
        <w:rPr>
          <w:rFonts w:eastAsia="EOGOCK+CityTrkMedium+2"/>
          <w:i/>
          <w:lang w:val="tr-TR"/>
        </w:rPr>
        <w:t xml:space="preserve">tarihi itibariyle hibe sözleşmesinde belirtilen mücbir sebeplerden dolayı tamamlanamaması durumunda yatırımcının gerekçeleriyle birlikte </w:t>
      </w:r>
      <w:r w:rsidRPr="008F1CB8">
        <w:rPr>
          <w:rFonts w:eastAsia="EOGOCK+CityTrkMedium+2"/>
          <w:b/>
          <w:i/>
          <w:lang w:val="tr-TR"/>
        </w:rPr>
        <w:t>bir ay</w:t>
      </w:r>
      <w:r w:rsidRPr="008F1CB8">
        <w:rPr>
          <w:rFonts w:eastAsia="EOGOCK+CityTrkMedium+2"/>
          <w:i/>
          <w:lang w:val="tr-TR"/>
        </w:rPr>
        <w:t xml:space="preserve"> içerisinde talep etmesi ve</w:t>
      </w:r>
      <w:r w:rsidRPr="008F1CB8">
        <w:rPr>
          <w:i/>
          <w:lang w:val="tr-TR"/>
        </w:rPr>
        <w:t xml:space="preserve"> uygun görülmesi </w:t>
      </w:r>
      <w:r w:rsidRPr="008F1CB8">
        <w:rPr>
          <w:rFonts w:eastAsia="EOGOCK+CityTrkMedium+2"/>
          <w:i/>
          <w:lang w:val="tr-TR"/>
        </w:rPr>
        <w:t xml:space="preserve"> halinde sözleşme tasfiye edilir ve yatırımcının teminatı iade edilir.</w:t>
      </w:r>
    </w:p>
    <w:p w:rsidR="00F21245" w:rsidRPr="008F1CB8" w:rsidRDefault="00F21245" w:rsidP="005A1F36">
      <w:pPr>
        <w:pStyle w:val="GvdeMetni"/>
        <w:keepNext/>
        <w:keepLines/>
        <w:numPr>
          <w:ilvl w:val="0"/>
          <w:numId w:val="20"/>
        </w:numPr>
        <w:spacing w:before="0" w:after="0"/>
        <w:rPr>
          <w:i/>
          <w:lang w:val="tr-TR"/>
        </w:rPr>
      </w:pPr>
      <w:r w:rsidRPr="008F1CB8">
        <w:rPr>
          <w:i/>
          <w:lang w:val="tr-TR"/>
        </w:rPr>
        <w:t xml:space="preserve">Yatırımcının ek süre talep etmesi halinde, mücbir sebeplerden dolayı yatırım süresi ne kadar kesintiye uğramış ise o kadar ek süre verilir. Ancak bu süre </w:t>
      </w:r>
      <w:r w:rsidRPr="008F1CB8">
        <w:rPr>
          <w:rFonts w:eastAsia="EOGOCK+CityTrkMedium+2"/>
          <w:b/>
          <w:i/>
          <w:lang w:val="tr-TR"/>
        </w:rPr>
        <w:t>1</w:t>
      </w:r>
      <w:r w:rsidRPr="008F1CB8">
        <w:rPr>
          <w:b/>
          <w:i/>
          <w:lang w:val="tr-TR"/>
        </w:rPr>
        <w:t>/</w:t>
      </w:r>
      <w:r w:rsidR="00A95BFD" w:rsidRPr="008F1CB8">
        <w:rPr>
          <w:b/>
          <w:i/>
          <w:lang w:val="tr-TR"/>
        </w:rPr>
        <w:t>3</w:t>
      </w:r>
      <w:r w:rsidRPr="008F1CB8">
        <w:rPr>
          <w:b/>
          <w:i/>
          <w:lang w:val="tr-TR"/>
        </w:rPr>
        <w:t>/201</w:t>
      </w:r>
      <w:r w:rsidR="00A95BFD" w:rsidRPr="008F1CB8">
        <w:rPr>
          <w:b/>
          <w:i/>
          <w:lang w:val="tr-TR"/>
        </w:rPr>
        <w:t>6</w:t>
      </w:r>
      <w:r w:rsidRPr="008F1CB8">
        <w:rPr>
          <w:i/>
          <w:lang w:val="tr-TR"/>
        </w:rPr>
        <w:t xml:space="preserve"> tarihini aşamaz. </w:t>
      </w:r>
    </w:p>
    <w:p w:rsidR="00F21245" w:rsidRPr="008F1CB8" w:rsidRDefault="00F21245" w:rsidP="00F21245">
      <w:pPr>
        <w:rPr>
          <w:lang w:val="tr-TR"/>
        </w:rPr>
      </w:pPr>
    </w:p>
    <w:p w:rsidR="002C3B19" w:rsidRPr="008F1CB8" w:rsidRDefault="00F21245" w:rsidP="002C3B19">
      <w:pPr>
        <w:pStyle w:val="GvdeMetni"/>
        <w:keepNext/>
        <w:keepLines/>
        <w:spacing w:before="0" w:after="0"/>
        <w:rPr>
          <w:i/>
          <w:lang w:val="tr-TR"/>
        </w:rPr>
      </w:pPr>
      <w:r w:rsidRPr="008F1CB8">
        <w:rPr>
          <w:b/>
          <w:i/>
          <w:lang w:val="tr-TR"/>
        </w:rPr>
        <w:t xml:space="preserve"> Hibe Sözleşmesinin Tasfiyesi:</w:t>
      </w:r>
      <w:r w:rsidRPr="008F1CB8">
        <w:rPr>
          <w:i/>
          <w:lang w:val="tr-TR"/>
        </w:rPr>
        <w:t xml:space="preserve"> </w:t>
      </w:r>
    </w:p>
    <w:p w:rsidR="00F21245" w:rsidRPr="008F1CB8" w:rsidRDefault="00F21245" w:rsidP="002C3B19">
      <w:pPr>
        <w:pStyle w:val="GvdeMetni"/>
        <w:keepNext/>
        <w:keepLines/>
        <w:spacing w:before="0" w:after="0"/>
        <w:rPr>
          <w:lang w:val="tr-TR"/>
        </w:rPr>
      </w:pPr>
      <w:r w:rsidRPr="008F1CB8">
        <w:rPr>
          <w:i/>
          <w:lang w:val="tr-TR"/>
        </w:rPr>
        <w:t xml:space="preserve">Mücbir sebepler nedeniyle verilen süre uzatımları sonucu proje bitim tarihi </w:t>
      </w:r>
      <w:r w:rsidRPr="008F1CB8">
        <w:rPr>
          <w:rFonts w:eastAsia="EOGOCK+CityTrkMedium+2"/>
          <w:b/>
          <w:i/>
          <w:lang w:val="tr-TR"/>
        </w:rPr>
        <w:t>1</w:t>
      </w:r>
      <w:r w:rsidRPr="008F1CB8">
        <w:rPr>
          <w:b/>
          <w:i/>
          <w:lang w:val="tr-TR"/>
        </w:rPr>
        <w:t>/</w:t>
      </w:r>
      <w:r w:rsidR="00A95BFD" w:rsidRPr="008F1CB8">
        <w:rPr>
          <w:b/>
          <w:i/>
          <w:lang w:val="tr-TR"/>
        </w:rPr>
        <w:t>3</w:t>
      </w:r>
      <w:r w:rsidRPr="008F1CB8">
        <w:rPr>
          <w:b/>
          <w:i/>
          <w:lang w:val="tr-TR"/>
        </w:rPr>
        <w:t>/201</w:t>
      </w:r>
      <w:r w:rsidR="00A95BFD" w:rsidRPr="008F1CB8">
        <w:rPr>
          <w:b/>
          <w:i/>
          <w:lang w:val="tr-TR"/>
        </w:rPr>
        <w:t>6</w:t>
      </w:r>
      <w:r w:rsidRPr="008F1CB8">
        <w:rPr>
          <w:lang w:val="tr-TR"/>
        </w:rPr>
        <w:t xml:space="preserve"> </w:t>
      </w:r>
      <w:r w:rsidRPr="008F1CB8">
        <w:rPr>
          <w:i/>
          <w:lang w:val="tr-TR"/>
        </w:rPr>
        <w:t xml:space="preserve">tarihini geçtiği takdirde sözleşme tasfiye edilir. </w:t>
      </w:r>
      <w:r w:rsidRPr="008F1CB8">
        <w:rPr>
          <w:rFonts w:eastAsia="EOGOCK+CityTrkMedium+2"/>
          <w:b/>
          <w:i/>
          <w:lang w:val="tr-TR"/>
        </w:rPr>
        <w:t>1</w:t>
      </w:r>
      <w:r w:rsidRPr="008F1CB8">
        <w:rPr>
          <w:b/>
          <w:i/>
          <w:lang w:val="tr-TR"/>
        </w:rPr>
        <w:t>/</w:t>
      </w:r>
      <w:r w:rsidR="00A95BFD" w:rsidRPr="008F1CB8">
        <w:rPr>
          <w:b/>
          <w:i/>
          <w:lang w:val="tr-TR"/>
        </w:rPr>
        <w:t>3</w:t>
      </w:r>
      <w:r w:rsidRPr="008F1CB8">
        <w:rPr>
          <w:b/>
          <w:i/>
          <w:lang w:val="tr-TR"/>
        </w:rPr>
        <w:t>/201</w:t>
      </w:r>
      <w:r w:rsidR="00A95BFD" w:rsidRPr="008F1CB8">
        <w:rPr>
          <w:b/>
          <w:i/>
          <w:lang w:val="tr-TR"/>
        </w:rPr>
        <w:t>6</w:t>
      </w:r>
      <w:r w:rsidRPr="008F1CB8">
        <w:rPr>
          <w:lang w:val="tr-TR"/>
        </w:rPr>
        <w:t xml:space="preserve"> </w:t>
      </w:r>
      <w:r w:rsidRPr="008F1CB8">
        <w:rPr>
          <w:i/>
          <w:lang w:val="tr-TR"/>
        </w:rPr>
        <w:t>tarihi itibariyle yatırımcı tarafından projeye uygun olarak yapılan hibeye esas harcamalar bir tutanakla tespit edilerek yatırımcıya ödenir.</w:t>
      </w:r>
      <w:r w:rsidR="00DB18D1" w:rsidRPr="008F1CB8">
        <w:rPr>
          <w:i/>
          <w:lang w:val="tr-TR"/>
        </w:rPr>
        <w:t xml:space="preserve"> </w:t>
      </w:r>
      <w:r w:rsidRPr="008F1CB8">
        <w:rPr>
          <w:i/>
          <w:lang w:val="tr-TR"/>
        </w:rPr>
        <w:t>Tespit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F21245" w:rsidRPr="008F1CB8" w:rsidRDefault="00F21245" w:rsidP="00F21245">
      <w:pPr>
        <w:rPr>
          <w:lang w:val="tr-TR"/>
        </w:rPr>
      </w:pPr>
    </w:p>
    <w:p w:rsidR="00F21245" w:rsidRPr="008F1CB8" w:rsidRDefault="00F21245" w:rsidP="005A1F36">
      <w:pPr>
        <w:pStyle w:val="URparag"/>
        <w:numPr>
          <w:ilvl w:val="0"/>
          <w:numId w:val="21"/>
        </w:numPr>
        <w:spacing w:before="0" w:after="0" w:line="240" w:lineRule="auto"/>
        <w:rPr>
          <w:i/>
          <w:color w:val="221E1F"/>
          <w:lang w:val="tr-TR"/>
        </w:rPr>
      </w:pPr>
      <w:r w:rsidRPr="008F1CB8">
        <w:rPr>
          <w:i/>
          <w:color w:val="221E1F"/>
          <w:lang w:val="tr-TR"/>
        </w:rPr>
        <w:t>Proje bütçesinde ihale, keşif ve metrajlardaki eksiklik ve hatalardan dolayı sözleşme akdinden sonra ortaya çıkabilecek ilave harc</w:t>
      </w:r>
      <w:r w:rsidR="002C3B19" w:rsidRPr="008F1CB8">
        <w:rPr>
          <w:i/>
          <w:color w:val="221E1F"/>
          <w:lang w:val="tr-TR"/>
        </w:rPr>
        <w:t>amalar daha önce bütçe revizyonu</w:t>
      </w:r>
      <w:r w:rsidRPr="008F1CB8">
        <w:rPr>
          <w:i/>
          <w:color w:val="221E1F"/>
          <w:lang w:val="tr-TR"/>
        </w:rPr>
        <w:t xml:space="preserve"> yapılmamış ise, bütçe revizyonu ayni katkı ile gerçekleştirilir. (İlgili Tebliğin 45. </w:t>
      </w:r>
      <w:r w:rsidR="002C3B19" w:rsidRPr="008F1CB8">
        <w:rPr>
          <w:i/>
          <w:color w:val="221E1F"/>
          <w:lang w:val="tr-TR"/>
        </w:rPr>
        <w:t>m</w:t>
      </w:r>
      <w:r w:rsidRPr="008F1CB8">
        <w:rPr>
          <w:i/>
          <w:color w:val="221E1F"/>
          <w:lang w:val="tr-TR"/>
        </w:rPr>
        <w:t xml:space="preserve">addesine uygun olarak yapılır.) </w:t>
      </w:r>
      <w:r w:rsidRPr="008F1CB8">
        <w:rPr>
          <w:bCs/>
          <w:i/>
          <w:iCs/>
          <w:color w:val="221E1F"/>
          <w:lang w:val="tr-TR"/>
        </w:rPr>
        <w:t xml:space="preserve">Ayrıca, hibe başvuru </w:t>
      </w:r>
      <w:r w:rsidRPr="008F1CB8">
        <w:rPr>
          <w:bCs/>
          <w:i/>
          <w:iCs/>
          <w:color w:val="221E1F"/>
          <w:lang w:val="tr-TR"/>
        </w:rPr>
        <w:lastRenderedPageBreak/>
        <w:t>hazırlığı döneminde uygulama projelerinin, keşif ve metrajların sağlıklı ve doğru hazırlanmaması nedeniyle, hibe başvurusu hibe desteği kapsamında değerlendirilmiş olsa bile, o yatırımcı ile hibe sözleşmesi imzalanmamasına neden olabilecektir.</w:t>
      </w:r>
      <w:r w:rsidR="002C3B19" w:rsidRPr="008F1CB8">
        <w:rPr>
          <w:i/>
          <w:color w:val="221E1F"/>
          <w:lang w:val="tr-TR"/>
        </w:rPr>
        <w:t xml:space="preserve"> </w:t>
      </w:r>
    </w:p>
    <w:p w:rsidR="00F21245" w:rsidRPr="008F1CB8" w:rsidRDefault="00F21245" w:rsidP="00F21245">
      <w:pPr>
        <w:pStyle w:val="URparag"/>
        <w:spacing w:before="0" w:after="0" w:line="240" w:lineRule="auto"/>
        <w:rPr>
          <w:i/>
          <w:color w:val="221E1F"/>
          <w:lang w:val="tr-TR"/>
        </w:rPr>
      </w:pPr>
      <w:r w:rsidRPr="008F1CB8">
        <w:rPr>
          <w:b/>
          <w:i/>
          <w:color w:val="221E1F"/>
          <w:lang w:val="tr-TR"/>
        </w:rPr>
        <w:t>Örneğin</w:t>
      </w:r>
      <w:r w:rsidRPr="008F1CB8">
        <w:rPr>
          <w:i/>
          <w:color w:val="221E1F"/>
          <w:lang w:val="tr-TR"/>
        </w:rPr>
        <w:t xml:space="preserve">, projelerin gerçekçi hazırlanmaması nedeniyle, hibe sözleşmesi imza aşaması veya tatbikat aşamasında revizyon ihtiyacı duyulması nedeniyle orijinal projede önemli ölçüde revizyon yapılması o yatırım projesine hibe desteği verilmemesine neden olabilecektir. 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8F1CB8" w:rsidRDefault="00F21245" w:rsidP="005A1F36">
      <w:pPr>
        <w:pStyle w:val="URparag"/>
        <w:numPr>
          <w:ilvl w:val="0"/>
          <w:numId w:val="21"/>
        </w:numPr>
        <w:spacing w:before="0" w:after="0" w:line="240" w:lineRule="auto"/>
        <w:rPr>
          <w:i/>
          <w:color w:val="221E1F"/>
          <w:lang w:val="tr-TR"/>
        </w:rPr>
      </w:pPr>
      <w:r w:rsidRPr="008F1CB8">
        <w:rPr>
          <w:i/>
          <w:color w:val="221E1F"/>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 xml:space="preserve">Yüklenicilerle yapılacak sözleşmelerde fiyatların kesin ve sabit olacağı belirtilir ve sözleşmenin uygulanması sırasında herhangi bir ayarlamaya tabi tutulmaz. </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 xml:space="preserve">Yükleniciler ile yapılacak uygulama sözleşme tutarları ( KDV hariç) kesinlikle o işe ait olarak bütçe tablosunda belirtilmiş hibeye esas tutarı aşamaz. </w:t>
      </w:r>
    </w:p>
    <w:p w:rsidR="000227F5" w:rsidRPr="008F1CB8" w:rsidRDefault="00F21245" w:rsidP="005A1F36">
      <w:pPr>
        <w:pStyle w:val="URparag"/>
        <w:numPr>
          <w:ilvl w:val="0"/>
          <w:numId w:val="21"/>
        </w:numPr>
        <w:spacing w:before="0" w:after="0" w:line="240" w:lineRule="auto"/>
        <w:rPr>
          <w:i/>
          <w:color w:val="221E1F"/>
          <w:lang w:val="tr-TR"/>
        </w:rPr>
      </w:pPr>
      <w:r w:rsidRPr="008F1CB8">
        <w:rPr>
          <w:i/>
          <w:lang w:val="tr-TR"/>
        </w:rPr>
        <w:t>Proje kapsamında yüklenicilerle yapılacak sözleşmeler ve bunlara ait ödemeler,  Türk Lirası (TL) olarak yapılır.</w:t>
      </w:r>
    </w:p>
    <w:p w:rsidR="000227F5" w:rsidRPr="008F1CB8" w:rsidRDefault="00F21245" w:rsidP="005A1F36">
      <w:pPr>
        <w:pStyle w:val="URparag"/>
        <w:numPr>
          <w:ilvl w:val="0"/>
          <w:numId w:val="21"/>
        </w:numPr>
        <w:spacing w:before="0" w:after="0" w:line="240" w:lineRule="auto"/>
        <w:rPr>
          <w:i/>
          <w:lang w:val="tr-TR"/>
        </w:rPr>
      </w:pPr>
      <w:r w:rsidRPr="008F1CB8">
        <w:rPr>
          <w:i/>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8F1CB8" w:rsidRDefault="00F21245" w:rsidP="005A1F36">
      <w:pPr>
        <w:pStyle w:val="URparag"/>
        <w:numPr>
          <w:ilvl w:val="0"/>
          <w:numId w:val="21"/>
        </w:numPr>
        <w:spacing w:before="0" w:after="0" w:line="240" w:lineRule="auto"/>
        <w:rPr>
          <w:i/>
          <w:lang w:val="tr-TR"/>
        </w:rPr>
      </w:pPr>
      <w:r w:rsidRPr="008F1CB8">
        <w:rPr>
          <w:i/>
          <w:lang w:val="tr-TR"/>
        </w:rPr>
        <w:t>Bütçe tabloları ve teknik şartnamelerinde firma ismi zikredilmiş başvurular değerlendirmeye alınmaz.</w:t>
      </w:r>
    </w:p>
    <w:p w:rsidR="000227F5" w:rsidRPr="008F1CB8" w:rsidRDefault="00F21245" w:rsidP="005A1F36">
      <w:pPr>
        <w:pStyle w:val="URparag"/>
        <w:numPr>
          <w:ilvl w:val="0"/>
          <w:numId w:val="21"/>
        </w:numPr>
        <w:spacing w:before="0" w:after="0" w:line="240" w:lineRule="auto"/>
        <w:rPr>
          <w:i/>
          <w:lang w:val="tr-TR"/>
        </w:rPr>
      </w:pPr>
      <w:r w:rsidRPr="008F1CB8">
        <w:rPr>
          <w:i/>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8F1CB8" w:rsidRDefault="00F21245" w:rsidP="005A1F36">
      <w:pPr>
        <w:pStyle w:val="URparag"/>
        <w:numPr>
          <w:ilvl w:val="0"/>
          <w:numId w:val="21"/>
        </w:numPr>
        <w:spacing w:before="0" w:after="0" w:line="240" w:lineRule="auto"/>
        <w:rPr>
          <w:i/>
          <w:lang w:val="tr-TR"/>
        </w:rPr>
      </w:pPr>
      <w:r w:rsidRPr="008F1CB8">
        <w:rPr>
          <w:i/>
          <w:lang w:val="tr-TR"/>
        </w:rPr>
        <w:t>Ayrıca, satın alma kitabında da açıklandığı üzere hibe sözleşmesi akdedilmesinden sonra gerçekleştirilen satın alımlarda bu belgeler teklif olarak kullanılamaz.</w:t>
      </w:r>
    </w:p>
    <w:p w:rsidR="00F21245" w:rsidRPr="008F1CB8" w:rsidRDefault="00F21245" w:rsidP="005A1F36">
      <w:pPr>
        <w:pStyle w:val="URparag"/>
        <w:numPr>
          <w:ilvl w:val="0"/>
          <w:numId w:val="21"/>
        </w:numPr>
        <w:spacing w:before="0" w:after="0" w:line="240" w:lineRule="auto"/>
        <w:rPr>
          <w:i/>
          <w:lang w:val="tr-TR"/>
        </w:rPr>
      </w:pPr>
      <w:r w:rsidRPr="008F1CB8">
        <w:rPr>
          <w:i/>
          <w:lang w:val="tr-TR"/>
        </w:rPr>
        <w:t>Satın almaya yönelik tüm işlemler, satın alma kitabında belirtilen usul ve esaslar doğrultusunda hibe sözleşmesi akdedildikten sonra başlatılır ve gerçekleştirilir.</w:t>
      </w:r>
    </w:p>
    <w:p w:rsidR="00F21245" w:rsidRPr="008F1CB8" w:rsidRDefault="00F21245" w:rsidP="001C39E9">
      <w:pPr>
        <w:pStyle w:val="Balk1"/>
        <w:rPr>
          <w:lang w:val="tr-TR"/>
        </w:rPr>
      </w:pPr>
      <w:bookmarkStart w:id="97" w:name="_Toc288493194"/>
      <w:bookmarkStart w:id="98" w:name="_Toc288493266"/>
      <w:bookmarkStart w:id="99" w:name="_Toc402434247"/>
      <w:r w:rsidRPr="008F1CB8">
        <w:t>ONUNCU BÖLÜM</w:t>
      </w:r>
      <w:bookmarkEnd w:id="97"/>
      <w:bookmarkEnd w:id="98"/>
      <w:bookmarkEnd w:id="99"/>
    </w:p>
    <w:p w:rsidR="00F21245" w:rsidRPr="008F1CB8" w:rsidRDefault="00F21245" w:rsidP="00F21245">
      <w:pPr>
        <w:jc w:val="center"/>
        <w:rPr>
          <w:b/>
          <w:sz w:val="28"/>
          <w:lang w:val="tr-TR"/>
        </w:rPr>
      </w:pPr>
      <w:r w:rsidRPr="008F1CB8">
        <w:rPr>
          <w:b/>
          <w:sz w:val="28"/>
          <w:lang w:val="tr-TR"/>
        </w:rPr>
        <w:t>Uygulamalar, Satın Almalar ve Ödemeler</w:t>
      </w:r>
    </w:p>
    <w:p w:rsidR="00F21245" w:rsidRPr="008F1CB8" w:rsidRDefault="00F21245" w:rsidP="00B62D29">
      <w:pPr>
        <w:pStyle w:val="Balk2"/>
        <w:rPr>
          <w:b w:val="0"/>
        </w:rPr>
      </w:pPr>
      <w:bookmarkStart w:id="100" w:name="_Toc402434248"/>
      <w:r w:rsidRPr="008F1CB8">
        <w:t>A. Proje uygulamalarının izlenmesi :</w:t>
      </w:r>
      <w:bookmarkEnd w:id="100"/>
    </w:p>
    <w:p w:rsidR="001F0A20" w:rsidRPr="008F1CB8" w:rsidRDefault="00F21245" w:rsidP="00F21245">
      <w:pPr>
        <w:tabs>
          <w:tab w:val="left" w:pos="567"/>
        </w:tabs>
        <w:spacing w:line="240" w:lineRule="exact"/>
        <w:jc w:val="both"/>
        <w:rPr>
          <w:lang w:val="tr-TR"/>
        </w:rPr>
      </w:pPr>
      <w:r w:rsidRPr="008F1CB8">
        <w:rPr>
          <w:lang w:val="tr-TR"/>
        </w:rPr>
        <w:t xml:space="preserve">-Proje sahipleri, hibe sözleşmesi akdinden sonra, teklif ve kabul edilen projeyle hibe sözleşmesi hükümlerine göre ve iş programına uygun olarak projeyi uygulamaya başlar. </w:t>
      </w:r>
    </w:p>
    <w:p w:rsidR="00F21245" w:rsidRPr="008F1CB8" w:rsidRDefault="00F21245" w:rsidP="005A1F36">
      <w:pPr>
        <w:numPr>
          <w:ilvl w:val="2"/>
          <w:numId w:val="25"/>
        </w:numPr>
        <w:tabs>
          <w:tab w:val="left" w:pos="567"/>
        </w:tabs>
        <w:spacing w:line="240" w:lineRule="exact"/>
        <w:ind w:left="567"/>
        <w:jc w:val="both"/>
        <w:rPr>
          <w:i/>
          <w:lang w:val="tr-TR"/>
        </w:rPr>
      </w:pPr>
      <w:r w:rsidRPr="008F1CB8">
        <w:rPr>
          <w:i/>
          <w:lang w:val="tr-TR"/>
        </w:rPr>
        <w:lastRenderedPageBreak/>
        <w:t>Hibe sözleşmesinin imzalanmasından sonra en geç 15 gün içerisinde il proje yürütme birimince mahallinde yatırım yeri tespit tutanağı tutulur ve bu tespitten sonra yatırımcı başlangıç raporunu il müdürlüklerine verir.</w:t>
      </w:r>
    </w:p>
    <w:p w:rsidR="00F21245" w:rsidRPr="008F1CB8" w:rsidRDefault="00F21245" w:rsidP="001F0A20">
      <w:pPr>
        <w:pStyle w:val="3-NormalYaz"/>
        <w:spacing w:after="0" w:line="240" w:lineRule="exact"/>
        <w:rPr>
          <w:rFonts w:ascii="Times New Roman" w:hAnsi="Times New Roman"/>
        </w:rPr>
      </w:pPr>
      <w:r w:rsidRPr="008F1CB8">
        <w:rPr>
          <w:rFonts w:ascii="Times New Roman" w:hAnsi="Times New Roman"/>
        </w:rPr>
        <w:t>-</w:t>
      </w:r>
      <w:r w:rsidRPr="008F1CB8">
        <w:rPr>
          <w:rFonts w:ascii="Times New Roman" w:hAnsi="Times New Roman"/>
          <w:sz w:val="24"/>
          <w:szCs w:val="24"/>
        </w:rPr>
        <w:t>Projelerin uygulamalarının kontrolü ve izlenmesi, il proje yürütme birimlerince yapılır</w:t>
      </w:r>
      <w:r w:rsidRPr="008F1CB8">
        <w:rPr>
          <w:rFonts w:ascii="Times New Roman" w:hAnsi="Times New Roman"/>
        </w:rPr>
        <w:t xml:space="preserve">. </w:t>
      </w:r>
      <w:r w:rsidRPr="008F1CB8">
        <w:rPr>
          <w:rFonts w:ascii="Times New Roman" w:hAnsi="Times New Roman"/>
          <w:sz w:val="24"/>
          <w:szCs w:val="24"/>
        </w:rPr>
        <w:t xml:space="preserve">Gerek duyulması halinde, ilgili kamu kurumu elemanları </w:t>
      </w:r>
      <w:r w:rsidR="00A31C23" w:rsidRPr="008F1CB8">
        <w:rPr>
          <w:rFonts w:ascii="Times New Roman" w:hAnsi="Times New Roman"/>
          <w:sz w:val="24"/>
          <w:szCs w:val="24"/>
        </w:rPr>
        <w:t>da görev alabilir</w:t>
      </w:r>
      <w:r w:rsidRPr="008F1CB8">
        <w:rPr>
          <w:rFonts w:ascii="Times New Roman" w:hAnsi="Times New Roman"/>
          <w:sz w:val="24"/>
          <w:szCs w:val="24"/>
        </w:rPr>
        <w:t>.</w:t>
      </w:r>
      <w:bookmarkStart w:id="101" w:name="_Toc199217676"/>
    </w:p>
    <w:p w:rsidR="00F21245" w:rsidRPr="008F1CB8" w:rsidRDefault="00F21245" w:rsidP="001F0A20">
      <w:pPr>
        <w:tabs>
          <w:tab w:val="left" w:pos="567"/>
          <w:tab w:val="left" w:pos="1480"/>
          <w:tab w:val="left" w:pos="9360"/>
        </w:tabs>
        <w:spacing w:line="240" w:lineRule="exact"/>
        <w:jc w:val="both"/>
        <w:rPr>
          <w:lang w:val="tr-TR"/>
        </w:rPr>
      </w:pPr>
      <w:r w:rsidRPr="008F1CB8">
        <w:rPr>
          <w:lang w:val="tr-TR"/>
        </w:rPr>
        <w:t xml:space="preserve">-Proje uygulamalarının kontrolü ve izlenmesi ihtiyaç duyulduğunda Genel Müdürlükçe de yapılır. </w:t>
      </w:r>
    </w:p>
    <w:p w:rsidR="00F21245" w:rsidRPr="008F1CB8" w:rsidRDefault="00F21245" w:rsidP="001F0A20">
      <w:pPr>
        <w:tabs>
          <w:tab w:val="left" w:pos="567"/>
          <w:tab w:val="left" w:pos="1480"/>
          <w:tab w:val="left" w:pos="9360"/>
        </w:tabs>
        <w:spacing w:line="240" w:lineRule="exact"/>
        <w:jc w:val="both"/>
        <w:rPr>
          <w:lang w:val="tr-TR"/>
        </w:rPr>
      </w:pPr>
      <w:r w:rsidRPr="008F1CB8">
        <w:rPr>
          <w:lang w:val="tr-TR"/>
        </w:rPr>
        <w:t xml:space="preserve">-Yatırımcılar, proje ile ilgili gelişmeleri içeren ilerleme raporlarını </w:t>
      </w:r>
      <w:r w:rsidRPr="008F1CB8">
        <w:rPr>
          <w:b/>
          <w:lang w:val="tr-TR"/>
        </w:rPr>
        <w:t>üç ayda</w:t>
      </w:r>
      <w:r w:rsidRPr="008F1CB8">
        <w:rPr>
          <w:lang w:val="tr-TR"/>
        </w:rPr>
        <w:t xml:space="preserve"> bir il müdürlüğüne vermekle yükümlüdürler. Nihai rapor ile birlikte ise işyeri açma ve çalışma ruhsatı, yapı kullanma izin belgesi, demirbaş kayıt listesi ile yatırıma ait fotoğraflar ile bu Uygulama Rehberinde belgeleri il müdürlüğüne ibraz etmekle yükümlüdür.</w:t>
      </w:r>
    </w:p>
    <w:p w:rsidR="00F21245" w:rsidRPr="008F1CB8" w:rsidRDefault="00F21245" w:rsidP="001F0A20">
      <w:pPr>
        <w:tabs>
          <w:tab w:val="left" w:pos="567"/>
          <w:tab w:val="left" w:pos="1480"/>
          <w:tab w:val="left" w:pos="9360"/>
        </w:tabs>
        <w:spacing w:line="240" w:lineRule="exact"/>
        <w:jc w:val="both"/>
        <w:rPr>
          <w:lang w:val="tr-TR"/>
        </w:rPr>
      </w:pPr>
      <w:r w:rsidRPr="008F1CB8">
        <w:rPr>
          <w:lang w:val="tr-TR"/>
        </w:rPr>
        <w:t xml:space="preserve">-Proje uygulamalarının Tebliğ ve hibe sözleşmesi hükümlerine uygun olarak yürütülmediğinin tespiti halinde, bu durum tutanağa bağlanarak tutanak tarihinden itibaren </w:t>
      </w:r>
      <w:r w:rsidRPr="008F1CB8">
        <w:rPr>
          <w:b/>
          <w:lang w:val="tr-TR"/>
        </w:rPr>
        <w:t>on gün</w:t>
      </w:r>
      <w:r w:rsidRPr="008F1CB8">
        <w:rPr>
          <w:lang w:val="tr-TR"/>
        </w:rPr>
        <w:t xml:space="preserve"> içerisinde proje sahiplerine uygulamaların hibe sözleşmesi hükümlerine uygun olarak yürütülmesi konusunda il müdürlüğü tarafından bir </w:t>
      </w:r>
      <w:r w:rsidRPr="008F1CB8">
        <w:rPr>
          <w:b/>
          <w:lang w:val="tr-TR"/>
        </w:rPr>
        <w:t>ihtar</w:t>
      </w:r>
      <w:r w:rsidRPr="008F1CB8">
        <w:rPr>
          <w:lang w:val="tr-TR"/>
        </w:rPr>
        <w:t xml:space="preserve"> yazısı yazılır ve konu hakkında Genel Müdürlük </w:t>
      </w:r>
      <w:r w:rsidRPr="008F1CB8">
        <w:rPr>
          <w:b/>
          <w:lang w:val="tr-TR"/>
        </w:rPr>
        <w:t>bir hafta</w:t>
      </w:r>
      <w:r w:rsidRPr="008F1CB8">
        <w:rPr>
          <w:lang w:val="tr-TR"/>
        </w:rPr>
        <w:t xml:space="preserve"> içerisinde bilgilendirilir.</w:t>
      </w:r>
    </w:p>
    <w:p w:rsidR="00F21245" w:rsidRPr="008F1CB8" w:rsidRDefault="00EB0DE0" w:rsidP="00EB0DE0">
      <w:pPr>
        <w:tabs>
          <w:tab w:val="left" w:pos="360"/>
          <w:tab w:val="left" w:pos="9360"/>
        </w:tabs>
        <w:spacing w:line="240" w:lineRule="exact"/>
        <w:jc w:val="both"/>
        <w:rPr>
          <w:lang w:val="tr-TR"/>
        </w:rPr>
      </w:pPr>
      <w:r w:rsidRPr="008F1CB8">
        <w:rPr>
          <w:lang w:val="tr-TR"/>
        </w:rPr>
        <w:t>-</w:t>
      </w:r>
      <w:r w:rsidR="00F21245" w:rsidRPr="008F1CB8">
        <w:rPr>
          <w:lang w:val="tr-TR"/>
        </w:rPr>
        <w:t xml:space="preserve">Yazının karşı tarafa tebliğ tarihini izleyen </w:t>
      </w:r>
      <w:r w:rsidR="00F21245" w:rsidRPr="008F1CB8">
        <w:rPr>
          <w:b/>
          <w:lang w:val="tr-TR"/>
        </w:rPr>
        <w:t>bir ay</w:t>
      </w:r>
      <w:r w:rsidR="00F21245" w:rsidRPr="008F1CB8">
        <w:rPr>
          <w:lang w:val="tr-TR"/>
        </w:rPr>
        <w:t xml:space="preserve"> içerisinde projenin Tebliğ ve hibe sözleşmesi hükümlerine uygun olarak yürütülmediğinin tespit edilmesi halinde il müdürlüğü fesih için Genel Müdürlüğün uygun görüşü doğrultusunda hibe sözleşmesinin fesih işlemini başlatır.</w:t>
      </w:r>
    </w:p>
    <w:p w:rsidR="00F21245" w:rsidRPr="008F1CB8" w:rsidRDefault="00F21245" w:rsidP="001F0A20">
      <w:pPr>
        <w:tabs>
          <w:tab w:val="left" w:pos="567"/>
          <w:tab w:val="left" w:pos="1480"/>
          <w:tab w:val="left" w:pos="9360"/>
        </w:tabs>
        <w:spacing w:line="240" w:lineRule="exact"/>
        <w:jc w:val="both"/>
        <w:rPr>
          <w:lang w:val="tr-TR"/>
        </w:rPr>
      </w:pPr>
    </w:p>
    <w:p w:rsidR="00F21245" w:rsidRPr="008F1CB8" w:rsidRDefault="00F21245" w:rsidP="00F21245">
      <w:pPr>
        <w:rPr>
          <w:b/>
          <w:i/>
          <w:u w:val="single"/>
          <w:lang w:val="tr-TR"/>
        </w:rPr>
      </w:pPr>
      <w:bookmarkStart w:id="102" w:name="_Toc288493195"/>
      <w:bookmarkStart w:id="103" w:name="_Toc288493267"/>
      <w:r w:rsidRPr="008F1CB8">
        <w:rPr>
          <w:b/>
          <w:i/>
          <w:u w:val="single"/>
          <w:lang w:val="tr-TR"/>
        </w:rPr>
        <w:t>PROJE UYGULAMA AŞAMALARI</w:t>
      </w:r>
      <w:bookmarkEnd w:id="101"/>
      <w:bookmarkEnd w:id="102"/>
      <w:bookmarkEnd w:id="103"/>
      <w:r w:rsidRPr="008F1CB8">
        <w:rPr>
          <w:b/>
          <w:i/>
          <w:u w:val="single"/>
          <w:lang w:val="tr-TR"/>
        </w:rPr>
        <w:t xml:space="preserve"> </w:t>
      </w:r>
    </w:p>
    <w:p w:rsidR="00F21245" w:rsidRPr="008F1CB8" w:rsidRDefault="00F21245" w:rsidP="00F21245">
      <w:pPr>
        <w:jc w:val="both"/>
        <w:rPr>
          <w:b/>
          <w:i/>
          <w:lang w:val="tr-TR"/>
        </w:rPr>
      </w:pPr>
    </w:p>
    <w:p w:rsidR="00F21245" w:rsidRPr="008F1CB8" w:rsidRDefault="00F21245" w:rsidP="00F21245">
      <w:pPr>
        <w:rPr>
          <w:b/>
          <w:i/>
          <w:lang w:val="tr-TR"/>
        </w:rPr>
      </w:pPr>
      <w:r w:rsidRPr="008F1CB8">
        <w:rPr>
          <w:b/>
          <w:i/>
          <w:lang w:val="tr-TR"/>
        </w:rPr>
        <w:t>Proje Raporlanması :</w:t>
      </w:r>
    </w:p>
    <w:p w:rsidR="00F21245" w:rsidRPr="008F1CB8" w:rsidRDefault="00F21245" w:rsidP="00F21245">
      <w:pPr>
        <w:jc w:val="both"/>
        <w:rPr>
          <w:i/>
          <w:lang w:val="tr-TR"/>
        </w:rPr>
      </w:pPr>
      <w:r w:rsidRPr="008F1CB8">
        <w:rPr>
          <w:i/>
          <w:lang w:val="tr-TR"/>
        </w:rPr>
        <w:t xml:space="preserve">Hibe sözleşmesinin imzalanmasından sonra </w:t>
      </w:r>
      <w:r w:rsidRPr="008F1CB8">
        <w:rPr>
          <w:b/>
          <w:i/>
          <w:lang w:val="tr-TR"/>
        </w:rPr>
        <w:t>en geç 15 gün</w:t>
      </w:r>
      <w:r w:rsidRPr="008F1CB8">
        <w:rPr>
          <w:i/>
          <w:lang w:val="tr-TR"/>
        </w:rPr>
        <w:t xml:space="preserve"> içerisinde il proje yürütme birimi yatırımcı ile birlikte proje uygulama alanında yapılacak inceleme sonucu yer tespit tutanağı düzenlenir. Yatırım konusu, yeri ve amacının uygun olduğuna karar verildikten sonra projenin uygulanması yatırımcıların ve il müdürlüklerinin düzenleyeceği aşağıda açıklanan raporlara göre yürütülür.</w:t>
      </w:r>
    </w:p>
    <w:p w:rsidR="00F21245" w:rsidRPr="008F1CB8" w:rsidRDefault="00F21245" w:rsidP="002B75B8">
      <w:pPr>
        <w:jc w:val="both"/>
        <w:rPr>
          <w:b/>
          <w:i/>
          <w:lang w:val="tr-TR"/>
        </w:rPr>
      </w:pPr>
      <w:r w:rsidRPr="008F1CB8">
        <w:rPr>
          <w:i/>
          <w:lang w:val="tr-TR"/>
        </w:rPr>
        <w:t xml:space="preserve"> </w:t>
      </w:r>
      <w:r w:rsidRPr="008F1CB8">
        <w:rPr>
          <w:b/>
          <w:i/>
          <w:lang w:val="tr-TR"/>
        </w:rPr>
        <w:t>Başlangıç raporu:</w:t>
      </w:r>
    </w:p>
    <w:p w:rsidR="00F21245" w:rsidRPr="008F1CB8" w:rsidRDefault="00F21245" w:rsidP="00F21245">
      <w:pPr>
        <w:jc w:val="both"/>
        <w:rPr>
          <w:i/>
          <w:lang w:val="tr-TR"/>
        </w:rPr>
      </w:pPr>
      <w:r w:rsidRPr="008F1CB8">
        <w:rPr>
          <w:i/>
          <w:lang w:val="tr-TR"/>
        </w:rPr>
        <w:t xml:space="preserve">Yatırımcı, projenin konusu, amacı, proje bütçesi, iş planı gibi bilgileri içeren başlangıç raporunu 2 suret hazırlar ve yer tespit tutnağı düzenlendiği tarihten itibaren </w:t>
      </w:r>
      <w:r w:rsidRPr="008F1CB8">
        <w:rPr>
          <w:b/>
          <w:i/>
          <w:lang w:val="tr-TR"/>
        </w:rPr>
        <w:t>15 gün</w:t>
      </w:r>
      <w:r w:rsidRPr="008F1CB8">
        <w:rPr>
          <w:i/>
          <w:lang w:val="tr-TR"/>
        </w:rPr>
        <w:t xml:space="preserve"> içerisinde il müdürlüğüne sunar. İl müdürlüğü her projeye ait başlangıç raporunu inceler, raporun son sayfasına “başlangıç raporu incelenmiştir” ibaresi yazılarak il proje yürütme birimince imzalandıktan sonra raporun bir sureti yatırımcıya teslim edilir, bir sureti il müdürlüğünde muhafaza edilir. Başlangıç raporuna iş yeri tespit tutanağı da eklenir.  </w:t>
      </w:r>
    </w:p>
    <w:p w:rsidR="00F21245" w:rsidRPr="008F1CB8" w:rsidRDefault="00F21245" w:rsidP="00F21245">
      <w:pPr>
        <w:rPr>
          <w:b/>
          <w:i/>
          <w:lang w:val="tr-TR"/>
        </w:rPr>
      </w:pPr>
      <w:r w:rsidRPr="008F1CB8">
        <w:rPr>
          <w:b/>
          <w:i/>
          <w:lang w:val="tr-TR"/>
        </w:rPr>
        <w:t>İlerleme raporları:</w:t>
      </w:r>
    </w:p>
    <w:p w:rsidR="00F21245" w:rsidRPr="008F1CB8" w:rsidRDefault="00F21245" w:rsidP="00F21245">
      <w:pPr>
        <w:tabs>
          <w:tab w:val="left" w:pos="567"/>
        </w:tabs>
        <w:jc w:val="both"/>
        <w:rPr>
          <w:i/>
          <w:lang w:val="tr-TR"/>
        </w:rPr>
      </w:pPr>
      <w:r w:rsidRPr="008F1CB8">
        <w:rPr>
          <w:i/>
          <w:lang w:val="tr-TR"/>
        </w:rPr>
        <w:t xml:space="preserve">Yatırımcı tarafından hazırlanacak bu rapor; her ödeme talebi ile birlikte ve ayrıca üçer aylık dönemler halinde il müdürlüğüne verilir. Bu raporlar geçen üç aylık dönem içerisinde proje uygulamalarına ilişkin gelişmeleri özetleyen bilgiler içerir.  </w:t>
      </w:r>
    </w:p>
    <w:p w:rsidR="00F21245" w:rsidRPr="008F1CB8" w:rsidRDefault="00F21245" w:rsidP="00F21245">
      <w:pPr>
        <w:tabs>
          <w:tab w:val="left" w:pos="567"/>
        </w:tabs>
        <w:jc w:val="both"/>
        <w:rPr>
          <w:i/>
          <w:lang w:val="tr-TR"/>
        </w:rPr>
      </w:pPr>
      <w:r w:rsidRPr="008F1CB8">
        <w:rPr>
          <w:i/>
          <w:lang w:val="tr-TR"/>
        </w:rPr>
        <w:t>Rapor dönemleri proje başlangıcından itibaren aşağıdaki dönemler itibarı ile hazırlanır.</w:t>
      </w:r>
    </w:p>
    <w:p w:rsidR="00F21245" w:rsidRPr="008F1CB8" w:rsidRDefault="00F21245" w:rsidP="00F21245">
      <w:pPr>
        <w:tabs>
          <w:tab w:val="left" w:pos="567"/>
        </w:tabs>
        <w:jc w:val="both"/>
        <w:rPr>
          <w:i/>
          <w:lang w:val="tr-TR"/>
        </w:rPr>
      </w:pPr>
      <w:r w:rsidRPr="008F1CB8">
        <w:rPr>
          <w:i/>
          <w:lang w:val="tr-TR"/>
        </w:rPr>
        <w:tab/>
        <w:t>-Ocak, Şubat, Mart</w:t>
      </w:r>
    </w:p>
    <w:p w:rsidR="00F21245" w:rsidRPr="008F1CB8" w:rsidRDefault="00F21245" w:rsidP="00F21245">
      <w:pPr>
        <w:tabs>
          <w:tab w:val="left" w:pos="567"/>
        </w:tabs>
        <w:jc w:val="both"/>
        <w:rPr>
          <w:i/>
          <w:lang w:val="tr-TR"/>
        </w:rPr>
      </w:pPr>
      <w:r w:rsidRPr="008F1CB8">
        <w:rPr>
          <w:i/>
          <w:lang w:val="tr-TR"/>
        </w:rPr>
        <w:tab/>
        <w:t xml:space="preserve">-Nisan, Mayıs, Haziran </w:t>
      </w:r>
    </w:p>
    <w:p w:rsidR="00F21245" w:rsidRPr="008F1CB8" w:rsidRDefault="00F21245" w:rsidP="00F21245">
      <w:pPr>
        <w:tabs>
          <w:tab w:val="left" w:pos="567"/>
        </w:tabs>
        <w:jc w:val="both"/>
        <w:rPr>
          <w:i/>
          <w:lang w:val="tr-TR"/>
        </w:rPr>
      </w:pPr>
      <w:r w:rsidRPr="008F1CB8">
        <w:rPr>
          <w:i/>
          <w:lang w:val="tr-TR"/>
        </w:rPr>
        <w:tab/>
        <w:t>-Temmuz, Ağustos, Eylül</w:t>
      </w:r>
    </w:p>
    <w:p w:rsidR="00F21245" w:rsidRPr="008F1CB8" w:rsidRDefault="00F21245" w:rsidP="00F21245">
      <w:pPr>
        <w:tabs>
          <w:tab w:val="left" w:pos="567"/>
        </w:tabs>
        <w:jc w:val="both"/>
        <w:rPr>
          <w:i/>
          <w:lang w:val="tr-TR"/>
        </w:rPr>
      </w:pPr>
      <w:r w:rsidRPr="008F1CB8">
        <w:rPr>
          <w:i/>
          <w:lang w:val="tr-TR"/>
        </w:rPr>
        <w:tab/>
        <w:t xml:space="preserve">-Ekim, Kasım, Aralık </w:t>
      </w:r>
    </w:p>
    <w:p w:rsidR="00B62D29" w:rsidRPr="008F1CB8" w:rsidRDefault="00B62D29" w:rsidP="00F21245">
      <w:pPr>
        <w:tabs>
          <w:tab w:val="left" w:pos="567"/>
        </w:tabs>
        <w:jc w:val="both"/>
        <w:rPr>
          <w:b/>
          <w:i/>
          <w:lang w:val="tr-TR"/>
        </w:rPr>
      </w:pPr>
    </w:p>
    <w:p w:rsidR="00F21245" w:rsidRPr="008F1CB8" w:rsidRDefault="00F21245" w:rsidP="00F21245">
      <w:pPr>
        <w:rPr>
          <w:b/>
          <w:i/>
          <w:color w:val="000000"/>
          <w:lang w:val="tr-TR"/>
        </w:rPr>
      </w:pPr>
      <w:r w:rsidRPr="008F1CB8">
        <w:rPr>
          <w:b/>
          <w:i/>
          <w:lang w:val="tr-TR"/>
        </w:rPr>
        <w:t>Nihai rapor:</w:t>
      </w:r>
    </w:p>
    <w:p w:rsidR="00863097" w:rsidRPr="008F1CB8" w:rsidRDefault="00F21245" w:rsidP="00F21245">
      <w:pPr>
        <w:tabs>
          <w:tab w:val="left" w:pos="567"/>
        </w:tabs>
        <w:jc w:val="both"/>
        <w:rPr>
          <w:i/>
          <w:lang w:val="tr-TR"/>
        </w:rPr>
      </w:pPr>
      <w:r w:rsidRPr="008F1CB8">
        <w:rPr>
          <w:bCs/>
          <w:i/>
          <w:lang w:val="tr-TR"/>
        </w:rPr>
        <w:t>Y</w:t>
      </w:r>
      <w:r w:rsidRPr="008F1CB8">
        <w:rPr>
          <w:i/>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Pr="008F1CB8">
        <w:rPr>
          <w:b/>
          <w:i/>
          <w:lang w:val="tr-TR"/>
        </w:rPr>
        <w:t>Nihai Rapor ../../…. tarihinde İncelenmiştir</w:t>
      </w:r>
      <w:r w:rsidRPr="008F1CB8">
        <w:rPr>
          <w:i/>
          <w:lang w:val="tr-TR"/>
        </w:rPr>
        <w:t xml:space="preserve">” ibaresi yazılarak il proje yürütme birimince imzalandıktan sonra bir sureti yatırımcıya teslim edilir, bir sureti il müdürlüğünde muhafaza edilir. Nihai rapor ve eki belgelerin eksik olması durumunda son ödeme yapılmaz.  </w:t>
      </w:r>
    </w:p>
    <w:p w:rsidR="007F4189" w:rsidRPr="008F1CB8" w:rsidRDefault="00C26197" w:rsidP="00B62D29">
      <w:pPr>
        <w:pStyle w:val="Balk2"/>
      </w:pPr>
      <w:bookmarkStart w:id="104" w:name="_Toc402434249"/>
      <w:r w:rsidRPr="008F1CB8">
        <w:t>B</w:t>
      </w:r>
      <w:r w:rsidR="002A515F" w:rsidRPr="008F1CB8">
        <w:t>.</w:t>
      </w:r>
      <w:r w:rsidR="00F21245" w:rsidRPr="008F1CB8">
        <w:t>Satın Alma ve Uygulama sözleşmeleri :</w:t>
      </w:r>
      <w:bookmarkEnd w:id="104"/>
    </w:p>
    <w:p w:rsidR="00F21245" w:rsidRPr="008F1CB8" w:rsidRDefault="00F21245" w:rsidP="00F21245">
      <w:pPr>
        <w:tabs>
          <w:tab w:val="left" w:pos="567"/>
        </w:tabs>
        <w:spacing w:line="240" w:lineRule="exact"/>
        <w:jc w:val="both"/>
        <w:rPr>
          <w:lang w:val="tr-TR"/>
        </w:rPr>
      </w:pPr>
      <w:r w:rsidRPr="008F1CB8">
        <w:rPr>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8F1CB8" w:rsidRDefault="00F21245" w:rsidP="00F21245">
      <w:pPr>
        <w:tabs>
          <w:tab w:val="left" w:pos="567"/>
        </w:tabs>
        <w:spacing w:line="240" w:lineRule="exact"/>
        <w:jc w:val="both"/>
        <w:rPr>
          <w:lang w:val="tr-TR"/>
        </w:rPr>
      </w:pPr>
      <w:r w:rsidRPr="008F1CB8">
        <w:rPr>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8F1CB8" w:rsidRDefault="00F21245" w:rsidP="00F21245">
      <w:pPr>
        <w:tabs>
          <w:tab w:val="left" w:pos="567"/>
        </w:tabs>
        <w:spacing w:line="240" w:lineRule="exact"/>
        <w:jc w:val="both"/>
        <w:rPr>
          <w:lang w:val="tr-TR"/>
        </w:rPr>
      </w:pPr>
      <w:r w:rsidRPr="008F1CB8">
        <w:rPr>
          <w:lang w:val="tr-TR"/>
        </w:rPr>
        <w:lastRenderedPageBreak/>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B62D29" w:rsidRPr="008F1CB8" w:rsidRDefault="00B62D29" w:rsidP="00F21245">
      <w:pPr>
        <w:tabs>
          <w:tab w:val="left" w:pos="567"/>
        </w:tabs>
        <w:spacing w:line="240" w:lineRule="exact"/>
        <w:jc w:val="both"/>
        <w:rPr>
          <w:lang w:val="tr-TR"/>
        </w:rPr>
      </w:pPr>
    </w:p>
    <w:p w:rsidR="00660E60" w:rsidRPr="008F1CB8" w:rsidRDefault="00660E60" w:rsidP="005A1F36">
      <w:pPr>
        <w:numPr>
          <w:ilvl w:val="0"/>
          <w:numId w:val="25"/>
        </w:numPr>
        <w:tabs>
          <w:tab w:val="left" w:pos="567"/>
        </w:tabs>
        <w:spacing w:line="240" w:lineRule="exact"/>
        <w:jc w:val="both"/>
        <w:rPr>
          <w:i/>
          <w:lang w:val="tr-TR"/>
        </w:rPr>
      </w:pPr>
      <w:r w:rsidRPr="008F1CB8">
        <w:rPr>
          <w:i/>
          <w:lang w:val="tr-TR"/>
        </w:rPr>
        <w:t>İhaleyi kazanan yüklenicilere ait vadesi geçmiş vergi borcu ve Sosyal Güvenlik Kurumuna vadesi geçmiş prim borcu olmadığına dair belge, il müdürlüğünün ihale onayından önce ihale dosyasına eklenmelidir.</w:t>
      </w:r>
    </w:p>
    <w:p w:rsidR="00DB18D1" w:rsidRPr="008F1CB8" w:rsidRDefault="00DB18D1" w:rsidP="00DB18D1">
      <w:pPr>
        <w:tabs>
          <w:tab w:val="left" w:pos="567"/>
        </w:tabs>
        <w:spacing w:line="240" w:lineRule="exact"/>
        <w:ind w:left="360"/>
        <w:jc w:val="both"/>
        <w:rPr>
          <w:lang w:val="tr-TR"/>
        </w:rPr>
      </w:pPr>
    </w:p>
    <w:p w:rsidR="00F21245" w:rsidRPr="008F1CB8" w:rsidRDefault="00F21245" w:rsidP="00F21245">
      <w:pPr>
        <w:tabs>
          <w:tab w:val="left" w:pos="567"/>
        </w:tabs>
        <w:spacing w:line="240" w:lineRule="exact"/>
        <w:jc w:val="both"/>
        <w:rPr>
          <w:lang w:val="tr-TR"/>
        </w:rPr>
      </w:pPr>
      <w:r w:rsidRPr="008F1CB8">
        <w:rPr>
          <w:lang w:val="tr-TR"/>
        </w:rPr>
        <w:t xml:space="preserve">-İl müdürlüğü ihaleye esas satın alma belgelerini </w:t>
      </w:r>
      <w:r w:rsidRPr="008F1CB8">
        <w:rPr>
          <w:b/>
          <w:lang w:val="tr-TR"/>
        </w:rPr>
        <w:t>5 (beş)</w:t>
      </w:r>
      <w:r w:rsidRPr="008F1CB8">
        <w:rPr>
          <w:lang w:val="tr-TR"/>
        </w:rPr>
        <w:t xml:space="preserve"> iş günü içerisinde inceler, ihalenin uygun olup olmadığı yatırımcıya yazılı olarak bildirilir ve ihaleye esas satın alma belgelerinin aslı yatırımcıya iade edilir.   </w:t>
      </w:r>
    </w:p>
    <w:p w:rsidR="00F21245" w:rsidRPr="008F1CB8" w:rsidRDefault="00F21245" w:rsidP="00F21245">
      <w:pPr>
        <w:tabs>
          <w:tab w:val="left" w:pos="567"/>
        </w:tabs>
        <w:spacing w:line="240" w:lineRule="exact"/>
        <w:jc w:val="both"/>
        <w:rPr>
          <w:lang w:val="tr-TR"/>
        </w:rPr>
      </w:pPr>
      <w:r w:rsidRPr="008F1CB8">
        <w:rPr>
          <w:lang w:val="tr-TR"/>
        </w:rPr>
        <w:t xml:space="preserve">-Satın alma işleminin il müdürlükleri tarafından uygun bulunmasından sonra, yatırımcılar, yüklenici ile sözleşme yaparak sipariş mektubunu düzenler. </w:t>
      </w:r>
    </w:p>
    <w:p w:rsidR="00F21245" w:rsidRPr="008F1CB8" w:rsidRDefault="00F21245" w:rsidP="00F21245">
      <w:pPr>
        <w:tabs>
          <w:tab w:val="left" w:pos="567"/>
        </w:tabs>
        <w:spacing w:line="240" w:lineRule="exact"/>
        <w:jc w:val="both"/>
        <w:rPr>
          <w:lang w:val="tr-TR"/>
        </w:rPr>
      </w:pPr>
      <w:r w:rsidRPr="008F1CB8">
        <w:rPr>
          <w:lang w:val="tr-TR"/>
        </w:rPr>
        <w:t xml:space="preserve">-İl proje yürütme birimi tarafından incelenen satın alma belgelerinin uygun bulunmaması durumunda, yatırımcı satın alma işlemini uyarılar doğrultusunda yeniler. </w:t>
      </w:r>
      <w:r w:rsidRPr="008F1CB8">
        <w:rPr>
          <w:lang w:val="tr-TR"/>
        </w:rPr>
        <w:tab/>
      </w:r>
    </w:p>
    <w:p w:rsidR="00F21245" w:rsidRPr="008F1CB8" w:rsidRDefault="00F21245" w:rsidP="00F21245">
      <w:pPr>
        <w:tabs>
          <w:tab w:val="left" w:pos="567"/>
        </w:tabs>
        <w:spacing w:line="240" w:lineRule="exact"/>
        <w:jc w:val="both"/>
        <w:rPr>
          <w:lang w:val="tr-TR"/>
        </w:rPr>
      </w:pPr>
      <w:r w:rsidRPr="008F1CB8">
        <w:rPr>
          <w:lang w:val="tr-TR"/>
        </w:rPr>
        <w:t>-Yatırımcılar, sipariş mektupları ile imzalanan uygulama sözleşmelerinin aslı ve suretini, il proje yürütme birimlerine teslim ederler. Belgelerin suretlerinin aslına uygunluğu onaylandıktan sonra belgelerin asılları yatırımcıya iade edilir.</w:t>
      </w:r>
    </w:p>
    <w:p w:rsidR="00F21245" w:rsidRPr="008F1CB8" w:rsidRDefault="00F21245" w:rsidP="00F21245">
      <w:pPr>
        <w:tabs>
          <w:tab w:val="left" w:pos="567"/>
        </w:tabs>
        <w:spacing w:line="240" w:lineRule="exact"/>
        <w:jc w:val="both"/>
        <w:rPr>
          <w:lang w:val="tr-TR"/>
        </w:rPr>
      </w:pPr>
      <w:r w:rsidRPr="008F1CB8">
        <w:rPr>
          <w:lang w:val="tr-TR"/>
        </w:rPr>
        <w:t xml:space="preserve">- Genel Müdürlük gerekli görmesi halinde ihale ile ilgili satın alma belgelerini inceler.  </w:t>
      </w:r>
    </w:p>
    <w:p w:rsidR="00F21245" w:rsidRPr="008F1CB8" w:rsidRDefault="00F21245" w:rsidP="00F21245">
      <w:pPr>
        <w:tabs>
          <w:tab w:val="left" w:pos="567"/>
        </w:tabs>
        <w:spacing w:line="240" w:lineRule="exact"/>
        <w:jc w:val="both"/>
        <w:rPr>
          <w:lang w:val="tr-TR"/>
        </w:rPr>
      </w:pPr>
    </w:p>
    <w:p w:rsidR="00F21245" w:rsidRPr="008F1CB8" w:rsidRDefault="00F21245" w:rsidP="005A1F36">
      <w:pPr>
        <w:pStyle w:val="URparag"/>
        <w:numPr>
          <w:ilvl w:val="0"/>
          <w:numId w:val="26"/>
        </w:numPr>
        <w:spacing w:before="0" w:after="0" w:line="240" w:lineRule="auto"/>
        <w:rPr>
          <w:i/>
          <w:lang w:val="tr-TR"/>
        </w:rPr>
      </w:pPr>
      <w:r w:rsidRPr="008F1CB8">
        <w:rPr>
          <w:i/>
          <w:lang w:val="tr-TR"/>
        </w:rPr>
        <w:t>Yükleniciler ile yapılacak uygulama sözleşme tutarları (KDV hariç) kesinlikle o işe ait olarak bütçe tablosunda belirtilmiş hibeye esas tutarı aşamaz.</w:t>
      </w:r>
    </w:p>
    <w:p w:rsidR="00F21245" w:rsidRPr="008F1CB8" w:rsidRDefault="00F21245" w:rsidP="00F21245">
      <w:pPr>
        <w:pStyle w:val="URparag"/>
        <w:spacing w:before="0" w:after="0" w:line="240" w:lineRule="auto"/>
        <w:rPr>
          <w:lang w:val="tr-TR"/>
        </w:rPr>
      </w:pPr>
    </w:p>
    <w:p w:rsidR="00F21245" w:rsidRPr="008F1CB8" w:rsidRDefault="00F21245" w:rsidP="00F21245">
      <w:pPr>
        <w:pStyle w:val="URparag"/>
        <w:spacing w:before="0" w:after="0" w:line="240" w:lineRule="auto"/>
        <w:rPr>
          <w:i/>
          <w:lang w:val="tr-TR"/>
        </w:rPr>
      </w:pPr>
      <w:r w:rsidRPr="008F1CB8">
        <w:rPr>
          <w:i/>
          <w:lang w:val="tr-TR"/>
        </w:rPr>
        <w:t>İhale sonucu oluşan fiyat hibe sözleşmesi ekinde belirtilmiş hibeye esas proje tutarını aşıyorsa;</w:t>
      </w:r>
    </w:p>
    <w:p w:rsidR="00F21245" w:rsidRPr="008F1CB8" w:rsidRDefault="00F21245" w:rsidP="001224B2">
      <w:pPr>
        <w:pStyle w:val="URparag"/>
        <w:numPr>
          <w:ilvl w:val="0"/>
          <w:numId w:val="7"/>
        </w:numPr>
        <w:spacing w:before="0" w:after="0" w:line="240" w:lineRule="auto"/>
        <w:rPr>
          <w:i/>
          <w:lang w:val="tr-TR"/>
        </w:rPr>
      </w:pPr>
      <w:r w:rsidRPr="008F1CB8">
        <w:rPr>
          <w:i/>
          <w:lang w:val="tr-TR"/>
        </w:rPr>
        <w:t>Aşan kısım için bütçe revizyonu talep edilir, bu kısım ayni katkı olarak karşılanır.</w:t>
      </w:r>
    </w:p>
    <w:p w:rsidR="00F21245" w:rsidRPr="008F1CB8" w:rsidRDefault="00F21245" w:rsidP="001224B2">
      <w:pPr>
        <w:pStyle w:val="URparag"/>
        <w:numPr>
          <w:ilvl w:val="0"/>
          <w:numId w:val="7"/>
        </w:numPr>
        <w:spacing w:before="0" w:after="0" w:line="240" w:lineRule="auto"/>
        <w:rPr>
          <w:i/>
          <w:lang w:val="tr-TR"/>
        </w:rPr>
      </w:pPr>
      <w:r w:rsidRPr="008F1CB8">
        <w:rPr>
          <w:i/>
          <w:lang w:val="tr-TR"/>
        </w:rPr>
        <w:t>Hibeye esas proje tutarı dikkate alınarak aşan kısım için metraj ve keşif hazırlanır.</w:t>
      </w:r>
    </w:p>
    <w:p w:rsidR="00F21245" w:rsidRPr="008F1CB8" w:rsidRDefault="00F21245" w:rsidP="001224B2">
      <w:pPr>
        <w:pStyle w:val="URparag"/>
        <w:numPr>
          <w:ilvl w:val="0"/>
          <w:numId w:val="7"/>
        </w:numPr>
        <w:spacing w:before="0" w:after="0" w:line="240" w:lineRule="auto"/>
        <w:rPr>
          <w:i/>
          <w:lang w:val="tr-TR"/>
        </w:rPr>
      </w:pPr>
      <w:r w:rsidRPr="008F1CB8">
        <w:rPr>
          <w:i/>
          <w:lang w:val="tr-TR"/>
        </w:rPr>
        <w:t xml:space="preserve">Hibeye esas proje tutarı esas alınarak ihale yenilenir.   </w:t>
      </w:r>
    </w:p>
    <w:p w:rsidR="00F21245" w:rsidRPr="008F1CB8" w:rsidRDefault="00F21245" w:rsidP="00F21245">
      <w:pPr>
        <w:pStyle w:val="URparag"/>
        <w:spacing w:before="0" w:after="0" w:line="240" w:lineRule="auto"/>
        <w:rPr>
          <w:lang w:val="tr-TR"/>
        </w:rPr>
      </w:pPr>
    </w:p>
    <w:p w:rsidR="00F21245" w:rsidRPr="008F1CB8" w:rsidRDefault="00F21245" w:rsidP="005A1F36">
      <w:pPr>
        <w:pStyle w:val="URparag"/>
        <w:numPr>
          <w:ilvl w:val="0"/>
          <w:numId w:val="27"/>
        </w:numPr>
        <w:spacing w:before="0" w:after="0" w:line="240" w:lineRule="auto"/>
        <w:rPr>
          <w:i/>
          <w:lang w:val="tr-TR"/>
        </w:rPr>
      </w:pPr>
      <w:r w:rsidRPr="008F1CB8">
        <w:rPr>
          <w:i/>
          <w:lang w:val="tr-TR"/>
        </w:rPr>
        <w:t xml:space="preserve">Yüklenicilerle yapılacak sözleşmelerde fiyatların kesin ve sabit olacağı belirtilir ve sözleşmenin uygulanması sırasında herhangi bir ayarlama yapılamaz. </w:t>
      </w:r>
    </w:p>
    <w:p w:rsidR="00F21245" w:rsidRPr="008F1CB8" w:rsidRDefault="00F21245" w:rsidP="00F21245">
      <w:pPr>
        <w:pStyle w:val="URparag"/>
        <w:spacing w:before="0" w:after="0" w:line="240" w:lineRule="auto"/>
        <w:rPr>
          <w:lang w:val="tr-TR"/>
        </w:rPr>
      </w:pPr>
    </w:p>
    <w:p w:rsidR="00F21245" w:rsidRPr="008F1CB8" w:rsidRDefault="00F04CA6" w:rsidP="00F04CA6">
      <w:pPr>
        <w:pBdr>
          <w:top w:val="single" w:sz="4" w:space="1" w:color="auto"/>
          <w:left w:val="single" w:sz="4" w:space="4" w:color="auto"/>
          <w:bottom w:val="single" w:sz="4" w:space="1" w:color="auto"/>
          <w:right w:val="single" w:sz="4" w:space="4" w:color="auto"/>
        </w:pBdr>
        <w:tabs>
          <w:tab w:val="left" w:pos="567"/>
        </w:tabs>
        <w:spacing w:line="240" w:lineRule="exact"/>
        <w:jc w:val="both"/>
        <w:rPr>
          <w:i/>
          <w:lang w:val="tr-TR"/>
        </w:rPr>
      </w:pPr>
      <w:r w:rsidRPr="008F1CB8">
        <w:rPr>
          <w:i/>
          <w:lang w:val="tr-TR"/>
        </w:rPr>
        <w:t>-</w:t>
      </w:r>
      <w:r w:rsidR="00F21245" w:rsidRPr="008F1CB8">
        <w:rPr>
          <w:i/>
          <w:lang w:val="tr-TR"/>
        </w:rPr>
        <w:t>Yatırımcılar tarafından gerçekleştirilecek tüm satın alma işlemlerine yönelik olmak üzere, mutlaka il müdürlüklerinin yazılı uygunluk görüşü alınır.</w:t>
      </w:r>
      <w:bookmarkStart w:id="105" w:name="OLE_LINK3"/>
      <w:r w:rsidR="00A31C23" w:rsidRPr="008F1CB8">
        <w:rPr>
          <w:i/>
          <w:lang w:val="tr-TR"/>
        </w:rPr>
        <w:t xml:space="preserve"> </w:t>
      </w:r>
      <w:r w:rsidR="00F21245" w:rsidRPr="008F1CB8">
        <w:rPr>
          <w:i/>
          <w:lang w:val="tr-TR"/>
        </w:rPr>
        <w:t>Ancak,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F21245" w:rsidRPr="008F1CB8" w:rsidRDefault="00F04CA6" w:rsidP="00F21245">
      <w:pPr>
        <w:pBdr>
          <w:top w:val="single" w:sz="4" w:space="1" w:color="auto"/>
          <w:left w:val="single" w:sz="4" w:space="4" w:color="auto"/>
          <w:bottom w:val="single" w:sz="4" w:space="1" w:color="auto"/>
          <w:right w:val="single" w:sz="4" w:space="4" w:color="auto"/>
        </w:pBdr>
        <w:jc w:val="both"/>
        <w:rPr>
          <w:i/>
          <w:lang w:val="tr-TR"/>
        </w:rPr>
      </w:pPr>
      <w:r w:rsidRPr="008F1CB8">
        <w:rPr>
          <w:i/>
          <w:lang w:val="tr-TR"/>
        </w:rPr>
        <w:t>-</w:t>
      </w:r>
      <w:r w:rsidR="00F21245" w:rsidRPr="008F1CB8">
        <w:rPr>
          <w:i/>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8F1CB8" w:rsidRDefault="00F04CA6" w:rsidP="00F21245">
      <w:pPr>
        <w:pBdr>
          <w:top w:val="single" w:sz="4" w:space="1" w:color="auto"/>
          <w:left w:val="single" w:sz="4" w:space="4" w:color="auto"/>
          <w:bottom w:val="single" w:sz="4" w:space="1" w:color="auto"/>
          <w:right w:val="single" w:sz="4" w:space="4" w:color="auto"/>
        </w:pBdr>
        <w:jc w:val="both"/>
        <w:rPr>
          <w:i/>
          <w:lang w:val="tr-TR"/>
        </w:rPr>
      </w:pPr>
      <w:r w:rsidRPr="008F1CB8">
        <w:rPr>
          <w:i/>
          <w:lang w:val="tr-TR"/>
        </w:rPr>
        <w:t>-</w:t>
      </w:r>
      <w:r w:rsidR="00F21245" w:rsidRPr="008F1CB8">
        <w:rPr>
          <w:i/>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F21245" w:rsidRPr="008F1CB8" w:rsidRDefault="00F04CA6" w:rsidP="00F21245">
      <w:pPr>
        <w:pBdr>
          <w:top w:val="single" w:sz="4" w:space="1" w:color="auto"/>
          <w:left w:val="single" w:sz="4" w:space="4" w:color="auto"/>
          <w:bottom w:val="single" w:sz="4" w:space="1" w:color="auto"/>
          <w:right w:val="single" w:sz="4" w:space="4" w:color="auto"/>
        </w:pBdr>
        <w:jc w:val="both"/>
        <w:rPr>
          <w:i/>
          <w:lang w:val="tr-TR"/>
        </w:rPr>
      </w:pPr>
      <w:r w:rsidRPr="008F1CB8">
        <w:rPr>
          <w:i/>
          <w:lang w:val="tr-TR"/>
        </w:rPr>
        <w:t>-</w:t>
      </w:r>
      <w:r w:rsidR="00F21245" w:rsidRPr="008F1CB8">
        <w:rPr>
          <w:i/>
          <w:lang w:val="tr-TR"/>
        </w:rPr>
        <w:t xml:space="preserve">Yatırımcı ve ortakları tarafından sürekli çalıştırılan,  düzenli ya da dönüşümlü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F21245" w:rsidRPr="008F1CB8" w:rsidRDefault="00F21245" w:rsidP="00F21245">
      <w:pPr>
        <w:pBdr>
          <w:top w:val="single" w:sz="4" w:space="1" w:color="auto"/>
          <w:left w:val="single" w:sz="4" w:space="4" w:color="auto"/>
          <w:bottom w:val="single" w:sz="4" w:space="1" w:color="auto"/>
          <w:right w:val="single" w:sz="4" w:space="4" w:color="auto"/>
        </w:pBdr>
        <w:jc w:val="both"/>
        <w:rPr>
          <w:i/>
          <w:lang w:val="tr-TR"/>
        </w:rPr>
      </w:pPr>
      <w:r w:rsidRPr="008F1CB8">
        <w:rPr>
          <w:i/>
          <w:lang w:val="tr-TR"/>
        </w:rPr>
        <w:t xml:space="preserve">Bir tedarikçi/yüklenici, yeterli kapasiteye ve yeteneğe sahip olmak ve menfaat çatışmasına meydan verilmemek kaydıyla, aynı anda, finansmanı Kırsal Kalkınma Yatırımlarının Desteklenmesi Programı kapsamında sağlanan birden fazla uygulama sözleşmesini yürütebilecektir. </w:t>
      </w:r>
    </w:p>
    <w:p w:rsidR="00B62D29" w:rsidRPr="008F1CB8" w:rsidRDefault="00B62D29" w:rsidP="00F21245">
      <w:pPr>
        <w:rPr>
          <w:b/>
          <w:i/>
          <w:u w:val="single"/>
          <w:lang w:val="tr-TR"/>
        </w:rPr>
      </w:pPr>
    </w:p>
    <w:p w:rsidR="00F21245" w:rsidRPr="008F1CB8" w:rsidRDefault="00F21245" w:rsidP="00F21245">
      <w:pPr>
        <w:rPr>
          <w:b/>
          <w:i/>
          <w:lang w:val="tr-TR"/>
        </w:rPr>
      </w:pPr>
      <w:r w:rsidRPr="008F1CB8">
        <w:rPr>
          <w:b/>
          <w:i/>
          <w:u w:val="single"/>
          <w:lang w:val="tr-TR"/>
        </w:rPr>
        <w:t>İhalelere İlişkin Yasak Fiil ve Davranışlar</w:t>
      </w:r>
      <w:r w:rsidRPr="008F1CB8">
        <w:rPr>
          <w:b/>
          <w:i/>
          <w:lang w:val="tr-TR"/>
        </w:rPr>
        <w:t xml:space="preserve"> :</w:t>
      </w:r>
    </w:p>
    <w:p w:rsidR="00F21245" w:rsidRPr="008F1CB8" w:rsidRDefault="00F21245" w:rsidP="00B62D29">
      <w:pPr>
        <w:numPr>
          <w:ilvl w:val="0"/>
          <w:numId w:val="8"/>
        </w:numPr>
        <w:ind w:hanging="436"/>
        <w:jc w:val="both"/>
        <w:rPr>
          <w:i/>
          <w:lang w:val="tr-TR"/>
        </w:rPr>
      </w:pPr>
      <w:r w:rsidRPr="008F1CB8">
        <w:rPr>
          <w:i/>
          <w:lang w:val="tr-TR"/>
        </w:rPr>
        <w:lastRenderedPageBreak/>
        <w:t>Hibe, vaat, tehdit, nüfuz kullanma, çıkar sağlama, anlaşma, irtikap, rüşvet suretiyle veya başka yollarla ihaleye ilişkin işlemlere fesat karıştırmak veya buna teşebbüs etmek</w:t>
      </w:r>
    </w:p>
    <w:p w:rsidR="00F21245" w:rsidRPr="008F1CB8" w:rsidRDefault="00F21245" w:rsidP="001224B2">
      <w:pPr>
        <w:numPr>
          <w:ilvl w:val="0"/>
          <w:numId w:val="8"/>
        </w:numPr>
        <w:jc w:val="both"/>
        <w:rPr>
          <w:i/>
          <w:lang w:val="tr-TR"/>
        </w:rPr>
      </w:pPr>
      <w:r w:rsidRPr="008F1CB8">
        <w:rPr>
          <w:i/>
          <w:lang w:val="tr-TR"/>
        </w:rPr>
        <w:t>İsteklileri tereddüde düşürmek, katılımı engellemek, isteklilere anlaşma teklifinde bulunmak veya teşvik etmek, rekabeti veya ihale kararını etkileyecek davranışlarda bulunmak,</w:t>
      </w:r>
    </w:p>
    <w:p w:rsidR="00F21245" w:rsidRPr="008F1CB8" w:rsidRDefault="00F21245" w:rsidP="001224B2">
      <w:pPr>
        <w:numPr>
          <w:ilvl w:val="0"/>
          <w:numId w:val="8"/>
        </w:numPr>
        <w:jc w:val="both"/>
        <w:rPr>
          <w:i/>
          <w:lang w:val="tr-TR"/>
        </w:rPr>
      </w:pPr>
      <w:r w:rsidRPr="008F1CB8">
        <w:rPr>
          <w:i/>
          <w:lang w:val="tr-TR"/>
        </w:rPr>
        <w:t>Sahte belge veya sahte teminat düzenlemek, kullanmak veya bunlara teşebbüs etmek,</w:t>
      </w:r>
    </w:p>
    <w:p w:rsidR="00F21245" w:rsidRPr="008F1CB8" w:rsidRDefault="00F21245" w:rsidP="001224B2">
      <w:pPr>
        <w:numPr>
          <w:ilvl w:val="0"/>
          <w:numId w:val="8"/>
        </w:numPr>
        <w:jc w:val="both"/>
        <w:rPr>
          <w:i/>
          <w:lang w:val="tr-TR"/>
        </w:rPr>
      </w:pPr>
      <w:r w:rsidRPr="008F1CB8">
        <w:rPr>
          <w:i/>
          <w:lang w:val="tr-TR"/>
        </w:rPr>
        <w:t>İhalelerde bir istekli tarafından kendisi veya başkaları adına doğrudan veya dolaylı olarak, asaleten ya da vekâleten birden fazla teklif vermek.</w:t>
      </w:r>
    </w:p>
    <w:p w:rsidR="00F21245" w:rsidRPr="008F1CB8" w:rsidRDefault="00F21245" w:rsidP="00F21245">
      <w:pPr>
        <w:widowControl w:val="0"/>
        <w:numPr>
          <w:ilvl w:val="0"/>
          <w:numId w:val="1"/>
        </w:numPr>
        <w:tabs>
          <w:tab w:val="clear" w:pos="1429"/>
        </w:tabs>
        <w:ind w:left="709" w:hanging="283"/>
        <w:jc w:val="both"/>
        <w:rPr>
          <w:b/>
          <w:i/>
          <w:lang w:val="tr-TR"/>
        </w:rPr>
      </w:pPr>
      <w:r w:rsidRPr="008F1CB8">
        <w:rPr>
          <w:i/>
          <w:lang w:val="tr-TR"/>
        </w:rPr>
        <w:t xml:space="preserve">İl Müdürlüğü,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5"/>
    </w:p>
    <w:p w:rsidR="00F21245" w:rsidRPr="008F1CB8" w:rsidRDefault="00F21245" w:rsidP="00B62D29">
      <w:pPr>
        <w:rPr>
          <w:i/>
          <w:lang w:val="tr-TR"/>
        </w:rPr>
      </w:pPr>
      <w:r w:rsidRPr="008F1CB8">
        <w:rPr>
          <w:b/>
          <w:i/>
          <w:u w:val="single"/>
          <w:lang w:val="tr-TR"/>
        </w:rPr>
        <w:t>Satın alma planı ile ilgili dikkat edilmesi gereken hususlar</w:t>
      </w:r>
      <w:r w:rsidRPr="008F1CB8">
        <w:rPr>
          <w:b/>
          <w:i/>
          <w:lang w:val="tr-TR"/>
        </w:rPr>
        <w:t xml:space="preserve"> :</w:t>
      </w:r>
    </w:p>
    <w:p w:rsidR="00F21245" w:rsidRPr="008F1CB8" w:rsidRDefault="00F21245" w:rsidP="005A1F36">
      <w:pPr>
        <w:pStyle w:val="URparag"/>
        <w:numPr>
          <w:ilvl w:val="0"/>
          <w:numId w:val="27"/>
        </w:numPr>
        <w:spacing w:before="0" w:after="0"/>
        <w:rPr>
          <w:i/>
          <w:lang w:val="tr-TR"/>
        </w:rPr>
      </w:pPr>
      <w:r w:rsidRPr="008F1CB8">
        <w:rPr>
          <w:i/>
          <w:lang w:val="tr-TR"/>
        </w:rPr>
        <w:t>Yatırımcılar, il proje yürütme birimlerinin yönlendirici desteğini de alarak üçüncü taraflardan (tedarikçi/yüklenici ) alacağı mal/inşaat işlerinin alımında iş programına uygun olarak satın alma planını yapmalıdır.</w:t>
      </w:r>
    </w:p>
    <w:p w:rsidR="00F21245" w:rsidRPr="008F1CB8" w:rsidRDefault="00F21245" w:rsidP="005A1F36">
      <w:pPr>
        <w:pStyle w:val="URparag"/>
        <w:numPr>
          <w:ilvl w:val="0"/>
          <w:numId w:val="27"/>
        </w:numPr>
        <w:spacing w:before="0" w:after="0"/>
        <w:rPr>
          <w:i/>
          <w:lang w:val="tr-TR"/>
        </w:rPr>
      </w:pPr>
      <w:r w:rsidRPr="008F1CB8">
        <w:rPr>
          <w:i/>
          <w:lang w:val="tr-TR"/>
        </w:rPr>
        <w:t>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İl Müdürlüğü uygun görüş alınması, sözleşme imzalanması, işin sipariş edilmesi, işin teslim alınması, test/kontrol vb. şeklinde).</w:t>
      </w:r>
    </w:p>
    <w:p w:rsidR="00F21245" w:rsidRPr="008F1CB8" w:rsidRDefault="00F21245" w:rsidP="005A1F36">
      <w:pPr>
        <w:pStyle w:val="URparag"/>
        <w:numPr>
          <w:ilvl w:val="0"/>
          <w:numId w:val="27"/>
        </w:numPr>
        <w:spacing w:before="0" w:after="0"/>
        <w:rPr>
          <w:b/>
          <w:i/>
          <w:lang w:val="tr-TR"/>
        </w:rPr>
      </w:pPr>
      <w:r w:rsidRPr="008F1CB8">
        <w:rPr>
          <w:i/>
          <w:lang w:val="tr-TR"/>
        </w:rPr>
        <w:t xml:space="preserve">Yatırım projesinin uygulama süresi içinde kalmak koşulu ile hazırlanmış olan iş planında oluşabilecek değişiklikler, yatırımcılar tarafından gerekçeleri ile il proje yürütme birimlerine ilerleme raporları ile sunulur ve alınacak uygunluk görüşü ile güncellenir. </w:t>
      </w:r>
      <w:r w:rsidRPr="008F1CB8">
        <w:rPr>
          <w:b/>
          <w:i/>
          <w:lang w:val="tr-TR"/>
        </w:rPr>
        <w:t>Bu değişiklikler, ilgili tebliğ hükümleri gereği olan, uygulamaların yatırım süresi içinde tamamlanacağı hususuna aykırı olamaz.</w:t>
      </w:r>
    </w:p>
    <w:p w:rsidR="00F21245" w:rsidRPr="008F1CB8" w:rsidRDefault="00F21245" w:rsidP="005A1F36">
      <w:pPr>
        <w:pStyle w:val="URparag"/>
        <w:numPr>
          <w:ilvl w:val="0"/>
          <w:numId w:val="27"/>
        </w:numPr>
        <w:spacing w:before="0" w:after="0"/>
        <w:rPr>
          <w:i/>
          <w:lang w:val="tr-TR"/>
        </w:rPr>
      </w:pPr>
      <w:r w:rsidRPr="008F1CB8">
        <w:rPr>
          <w:i/>
          <w:lang w:val="tr-TR"/>
        </w:rPr>
        <w:t>Yatırımcılar, uygulamaları uygun görüş aldıkları “İş/Satın Alma Planları” uyarınca gerçekleştirmek zorundadırlar.</w:t>
      </w:r>
    </w:p>
    <w:p w:rsidR="00F21245" w:rsidRPr="008F1CB8" w:rsidRDefault="00F21245" w:rsidP="00F21245">
      <w:pPr>
        <w:pStyle w:val="URparag"/>
        <w:numPr>
          <w:ilvl w:val="0"/>
          <w:numId w:val="27"/>
        </w:numPr>
        <w:spacing w:before="0" w:after="0"/>
        <w:rPr>
          <w:lang w:val="tr-TR"/>
        </w:rPr>
      </w:pPr>
      <w:r w:rsidRPr="008F1CB8">
        <w:rPr>
          <w:i/>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8F1CB8" w:rsidRDefault="00B62D29" w:rsidP="00F21245">
      <w:pPr>
        <w:pStyle w:val="URparag"/>
        <w:numPr>
          <w:ilvl w:val="0"/>
          <w:numId w:val="27"/>
        </w:numPr>
        <w:spacing w:before="0" w:after="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288"/>
      </w:tblGrid>
      <w:tr w:rsidR="00F21245" w:rsidRPr="008F1CB8">
        <w:trPr>
          <w:trHeight w:val="362"/>
        </w:trPr>
        <w:tc>
          <w:tcPr>
            <w:tcW w:w="9840" w:type="dxa"/>
            <w:gridSpan w:val="2"/>
            <w:vAlign w:val="center"/>
          </w:tcPr>
          <w:p w:rsidR="00F21245" w:rsidRPr="008F1CB8" w:rsidRDefault="00F21245" w:rsidP="00266039">
            <w:pPr>
              <w:jc w:val="both"/>
              <w:rPr>
                <w:b/>
                <w:bCs/>
                <w:lang w:val="tr-TR"/>
              </w:rPr>
            </w:pPr>
            <w:r w:rsidRPr="008F1CB8">
              <w:rPr>
                <w:b/>
                <w:bCs/>
                <w:lang w:val="tr-TR"/>
              </w:rPr>
              <w:t>1-Ekonomik yatırımlar için satın alma yöntemleri</w:t>
            </w:r>
          </w:p>
        </w:tc>
      </w:tr>
      <w:tr w:rsidR="00F21245" w:rsidRPr="008F1CB8">
        <w:trPr>
          <w:trHeight w:val="362"/>
        </w:trPr>
        <w:tc>
          <w:tcPr>
            <w:tcW w:w="2552" w:type="dxa"/>
            <w:vAlign w:val="center"/>
          </w:tcPr>
          <w:p w:rsidR="00F21245" w:rsidRPr="008F1CB8" w:rsidRDefault="00F21245" w:rsidP="00266039">
            <w:pPr>
              <w:tabs>
                <w:tab w:val="left" w:pos="1220"/>
              </w:tabs>
            </w:pPr>
            <w:r w:rsidRPr="008F1CB8">
              <w:t>Satın Alma Konusu</w:t>
            </w:r>
          </w:p>
        </w:tc>
        <w:tc>
          <w:tcPr>
            <w:tcW w:w="7288" w:type="dxa"/>
            <w:vAlign w:val="center"/>
          </w:tcPr>
          <w:p w:rsidR="00F21245" w:rsidRPr="008F1CB8" w:rsidRDefault="00F21245" w:rsidP="00266039">
            <w:pPr>
              <w:tabs>
                <w:tab w:val="left" w:pos="1220"/>
              </w:tabs>
            </w:pPr>
            <w:r w:rsidRPr="008F1CB8">
              <w:t>Yöntem</w:t>
            </w:r>
          </w:p>
        </w:tc>
      </w:tr>
      <w:tr w:rsidR="00F21245" w:rsidRPr="008F1CB8">
        <w:trPr>
          <w:trHeight w:val="362"/>
        </w:trPr>
        <w:tc>
          <w:tcPr>
            <w:tcW w:w="2552" w:type="dxa"/>
            <w:vAlign w:val="center"/>
          </w:tcPr>
          <w:p w:rsidR="00F21245" w:rsidRPr="008F1CB8" w:rsidRDefault="00F21245" w:rsidP="00266039">
            <w:pPr>
              <w:tabs>
                <w:tab w:val="left" w:pos="1220"/>
              </w:tabs>
            </w:pPr>
            <w:r w:rsidRPr="008F1CB8">
              <w:t>İnşaat işleri</w:t>
            </w:r>
          </w:p>
        </w:tc>
        <w:tc>
          <w:tcPr>
            <w:tcW w:w="7288" w:type="dxa"/>
            <w:vAlign w:val="center"/>
          </w:tcPr>
          <w:p w:rsidR="00F21245" w:rsidRPr="008F1CB8" w:rsidRDefault="00F21245" w:rsidP="00266039">
            <w:r w:rsidRPr="008F1CB8">
              <w:t xml:space="preserve">Ticari Teamüller </w:t>
            </w:r>
            <w:r w:rsidRPr="008F1CB8">
              <w:rPr>
                <w:i/>
              </w:rPr>
              <w:t>(Küçük inşaat işleri dokümanları)</w:t>
            </w:r>
          </w:p>
        </w:tc>
      </w:tr>
      <w:tr w:rsidR="00F21245" w:rsidRPr="008F1CB8">
        <w:trPr>
          <w:trHeight w:val="224"/>
        </w:trPr>
        <w:tc>
          <w:tcPr>
            <w:tcW w:w="2552" w:type="dxa"/>
            <w:vAlign w:val="center"/>
          </w:tcPr>
          <w:p w:rsidR="00F21245" w:rsidRPr="008F1CB8" w:rsidRDefault="00F21245" w:rsidP="00266039">
            <w:pPr>
              <w:tabs>
                <w:tab w:val="left" w:pos="1220"/>
              </w:tabs>
            </w:pPr>
            <w:r w:rsidRPr="008F1CB8">
              <w:t>Mal alımları</w:t>
            </w:r>
          </w:p>
        </w:tc>
        <w:tc>
          <w:tcPr>
            <w:tcW w:w="7288" w:type="dxa"/>
            <w:vAlign w:val="center"/>
          </w:tcPr>
          <w:p w:rsidR="00F21245" w:rsidRPr="008F1CB8" w:rsidRDefault="00F21245" w:rsidP="00266039">
            <w:pPr>
              <w:tabs>
                <w:tab w:val="left" w:pos="1220"/>
              </w:tabs>
            </w:pPr>
            <w:r w:rsidRPr="008F1CB8">
              <w:t>Ticari Teamüller</w:t>
            </w:r>
          </w:p>
        </w:tc>
      </w:tr>
    </w:tbl>
    <w:p w:rsidR="00F21245" w:rsidRPr="008F1CB8" w:rsidRDefault="00F21245" w:rsidP="00F21245">
      <w:pPr>
        <w:jc w:val="both"/>
        <w:rPr>
          <w:lang w:val="pt-BR"/>
        </w:rPr>
      </w:pPr>
      <w:r w:rsidRPr="008F1CB8">
        <w:rPr>
          <w:b/>
          <w:lang w:val="pt-BR"/>
        </w:rPr>
        <w:t>Not:</w:t>
      </w:r>
      <w:r w:rsidRPr="008F1CB8">
        <w:rPr>
          <w:lang w:val="pt-BR"/>
        </w:rPr>
        <w:t xml:space="preserve"> Satın alma yöntemleri hakkında açıklayıcı bilgiler </w:t>
      </w:r>
      <w:r w:rsidRPr="008F1CB8">
        <w:rPr>
          <w:b/>
          <w:lang w:val="pt-BR"/>
        </w:rPr>
        <w:t>Satın Alma Kitabı</w:t>
      </w:r>
      <w:r w:rsidRPr="008F1CB8">
        <w:rPr>
          <w:lang w:val="pt-BR"/>
        </w:rPr>
        <w:t>nda verilmiştir.</w:t>
      </w:r>
    </w:p>
    <w:p w:rsidR="00F21245" w:rsidRPr="008F1CB8" w:rsidRDefault="00F21245" w:rsidP="00F21245">
      <w:pPr>
        <w:rPr>
          <w:sz w:val="14"/>
          <w:lang w:val="pt-BR"/>
        </w:rPr>
      </w:pPr>
    </w:p>
    <w:p w:rsidR="007F4189" w:rsidRPr="008F1CB8" w:rsidRDefault="00C26197" w:rsidP="00B62D29">
      <w:pPr>
        <w:pStyle w:val="Balk2"/>
      </w:pPr>
      <w:bookmarkStart w:id="106" w:name="_Toc402434250"/>
      <w:r w:rsidRPr="008F1CB8">
        <w:t>C</w:t>
      </w:r>
      <w:r w:rsidR="003F25B7" w:rsidRPr="008F1CB8">
        <w:t>.</w:t>
      </w:r>
      <w:r w:rsidR="00F21245" w:rsidRPr="008F1CB8">
        <w:t>Proje harcamalarının kontrolü :</w:t>
      </w:r>
      <w:bookmarkEnd w:id="106"/>
    </w:p>
    <w:p w:rsidR="00F21245" w:rsidRPr="008F1CB8" w:rsidRDefault="00F21245" w:rsidP="00F21245">
      <w:pPr>
        <w:pStyle w:val="3-NormalYaz"/>
        <w:spacing w:line="240" w:lineRule="exact"/>
        <w:rPr>
          <w:rFonts w:ascii="Times New Roman" w:hAnsi="Times New Roman"/>
          <w:sz w:val="24"/>
          <w:szCs w:val="24"/>
        </w:rPr>
      </w:pPr>
      <w:r w:rsidRPr="008F1CB8">
        <w:rPr>
          <w:rFonts w:ascii="Times New Roman" w:hAnsi="Times New Roman"/>
          <w:b/>
          <w:sz w:val="24"/>
          <w:szCs w:val="24"/>
          <w:lang w:eastAsia="tr-TR"/>
        </w:rPr>
        <w:t>-</w:t>
      </w:r>
      <w:r w:rsidRPr="008F1CB8">
        <w:rPr>
          <w:rFonts w:ascii="Times New Roman" w:hAnsi="Times New Roman"/>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8F1CB8" w:rsidRDefault="00F21245" w:rsidP="005A1F36">
      <w:pPr>
        <w:numPr>
          <w:ilvl w:val="0"/>
          <w:numId w:val="28"/>
        </w:numPr>
        <w:tabs>
          <w:tab w:val="left" w:pos="0"/>
        </w:tabs>
        <w:spacing w:line="240" w:lineRule="exact"/>
        <w:jc w:val="both"/>
        <w:rPr>
          <w:lang w:val="tr-TR"/>
        </w:rPr>
      </w:pPr>
      <w:r w:rsidRPr="008F1CB8">
        <w:rPr>
          <w:i/>
          <w:lang w:val="tr-TR"/>
        </w:rPr>
        <w:t xml:space="preserve">Yatırımcı tarafından talep edilecek hibe için; </w:t>
      </w:r>
      <w:r w:rsidRPr="008F1CB8">
        <w:rPr>
          <w:b/>
          <w:i/>
          <w:lang w:val="tr-TR"/>
        </w:rPr>
        <w:t>4/1/1961 tarihli ve 213</w:t>
      </w:r>
      <w:r w:rsidRPr="008F1CB8">
        <w:rPr>
          <w:i/>
          <w:lang w:val="tr-TR"/>
        </w:rPr>
        <w:t xml:space="preserve"> sayılı Vergi Usul Kanunu, </w:t>
      </w:r>
      <w:r w:rsidRPr="008F1CB8">
        <w:rPr>
          <w:b/>
          <w:i/>
          <w:lang w:val="tr-TR"/>
        </w:rPr>
        <w:t>17/7/1964 tarihli ve 506</w:t>
      </w:r>
      <w:r w:rsidRPr="008F1CB8">
        <w:rPr>
          <w:i/>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w:t>
      </w:r>
      <w:r w:rsidRPr="008F1CB8">
        <w:rPr>
          <w:lang w:val="tr-TR"/>
        </w:rPr>
        <w:t xml:space="preserve">. </w:t>
      </w:r>
    </w:p>
    <w:p w:rsidR="00F21245" w:rsidRPr="008F1CB8" w:rsidRDefault="00F21245" w:rsidP="005A1F36">
      <w:pPr>
        <w:numPr>
          <w:ilvl w:val="0"/>
          <w:numId w:val="29"/>
        </w:numPr>
        <w:tabs>
          <w:tab w:val="left" w:pos="567"/>
        </w:tabs>
        <w:spacing w:line="240" w:lineRule="exact"/>
        <w:jc w:val="both"/>
        <w:rPr>
          <w:i/>
          <w:lang w:val="tr-TR"/>
        </w:rPr>
      </w:pPr>
      <w:r w:rsidRPr="008F1CB8">
        <w:rPr>
          <w:i/>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8F1CB8" w:rsidRDefault="00E90542" w:rsidP="005A1F36">
      <w:pPr>
        <w:numPr>
          <w:ilvl w:val="0"/>
          <w:numId w:val="29"/>
        </w:numPr>
        <w:tabs>
          <w:tab w:val="left" w:pos="567"/>
        </w:tabs>
        <w:spacing w:line="240" w:lineRule="exact"/>
        <w:jc w:val="both"/>
        <w:rPr>
          <w:i/>
          <w:lang w:val="tr-TR"/>
        </w:rPr>
      </w:pPr>
      <w:r w:rsidRPr="008F1CB8">
        <w:rPr>
          <w:i/>
          <w:lang w:val="tr-TR"/>
        </w:rPr>
        <w:t>Ara ödemede;</w:t>
      </w:r>
      <w:r w:rsidR="00F21245" w:rsidRPr="008F1CB8">
        <w:rPr>
          <w:i/>
          <w:lang w:val="tr-TR"/>
        </w:rPr>
        <w:t xml:space="preserve">Yatırımcı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8F1CB8" w:rsidRDefault="00F21245" w:rsidP="005A1F36">
      <w:pPr>
        <w:numPr>
          <w:ilvl w:val="0"/>
          <w:numId w:val="29"/>
        </w:numPr>
        <w:tabs>
          <w:tab w:val="left" w:pos="567"/>
        </w:tabs>
        <w:spacing w:line="240" w:lineRule="exact"/>
        <w:jc w:val="both"/>
        <w:rPr>
          <w:i/>
          <w:lang w:val="tr-TR"/>
        </w:rPr>
      </w:pPr>
      <w:r w:rsidRPr="008F1CB8">
        <w:rPr>
          <w:i/>
          <w:lang w:val="tr-TR"/>
        </w:rPr>
        <w:lastRenderedPageBreak/>
        <w:t xml:space="preserve">Nihai ödeme talebinde ise; yatırımcının fatura tutarlarının </w:t>
      </w:r>
      <w:r w:rsidRPr="008F1CB8">
        <w:rPr>
          <w:b/>
          <w:i/>
          <w:u w:val="single"/>
          <w:lang w:val="tr-TR"/>
        </w:rPr>
        <w:t>tamamını</w:t>
      </w:r>
      <w:r w:rsidRPr="008F1CB8">
        <w:rPr>
          <w:i/>
          <w:lang w:val="tr-TR"/>
        </w:rPr>
        <w:t xml:space="preserve"> yüklenicinin hesabına yatırmış olması ve dekontlarını nihai ödeme talebi ekinde sunması gerekmektedir.  </w:t>
      </w:r>
    </w:p>
    <w:p w:rsidR="0069054B" w:rsidRPr="008F1CB8" w:rsidRDefault="0069054B" w:rsidP="0069054B">
      <w:pPr>
        <w:tabs>
          <w:tab w:val="left" w:pos="567"/>
        </w:tabs>
        <w:spacing w:line="240" w:lineRule="exact"/>
        <w:ind w:left="360"/>
        <w:jc w:val="both"/>
        <w:rPr>
          <w:i/>
          <w:lang w:val="tr-TR"/>
        </w:rPr>
      </w:pPr>
    </w:p>
    <w:p w:rsidR="0069054B" w:rsidRPr="008F1CB8" w:rsidRDefault="0069054B" w:rsidP="0069054B">
      <w:pPr>
        <w:tabs>
          <w:tab w:val="left" w:pos="567"/>
        </w:tabs>
        <w:spacing w:line="240" w:lineRule="exact"/>
        <w:ind w:left="360"/>
        <w:jc w:val="both"/>
        <w:rPr>
          <w:i/>
          <w:lang w:val="tr-TR"/>
        </w:rPr>
      </w:pPr>
      <w:r w:rsidRPr="008F1CB8">
        <w:rPr>
          <w:i/>
          <w:lang w:val="tr-TR"/>
        </w:rPr>
        <w:t>-</w:t>
      </w:r>
      <w:r w:rsidR="00F21245" w:rsidRPr="008F1CB8">
        <w:rPr>
          <w:lang w:val="tr-TR"/>
        </w:rPr>
        <w:t xml:space="preserve"> </w:t>
      </w:r>
      <w:r w:rsidRPr="008F1CB8">
        <w:t>İl Müdürlüğüne teslim edilen ödeme belgeleri; onbeş gün içerisinde 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F21245" w:rsidRPr="008F1CB8" w:rsidRDefault="00F21245" w:rsidP="00F21245">
      <w:pPr>
        <w:tabs>
          <w:tab w:val="left" w:pos="567"/>
        </w:tabs>
        <w:spacing w:line="240" w:lineRule="exact"/>
        <w:jc w:val="both"/>
        <w:rPr>
          <w:lang w:val="tr-TR"/>
        </w:rPr>
      </w:pPr>
    </w:p>
    <w:p w:rsidR="000B29BD" w:rsidRPr="008F1CB8" w:rsidRDefault="00F21245" w:rsidP="005A1F36">
      <w:pPr>
        <w:numPr>
          <w:ilvl w:val="0"/>
          <w:numId w:val="29"/>
        </w:numPr>
        <w:tabs>
          <w:tab w:val="left" w:pos="567"/>
        </w:tabs>
        <w:spacing w:line="240" w:lineRule="exact"/>
        <w:jc w:val="both"/>
        <w:rPr>
          <w:i/>
          <w:lang w:val="tr-TR"/>
        </w:rPr>
      </w:pPr>
      <w:r w:rsidRPr="008F1CB8">
        <w:rPr>
          <w:i/>
          <w:lang w:val="tr-TR"/>
        </w:rPr>
        <w:t xml:space="preserve">İl Müdürlüğüne teslim edilen ödeme belgeleri </w:t>
      </w:r>
      <w:r w:rsidRPr="008F1CB8">
        <w:rPr>
          <w:b/>
          <w:i/>
          <w:lang w:val="tr-TR"/>
        </w:rPr>
        <w:t>15 (onbeş)</w:t>
      </w:r>
      <w:r w:rsidRPr="008F1CB8">
        <w:rPr>
          <w:i/>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w:t>
      </w:r>
      <w:r w:rsidR="00A737FE" w:rsidRPr="008F1CB8">
        <w:rPr>
          <w:i/>
          <w:lang w:val="tr-TR"/>
        </w:rPr>
        <w:t>esai saati bitimine kadar girişleri</w:t>
      </w:r>
      <w:r w:rsidRPr="008F1CB8">
        <w:rPr>
          <w:i/>
          <w:lang w:val="tr-TR"/>
        </w:rPr>
        <w:t xml:space="preserve"> yapılır. </w:t>
      </w:r>
      <w:r w:rsidR="00A737FE" w:rsidRPr="008F1CB8">
        <w:rPr>
          <w:i/>
          <w:lang w:val="tr-TR"/>
        </w:rPr>
        <w:t>İ</w:t>
      </w:r>
      <w:r w:rsidRPr="008F1CB8">
        <w:rPr>
          <w:i/>
          <w:lang w:val="tr-TR"/>
        </w:rPr>
        <w:t xml:space="preserve">l müdürlüklerince hakediş bilgilerini içeren </w:t>
      </w:r>
      <w:r w:rsidR="00A737FE" w:rsidRPr="008F1CB8">
        <w:rPr>
          <w:i/>
          <w:lang w:val="tr-TR"/>
        </w:rPr>
        <w:t xml:space="preserve">“Ödemeye Esas İcmal Listesi” nin </w:t>
      </w:r>
      <w:r w:rsidRPr="008F1CB8">
        <w:rPr>
          <w:i/>
          <w:lang w:val="tr-TR"/>
        </w:rPr>
        <w:t>veri tabanı çıktısı alınır. Alınan veri tabanı çıktısı il proje yürütme birimi çalışanları, il müdür yardımcısı ve</w:t>
      </w:r>
      <w:r w:rsidR="008F1CB8" w:rsidRPr="008F1CB8">
        <w:rPr>
          <w:i/>
          <w:lang w:val="tr-TR"/>
        </w:rPr>
        <w:t>ya</w:t>
      </w:r>
      <w:r w:rsidRPr="008F1CB8">
        <w:rPr>
          <w:i/>
          <w:lang w:val="tr-TR"/>
        </w:rPr>
        <w:t xml:space="preserve"> il müdürü tarafından imzalandıktan sonra mühürlenerek en geç </w:t>
      </w:r>
      <w:r w:rsidR="00E90542" w:rsidRPr="008F1CB8">
        <w:rPr>
          <w:i/>
          <w:lang w:val="tr-TR"/>
        </w:rPr>
        <w:t xml:space="preserve">her </w:t>
      </w:r>
      <w:r w:rsidRPr="008F1CB8">
        <w:rPr>
          <w:i/>
          <w:lang w:val="tr-TR"/>
        </w:rPr>
        <w:t xml:space="preserve">ayın </w:t>
      </w:r>
      <w:r w:rsidRPr="008F1CB8">
        <w:rPr>
          <w:b/>
          <w:i/>
          <w:lang w:val="tr-TR"/>
        </w:rPr>
        <w:t>15</w:t>
      </w:r>
      <w:r w:rsidR="00E90542" w:rsidRPr="008F1CB8">
        <w:rPr>
          <w:b/>
          <w:i/>
          <w:lang w:val="tr-TR"/>
        </w:rPr>
        <w:t xml:space="preserve"> (onbeş)</w:t>
      </w:r>
      <w:r w:rsidR="00E90542" w:rsidRPr="008F1CB8">
        <w:rPr>
          <w:i/>
          <w:lang w:val="tr-TR"/>
        </w:rPr>
        <w:t xml:space="preserve"> ‘in</w:t>
      </w:r>
      <w:r w:rsidRPr="008F1CB8">
        <w:rPr>
          <w:i/>
          <w:lang w:val="tr-TR"/>
        </w:rPr>
        <w:t>e</w:t>
      </w:r>
      <w:r w:rsidR="00E90542" w:rsidRPr="008F1CB8">
        <w:rPr>
          <w:i/>
          <w:lang w:val="tr-TR"/>
        </w:rPr>
        <w:t xml:space="preserve"> kadar</w:t>
      </w:r>
      <w:r w:rsidRPr="008F1CB8">
        <w:rPr>
          <w:i/>
          <w:lang w:val="tr-TR"/>
        </w:rPr>
        <w:t xml:space="preserve"> Genel Müdürlükte olacak şekilde üst yazı ekinde gönderilir.</w:t>
      </w:r>
      <w:r w:rsidR="00E90542" w:rsidRPr="008F1CB8">
        <w:rPr>
          <w:i/>
          <w:lang w:val="tr-TR"/>
        </w:rPr>
        <w:t xml:space="preserve"> </w:t>
      </w:r>
    </w:p>
    <w:p w:rsidR="00F21245" w:rsidRPr="008F1CB8" w:rsidRDefault="00E90542" w:rsidP="005A1F36">
      <w:pPr>
        <w:numPr>
          <w:ilvl w:val="0"/>
          <w:numId w:val="29"/>
        </w:numPr>
        <w:tabs>
          <w:tab w:val="left" w:pos="567"/>
        </w:tabs>
        <w:spacing w:line="240" w:lineRule="exact"/>
        <w:jc w:val="both"/>
        <w:rPr>
          <w:i/>
          <w:lang w:val="tr-TR"/>
        </w:rPr>
      </w:pPr>
      <w:r w:rsidRPr="008F1CB8">
        <w:rPr>
          <w:i/>
          <w:lang w:val="tr-TR"/>
        </w:rPr>
        <w:t xml:space="preserve">Genel Müdürlükte ödeme taleplerinin </w:t>
      </w:r>
      <w:r w:rsidR="00A737FE" w:rsidRPr="008F1CB8">
        <w:rPr>
          <w:i/>
          <w:lang w:val="tr-TR"/>
        </w:rPr>
        <w:t>tahakkuka bağlanabilmesi için İl Proje Yürütme Biriminde yetkili kılınan kişler tarafından sistem üzerinde</w:t>
      </w:r>
      <w:r w:rsidR="00A94CD7" w:rsidRPr="008F1CB8">
        <w:rPr>
          <w:i/>
          <w:lang w:val="tr-TR"/>
        </w:rPr>
        <w:t xml:space="preserve"> </w:t>
      </w:r>
      <w:r w:rsidR="00866608" w:rsidRPr="008F1CB8">
        <w:rPr>
          <w:i/>
          <w:lang w:val="tr-TR"/>
        </w:rPr>
        <w:t xml:space="preserve">her </w:t>
      </w:r>
      <w:r w:rsidR="006A043D" w:rsidRPr="008F1CB8">
        <w:rPr>
          <w:i/>
          <w:lang w:val="tr-TR"/>
        </w:rPr>
        <w:t>ödeme talebi</w:t>
      </w:r>
      <w:r w:rsidR="00866608" w:rsidRPr="008F1CB8">
        <w:rPr>
          <w:i/>
          <w:lang w:val="tr-TR"/>
        </w:rPr>
        <w:t xml:space="preserve"> için ayrı ayrı </w:t>
      </w:r>
      <w:r w:rsidR="00A94CD7" w:rsidRPr="008F1CB8">
        <w:rPr>
          <w:i/>
          <w:lang w:val="tr-TR"/>
        </w:rPr>
        <w:t>onay verilmiş olması</w:t>
      </w:r>
      <w:r w:rsidR="006A043D" w:rsidRPr="008F1CB8">
        <w:rPr>
          <w:i/>
          <w:lang w:val="tr-TR"/>
        </w:rPr>
        <w:t xml:space="preserve"> ve onay verilen ödemeye ilişkin “</w:t>
      </w:r>
      <w:r w:rsidR="006A043D" w:rsidRPr="008F1CB8">
        <w:rPr>
          <w:b/>
          <w:i/>
          <w:lang w:val="tr-TR"/>
        </w:rPr>
        <w:t>Ödemeye Gönder</w:t>
      </w:r>
      <w:r w:rsidR="006A043D" w:rsidRPr="008F1CB8">
        <w:rPr>
          <w:i/>
          <w:lang w:val="tr-TR"/>
        </w:rPr>
        <w:t>”</w:t>
      </w:r>
      <w:r w:rsidR="00A94CD7" w:rsidRPr="008F1CB8">
        <w:rPr>
          <w:i/>
          <w:lang w:val="tr-TR"/>
        </w:rPr>
        <w:t xml:space="preserve"> </w:t>
      </w:r>
      <w:r w:rsidR="006A043D" w:rsidRPr="008F1CB8">
        <w:rPr>
          <w:i/>
          <w:lang w:val="tr-TR"/>
        </w:rPr>
        <w:t xml:space="preserve">butonunun da işaretlenmiş olması </w:t>
      </w:r>
      <w:r w:rsidR="00A94CD7" w:rsidRPr="008F1CB8">
        <w:rPr>
          <w:i/>
          <w:lang w:val="tr-TR"/>
        </w:rPr>
        <w:t>gerekmektedir.</w:t>
      </w:r>
      <w:r w:rsidR="006A043D" w:rsidRPr="008F1CB8">
        <w:rPr>
          <w:i/>
          <w:lang w:val="tr-TR"/>
        </w:rPr>
        <w:t xml:space="preserve"> </w:t>
      </w:r>
    </w:p>
    <w:p w:rsidR="00A737FE" w:rsidRPr="008F1CB8" w:rsidRDefault="00A737FE" w:rsidP="00F21245">
      <w:pPr>
        <w:tabs>
          <w:tab w:val="left" w:pos="567"/>
        </w:tabs>
        <w:spacing w:line="240" w:lineRule="exact"/>
        <w:jc w:val="both"/>
        <w:rPr>
          <w:lang w:val="tr-TR"/>
        </w:rPr>
      </w:pP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spacing w:line="240" w:lineRule="exact"/>
        <w:jc w:val="both"/>
        <w:rPr>
          <w:lang w:val="tr-TR"/>
        </w:rPr>
      </w:pPr>
      <w:r w:rsidRPr="008F1CB8">
        <w:rPr>
          <w:lang w:val="tr-TR"/>
        </w:rPr>
        <w:t>Ödeme yapılan makine ve ekipman alımı faturaları üzerine “</w:t>
      </w:r>
      <w:r w:rsidRPr="008F1CB8">
        <w:rPr>
          <w:b/>
          <w:i/>
          <w:lang w:val="tr-TR"/>
        </w:rPr>
        <w:t>Bu fatura için KKYDP kapsamında hibe desteği verilmiştir. Faturada belirtilen makineler, tesise ait nihai raporun idarece onaylandığı tarihten itibaren 5 yıl süreyle satılamaz</w:t>
      </w:r>
      <w:r w:rsidRPr="008F1CB8">
        <w:rPr>
          <w:lang w:val="tr-TR"/>
        </w:rPr>
        <w:t>”ibaresi bulunan kaşe vurulacaktır.</w:t>
      </w:r>
    </w:p>
    <w:p w:rsidR="00F21245" w:rsidRPr="008F1CB8" w:rsidRDefault="00F21245" w:rsidP="00F21245">
      <w:pPr>
        <w:tabs>
          <w:tab w:val="left" w:pos="567"/>
        </w:tabs>
        <w:spacing w:line="240" w:lineRule="exact"/>
        <w:jc w:val="both"/>
        <w:rPr>
          <w:lang w:val="tr-TR"/>
        </w:rPr>
      </w:pPr>
      <w:r w:rsidRPr="008F1CB8">
        <w:rPr>
          <w:lang w:val="tr-TR"/>
        </w:rPr>
        <w:t xml:space="preserve">       </w:t>
      </w:r>
    </w:p>
    <w:p w:rsidR="00F21245" w:rsidRPr="008F1CB8" w:rsidRDefault="00F21245" w:rsidP="00F21245">
      <w:pPr>
        <w:tabs>
          <w:tab w:val="left" w:pos="567"/>
        </w:tabs>
        <w:spacing w:line="240" w:lineRule="exact"/>
        <w:jc w:val="both"/>
        <w:rPr>
          <w:lang w:val="tr-TR"/>
        </w:rPr>
      </w:pPr>
      <w:r w:rsidRPr="008F1CB8">
        <w:rPr>
          <w:lang w:val="tr-TR"/>
        </w:rPr>
        <w:t xml:space="preserve">- Nihai rapor ve ekleri tamamlanmayan projenin son ödemesi yapılmaz. Son ödeme tutarı da hibeye esas proje tutarının % 20’sinden az olamaz. Uygulamanın bu kritere göre yürütülmesinden il proje yürütme birimi sorumludur. </w:t>
      </w:r>
    </w:p>
    <w:p w:rsidR="00F21245" w:rsidRPr="008F1CB8" w:rsidRDefault="00F21245" w:rsidP="00F21245">
      <w:pPr>
        <w:tabs>
          <w:tab w:val="left" w:pos="567"/>
        </w:tabs>
        <w:spacing w:line="240" w:lineRule="exact"/>
        <w:jc w:val="both"/>
        <w:rPr>
          <w:lang w:val="tr-TR"/>
        </w:rPr>
      </w:pPr>
    </w:p>
    <w:p w:rsidR="00F21245" w:rsidRPr="008F1CB8" w:rsidRDefault="00F21245" w:rsidP="00F21245">
      <w:pPr>
        <w:pBdr>
          <w:top w:val="single" w:sz="4" w:space="1" w:color="auto"/>
          <w:left w:val="single" w:sz="4" w:space="4" w:color="auto"/>
          <w:bottom w:val="single" w:sz="4" w:space="1" w:color="auto"/>
          <w:right w:val="single" w:sz="4" w:space="4" w:color="auto"/>
        </w:pBdr>
        <w:tabs>
          <w:tab w:val="left" w:pos="567"/>
        </w:tabs>
        <w:spacing w:line="240" w:lineRule="exact"/>
        <w:jc w:val="both"/>
        <w:rPr>
          <w:i/>
          <w:lang w:val="tr-TR"/>
        </w:rPr>
      </w:pPr>
      <w:r w:rsidRPr="008F1CB8">
        <w:rPr>
          <w:b/>
          <w:i/>
          <w:lang w:val="tr-TR"/>
        </w:rPr>
        <w:t>Örnek:</w:t>
      </w:r>
      <w:r w:rsidRPr="008F1CB8">
        <w:rPr>
          <w:i/>
          <w:lang w:val="tr-TR"/>
        </w:rPr>
        <w:t xml:space="preserve"> Hibeye esas proje tutarı </w:t>
      </w:r>
      <w:r w:rsidR="002409EB" w:rsidRPr="008F1CB8">
        <w:rPr>
          <w:i/>
          <w:lang w:val="tr-TR"/>
        </w:rPr>
        <w:t>85</w:t>
      </w:r>
      <w:r w:rsidRPr="008F1CB8">
        <w:rPr>
          <w:i/>
          <w:lang w:val="tr-TR"/>
        </w:rPr>
        <w:t xml:space="preserve">0.000 TL. olan bir yatırımın son ödeme tutarı en az </w:t>
      </w:r>
      <w:r w:rsidR="002409EB" w:rsidRPr="008F1CB8">
        <w:rPr>
          <w:i/>
          <w:lang w:val="tr-TR"/>
        </w:rPr>
        <w:t>170.</w:t>
      </w:r>
      <w:r w:rsidRPr="008F1CB8">
        <w:rPr>
          <w:i/>
          <w:lang w:val="tr-TR"/>
        </w:rPr>
        <w:t>000 TL olmalıdır (</w:t>
      </w:r>
      <w:r w:rsidR="002409EB" w:rsidRPr="008F1CB8">
        <w:rPr>
          <w:i/>
          <w:lang w:val="tr-TR"/>
        </w:rPr>
        <w:t>85</w:t>
      </w:r>
      <w:r w:rsidRPr="008F1CB8">
        <w:rPr>
          <w:i/>
          <w:lang w:val="tr-TR"/>
        </w:rPr>
        <w:t>0.000 x % 20 = 1</w:t>
      </w:r>
      <w:r w:rsidR="002409EB" w:rsidRPr="008F1CB8">
        <w:rPr>
          <w:i/>
          <w:lang w:val="tr-TR"/>
        </w:rPr>
        <w:t>70</w:t>
      </w:r>
      <w:r w:rsidRPr="008F1CB8">
        <w:rPr>
          <w:i/>
          <w:lang w:val="tr-TR"/>
        </w:rPr>
        <w:t xml:space="preserve">.000). Bu ödemeye esas hibe tutarı da </w:t>
      </w:r>
      <w:r w:rsidR="002409EB" w:rsidRPr="008F1CB8">
        <w:rPr>
          <w:i/>
          <w:lang w:val="tr-TR"/>
        </w:rPr>
        <w:t>85</w:t>
      </w:r>
      <w:r w:rsidRPr="008F1CB8">
        <w:rPr>
          <w:i/>
          <w:lang w:val="tr-TR"/>
        </w:rPr>
        <w:t xml:space="preserve">.000 TL olur.  </w:t>
      </w:r>
    </w:p>
    <w:p w:rsidR="00F21245" w:rsidRPr="008F1CB8" w:rsidRDefault="00F21245" w:rsidP="00F21245">
      <w:pPr>
        <w:tabs>
          <w:tab w:val="left" w:pos="567"/>
        </w:tabs>
        <w:spacing w:line="240" w:lineRule="exact"/>
        <w:jc w:val="both"/>
        <w:rPr>
          <w:lang w:val="tr-TR"/>
        </w:rPr>
      </w:pPr>
    </w:p>
    <w:p w:rsidR="00F21245" w:rsidRPr="008F1CB8" w:rsidRDefault="008264B9" w:rsidP="0021109E">
      <w:pPr>
        <w:pStyle w:val="Balk2"/>
      </w:pPr>
      <w:bookmarkStart w:id="107" w:name="_Toc402434251"/>
      <w:r w:rsidRPr="008F1CB8">
        <w:t>D.</w:t>
      </w:r>
      <w:r w:rsidR="00F21245" w:rsidRPr="008F1CB8">
        <w:t>Ödemeler :</w:t>
      </w:r>
      <w:bookmarkEnd w:id="107"/>
      <w:r w:rsidR="00F21245" w:rsidRPr="008F1CB8">
        <w:t xml:space="preserve"> </w:t>
      </w:r>
    </w:p>
    <w:p w:rsidR="00F21245" w:rsidRPr="008F1CB8" w:rsidRDefault="00F21245" w:rsidP="00F21245">
      <w:pPr>
        <w:jc w:val="both"/>
        <w:rPr>
          <w:lang w:val="tr-TR"/>
        </w:rPr>
      </w:pPr>
      <w:r w:rsidRPr="008F1CB8">
        <w:rPr>
          <w:lang w:val="tr-TR"/>
        </w:rPr>
        <w:t>-Genel Müdürlük tarafından internet ortamında oluşturulmuş veri tabanına il müdürlüklerince uygun görülerek girişleri yapılan hakedişler Genel Müdürlükçe yatırımcının hesabına aktarılır.</w:t>
      </w:r>
    </w:p>
    <w:p w:rsidR="001B1F43" w:rsidRPr="008F1CB8" w:rsidRDefault="001B1F43" w:rsidP="00F21245">
      <w:pPr>
        <w:jc w:val="both"/>
        <w:rPr>
          <w:lang w:val="tr-TR"/>
        </w:rPr>
      </w:pPr>
    </w:p>
    <w:p w:rsidR="00F21245" w:rsidRPr="008F1CB8" w:rsidRDefault="00F21245" w:rsidP="005A1F36">
      <w:pPr>
        <w:numPr>
          <w:ilvl w:val="0"/>
          <w:numId w:val="30"/>
        </w:numPr>
        <w:tabs>
          <w:tab w:val="left" w:pos="567"/>
        </w:tabs>
        <w:spacing w:line="240" w:lineRule="exact"/>
        <w:jc w:val="both"/>
        <w:rPr>
          <w:i/>
          <w:lang w:val="tr-TR"/>
        </w:rPr>
      </w:pPr>
      <w:r w:rsidRPr="008F1CB8">
        <w:rPr>
          <w:i/>
          <w:lang w:val="tr-TR"/>
        </w:rPr>
        <w:t xml:space="preserve">İl Müdürlüklerince veri tabanındaki elektronik ödeme tablosuna girişi yapılan ve onaylı veri tabanı çıktıları Genel Müdürlüğe ulaşan illere ait </w:t>
      </w:r>
      <w:r w:rsidR="000B29BD" w:rsidRPr="008F1CB8">
        <w:rPr>
          <w:i/>
          <w:lang w:val="tr-TR"/>
        </w:rPr>
        <w:t>“Ödemeye Esas İcmal Listesi” sin</w:t>
      </w:r>
      <w:r w:rsidRPr="008F1CB8">
        <w:rPr>
          <w:i/>
          <w:lang w:val="tr-TR"/>
        </w:rPr>
        <w:t xml:space="preserve">de adı geçen yatırımcıların ödemeleri, </w:t>
      </w:r>
      <w:r w:rsidR="000B29BD" w:rsidRPr="008F1CB8">
        <w:rPr>
          <w:i/>
          <w:lang w:val="tr-TR"/>
        </w:rPr>
        <w:t xml:space="preserve">gerçek kişilerin Türkiye Cumhuriyeti Kimlik Numarası, tüzel kişilerin ise vergi numaraları esas alınarak tahakkuk işlemi gerçekleştirilerek Merkez Saymanlık Müdürlüğüne gönderilir. </w:t>
      </w:r>
      <w:r w:rsidR="00A25F7B" w:rsidRPr="008F1CB8">
        <w:rPr>
          <w:i/>
          <w:lang w:val="tr-TR"/>
        </w:rPr>
        <w:t>Tahakkuka bağlanan “Ödemeye Esas İcmal Listesi” aynı zamanda Tarımsal Desteklemeler Daire Başkanlığına gönderilir. Ödemeler gerekli işlemler</w:t>
      </w:r>
      <w:r w:rsidRPr="008F1CB8">
        <w:rPr>
          <w:i/>
          <w:lang w:val="tr-TR"/>
        </w:rPr>
        <w:t xml:space="preserve"> tamamlandıktan sonra T.C.Ziraat Bankası kanalıyla yapılır.</w:t>
      </w:r>
      <w:r w:rsidR="00A25F7B" w:rsidRPr="008F1CB8">
        <w:rPr>
          <w:i/>
          <w:lang w:val="tr-TR"/>
        </w:rPr>
        <w:t xml:space="preserve"> Bu işlem her ayın </w:t>
      </w:r>
      <w:r w:rsidR="00A25F7B" w:rsidRPr="008F1CB8">
        <w:rPr>
          <w:b/>
          <w:i/>
          <w:lang w:val="tr-TR"/>
        </w:rPr>
        <w:t>15 (onbeş)</w:t>
      </w:r>
      <w:r w:rsidR="00A25F7B" w:rsidRPr="008F1CB8">
        <w:rPr>
          <w:i/>
          <w:lang w:val="tr-TR"/>
        </w:rPr>
        <w:t xml:space="preserve"> inden sonra yapılır.</w:t>
      </w:r>
    </w:p>
    <w:p w:rsidR="00F21245" w:rsidRPr="008F1CB8" w:rsidRDefault="00F21245" w:rsidP="00F21245">
      <w:pPr>
        <w:tabs>
          <w:tab w:val="left" w:pos="567"/>
        </w:tabs>
        <w:spacing w:line="240" w:lineRule="exact"/>
        <w:jc w:val="both"/>
        <w:rPr>
          <w:lang w:val="tr-TR"/>
        </w:rPr>
      </w:pPr>
    </w:p>
    <w:p w:rsidR="00F21245" w:rsidRPr="008F1CB8" w:rsidRDefault="00F21245" w:rsidP="005A1F36">
      <w:pPr>
        <w:numPr>
          <w:ilvl w:val="0"/>
          <w:numId w:val="30"/>
        </w:numPr>
        <w:tabs>
          <w:tab w:val="left" w:pos="567"/>
        </w:tabs>
        <w:spacing w:line="240" w:lineRule="exact"/>
        <w:jc w:val="both"/>
        <w:rPr>
          <w:i/>
          <w:lang w:val="tr-TR"/>
        </w:rPr>
      </w:pPr>
      <w:r w:rsidRPr="008F1CB8">
        <w:rPr>
          <w:i/>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8F1CB8" w:rsidRDefault="00F21245" w:rsidP="00F21245">
      <w:pPr>
        <w:tabs>
          <w:tab w:val="left" w:pos="567"/>
        </w:tabs>
        <w:spacing w:line="240" w:lineRule="exact"/>
        <w:jc w:val="both"/>
        <w:rPr>
          <w:lang w:val="tr-TR"/>
        </w:rPr>
      </w:pPr>
    </w:p>
    <w:p w:rsidR="00F21245" w:rsidRPr="008F1CB8" w:rsidRDefault="00F21245" w:rsidP="005A1F36">
      <w:pPr>
        <w:numPr>
          <w:ilvl w:val="0"/>
          <w:numId w:val="30"/>
        </w:numPr>
        <w:tabs>
          <w:tab w:val="left" w:pos="0"/>
        </w:tabs>
        <w:spacing w:line="240" w:lineRule="exact"/>
        <w:jc w:val="both"/>
        <w:rPr>
          <w:i/>
          <w:lang w:val="tr-TR"/>
        </w:rPr>
      </w:pPr>
      <w:r w:rsidRPr="008F1CB8">
        <w:rPr>
          <w:i/>
          <w:lang w:val="tr-TR"/>
        </w:rPr>
        <w:t>Hibe desteği kapsamında yapılacak ödemelerin yılı Bakanlık bütçe imkanları ile ilişkili 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8F1CB8" w:rsidRDefault="00F21245" w:rsidP="00F21245">
      <w:pPr>
        <w:tabs>
          <w:tab w:val="num" w:pos="720"/>
          <w:tab w:val="left" w:pos="7513"/>
        </w:tabs>
        <w:jc w:val="both"/>
        <w:rPr>
          <w:lang w:val="tr-TR"/>
        </w:rPr>
      </w:pPr>
      <w:r w:rsidRPr="008F1CB8">
        <w:rPr>
          <w:i/>
          <w:lang w:val="tr-TR"/>
        </w:rPr>
        <w:t>-</w:t>
      </w:r>
      <w:r w:rsidRPr="008F1CB8">
        <w:rPr>
          <w:lang w:val="tr-TR"/>
        </w:rPr>
        <w:t>Ayni katkıların son ödeme talebinden önce yatırımcı tarafından belgelendirmek suretiyle yerine getirilmiş olması gereklidir.</w:t>
      </w:r>
    </w:p>
    <w:p w:rsidR="00F21245" w:rsidRPr="008F1CB8" w:rsidRDefault="00F21245" w:rsidP="00B62D29">
      <w:pPr>
        <w:numPr>
          <w:ilvl w:val="0"/>
          <w:numId w:val="31"/>
        </w:numPr>
        <w:tabs>
          <w:tab w:val="left" w:pos="426"/>
        </w:tabs>
        <w:spacing w:line="240" w:lineRule="exact"/>
        <w:jc w:val="both"/>
        <w:rPr>
          <w:i/>
          <w:lang w:val="tr-TR"/>
        </w:rPr>
      </w:pPr>
      <w:r w:rsidRPr="008F1CB8">
        <w:rPr>
          <w:i/>
          <w:lang w:val="tr-TR"/>
        </w:rPr>
        <w:t>Nihai rapor ve eklerini İl Müdürlüğü kontrol eder. Nihai rapor ve eklerini tamamlamayan yatırımcıya son ödeme yapılmaz.</w:t>
      </w:r>
    </w:p>
    <w:p w:rsidR="00F21245" w:rsidRPr="008F1CB8" w:rsidRDefault="00F21245" w:rsidP="00B62D29">
      <w:pPr>
        <w:numPr>
          <w:ilvl w:val="0"/>
          <w:numId w:val="31"/>
        </w:numPr>
        <w:tabs>
          <w:tab w:val="left" w:pos="426"/>
        </w:tabs>
        <w:spacing w:line="240" w:lineRule="exact"/>
        <w:jc w:val="both"/>
        <w:rPr>
          <w:i/>
          <w:lang w:val="tr-TR"/>
        </w:rPr>
      </w:pPr>
      <w:r w:rsidRPr="008F1CB8">
        <w:rPr>
          <w:i/>
          <w:lang w:val="tr-TR"/>
        </w:rPr>
        <w:t xml:space="preserve">Ödemelerin tebliğ, uygulama rehberi, hibe sözleşmesi, uygulama sözleşmesi ve gerçekleşmelere uygun yapılmasından İl Müdürlükleri sorumludur.   </w:t>
      </w:r>
    </w:p>
    <w:p w:rsidR="00F21245" w:rsidRPr="008F1CB8" w:rsidRDefault="00F21245" w:rsidP="00F21245">
      <w:pPr>
        <w:jc w:val="both"/>
        <w:rPr>
          <w:lang w:val="tr-TR"/>
        </w:rPr>
      </w:pPr>
      <w:r w:rsidRPr="008F1CB8">
        <w:rPr>
          <w:lang w:val="tr-TR"/>
        </w:rPr>
        <w:lastRenderedPageBreak/>
        <w:t xml:space="preserve">- Asıllarına uygunluğu onaylanmış ödeme ile ilgili eklerin bir sureti il müdürlüğü tarafından muhafaza edilir. Genel Müdürlük gerekli görmesi halinde ödeme ile ilgili ekleri incelenmek üzere ister.  </w:t>
      </w:r>
    </w:p>
    <w:p w:rsidR="00F21245" w:rsidRPr="008F1CB8" w:rsidRDefault="00F21245" w:rsidP="00F21245">
      <w:pPr>
        <w:tabs>
          <w:tab w:val="left" w:pos="567"/>
        </w:tabs>
        <w:jc w:val="both"/>
        <w:rPr>
          <w:lang w:val="tr-TR"/>
        </w:rPr>
      </w:pPr>
      <w:r w:rsidRPr="008F1CB8">
        <w:rPr>
          <w:lang w:val="tr-TR"/>
        </w:rPr>
        <w:t>- Program kapsamında, Bakanlıkça ve yatırımcılarca yapılacak her türlü ödemeler ve teminat ödemeleri Türk Lirası olarak yapılır.</w:t>
      </w:r>
    </w:p>
    <w:p w:rsidR="00F21245" w:rsidRPr="008F1CB8" w:rsidRDefault="00F21245" w:rsidP="00F21245">
      <w:pPr>
        <w:tabs>
          <w:tab w:val="left" w:pos="566"/>
        </w:tabs>
        <w:jc w:val="both"/>
        <w:rPr>
          <w:lang w:val="tr-TR"/>
        </w:rPr>
      </w:pPr>
      <w:r w:rsidRPr="008F1CB8">
        <w:rPr>
          <w:lang w:val="tr-TR"/>
        </w:rPr>
        <w:t xml:space="preserve">-29/6/2008 tarihli ve 26921 sayılı Resmî Gazete’de yayımlanan Maliye Bakanlığı Tahsilat Genel Tebliği gereğince yatırımcılardan </w:t>
      </w:r>
      <w:r w:rsidRPr="008F1CB8">
        <w:rPr>
          <w:b/>
          <w:lang w:val="tr-TR"/>
        </w:rPr>
        <w:t>her ödemede</w:t>
      </w:r>
      <w:r w:rsidRPr="008F1CB8">
        <w:rPr>
          <w:lang w:val="tr-TR"/>
        </w:rPr>
        <w:t xml:space="preserve"> ve </w:t>
      </w:r>
      <w:r w:rsidRPr="008F1CB8">
        <w:rPr>
          <w:b/>
          <w:lang w:val="tr-TR"/>
        </w:rPr>
        <w:t>teminatın iadesi aşamasında</w:t>
      </w:r>
      <w:r w:rsidRPr="008F1CB8">
        <w:rPr>
          <w:lang w:val="tr-TR"/>
        </w:rPr>
        <w:t xml:space="preserve"> vergi dairelerince verilecek vergi borcu olmadığına dair belge ile Sosyal Güvenlik Kurumuna vadesi geçmiş prim borcu olmadığına dair belgenin ibraz edilmesi gereklidir.</w:t>
      </w:r>
    </w:p>
    <w:p w:rsidR="00F21245" w:rsidRPr="008F1CB8" w:rsidRDefault="00F21245" w:rsidP="00F21245">
      <w:pPr>
        <w:tabs>
          <w:tab w:val="left" w:pos="566"/>
        </w:tabs>
        <w:jc w:val="both"/>
        <w:rPr>
          <w:lang w:val="tr-TR" w:bidi="ar-SA"/>
        </w:rPr>
      </w:pPr>
    </w:p>
    <w:p w:rsidR="00F21245" w:rsidRPr="008F1CB8" w:rsidRDefault="006845B2" w:rsidP="00F21245">
      <w:pPr>
        <w:pBdr>
          <w:top w:val="single" w:sz="4" w:space="1" w:color="auto"/>
          <w:left w:val="single" w:sz="4" w:space="4" w:color="auto"/>
          <w:bottom w:val="single" w:sz="4" w:space="1" w:color="auto"/>
          <w:right w:val="single" w:sz="4" w:space="4" w:color="auto"/>
        </w:pBdr>
        <w:tabs>
          <w:tab w:val="left" w:pos="567"/>
        </w:tabs>
        <w:jc w:val="both"/>
        <w:rPr>
          <w:i/>
          <w:lang w:val="tr-TR"/>
        </w:rPr>
      </w:pPr>
      <w:r w:rsidRPr="008F1CB8">
        <w:rPr>
          <w:b/>
          <w:i/>
          <w:lang w:val="tr-TR"/>
        </w:rPr>
        <w:t xml:space="preserve">Ödememe talebi ekinde istenen deney raporu; </w:t>
      </w:r>
      <w:r w:rsidR="00F21245" w:rsidRPr="008F1CB8">
        <w:rPr>
          <w:i/>
          <w:lang w:val="tr-TR"/>
        </w:rPr>
        <w:t>Süt sağım ünitesi ve süt toplama merkezi</w:t>
      </w:r>
      <w:r w:rsidR="00F21245" w:rsidRPr="008F1CB8">
        <w:rPr>
          <w:b/>
          <w:i/>
          <w:lang w:val="tr-TR"/>
        </w:rPr>
        <w:t xml:space="preserve"> </w:t>
      </w:r>
      <w:r w:rsidR="00F21245" w:rsidRPr="008F1CB8">
        <w:rPr>
          <w:i/>
          <w:lang w:val="tr-TR"/>
        </w:rPr>
        <w:t xml:space="preserve">yatırımlarında yatırımın tamamlanmasını takiben Bakanlığın yetkilendirdiği ilgili kuruluşlardan biri tarafından mahallinde test yapılacak ve akabinde deney raporu düzenlenecektir. Bu işlem sırasında mutlaka yüklenici ve il yürütme birimi elemanlarının da hazır bulunması gerekmektedir. Düzenlenecek deney raporunun aslı </w:t>
      </w:r>
      <w:r w:rsidR="00F21245" w:rsidRPr="008F1CB8">
        <w:rPr>
          <w:b/>
          <w:i/>
          <w:lang w:val="tr-TR"/>
        </w:rPr>
        <w:t>il müdürlüğünde</w:t>
      </w:r>
      <w:r w:rsidR="00F21245" w:rsidRPr="008F1CB8">
        <w:rPr>
          <w:i/>
          <w:lang w:val="tr-TR"/>
        </w:rPr>
        <w:t xml:space="preserve"> muhafaza edilecektir. Bu organizasyonun gerçekleştirilmesinden yüklenici firma sorumludur. </w:t>
      </w:r>
    </w:p>
    <w:p w:rsidR="00F21245" w:rsidRPr="008F1CB8" w:rsidRDefault="00F21245" w:rsidP="00F21245">
      <w:pPr>
        <w:tabs>
          <w:tab w:val="left" w:pos="0"/>
        </w:tabs>
        <w:spacing w:line="240" w:lineRule="exact"/>
        <w:jc w:val="both"/>
        <w:rPr>
          <w:lang w:val="tr-TR"/>
        </w:rPr>
      </w:pPr>
    </w:p>
    <w:p w:rsidR="00F21245" w:rsidRPr="008F1CB8" w:rsidRDefault="00F21245" w:rsidP="005A1F36">
      <w:pPr>
        <w:numPr>
          <w:ilvl w:val="0"/>
          <w:numId w:val="32"/>
        </w:numPr>
        <w:tabs>
          <w:tab w:val="left" w:pos="0"/>
        </w:tabs>
        <w:spacing w:line="240" w:lineRule="exact"/>
        <w:jc w:val="both"/>
        <w:rPr>
          <w:i/>
          <w:lang w:val="tr-TR"/>
        </w:rPr>
      </w:pPr>
      <w:r w:rsidRPr="008F1CB8">
        <w:rPr>
          <w:i/>
          <w:lang w:val="tr-TR"/>
        </w:rPr>
        <w:t>Ödeme taleplerine ilişkin dokümanların formatı ve içeriği bu uygulama rehberi içerisinde hibe sözleşmesi eki dokümanlar olarak verilmektedir.</w:t>
      </w:r>
    </w:p>
    <w:p w:rsidR="00F21245" w:rsidRPr="008F1CB8" w:rsidRDefault="00F21245" w:rsidP="005A1F36">
      <w:pPr>
        <w:numPr>
          <w:ilvl w:val="0"/>
          <w:numId w:val="32"/>
        </w:numPr>
        <w:tabs>
          <w:tab w:val="left" w:pos="0"/>
        </w:tabs>
        <w:spacing w:line="240" w:lineRule="exact"/>
        <w:jc w:val="both"/>
        <w:rPr>
          <w:i/>
          <w:lang w:val="tr-TR"/>
        </w:rPr>
      </w:pPr>
      <w:r w:rsidRPr="008F1CB8">
        <w:rPr>
          <w:i/>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F21245" w:rsidRPr="008F1CB8" w:rsidRDefault="00F21245" w:rsidP="005A1F36">
      <w:pPr>
        <w:numPr>
          <w:ilvl w:val="0"/>
          <w:numId w:val="32"/>
        </w:numPr>
        <w:tabs>
          <w:tab w:val="left" w:pos="567"/>
        </w:tabs>
        <w:jc w:val="both"/>
        <w:rPr>
          <w:i/>
          <w:lang w:val="tr-TR"/>
        </w:rPr>
      </w:pPr>
      <w:r w:rsidRPr="008F1CB8">
        <w:rPr>
          <w:i/>
          <w:lang w:val="tr-TR"/>
        </w:rPr>
        <w:t xml:space="preserve">Yatırımcılar ödeme talebine ilişkin il müdürlüğüne vereceği dilekçenin (ÖDEK-1) ekinde bulunan belgeleri, eksiksiz ve doğru olarak </w:t>
      </w:r>
      <w:r w:rsidRPr="008F1CB8">
        <w:rPr>
          <w:b/>
          <w:i/>
          <w:lang w:val="tr-TR"/>
        </w:rPr>
        <w:t>2 (iki)</w:t>
      </w:r>
      <w:r w:rsidRPr="008F1CB8">
        <w:rPr>
          <w:i/>
          <w:lang w:val="tr-TR"/>
        </w:rPr>
        <w:t xml:space="preserve"> nüsha halinde düzenleyecektir. İl müdürlüğü tarafından muhafaza edilecek olan bu belgeler Genel Müdürlük tarafından gerektiğinde incelenmek üzere istenebilecektir. </w:t>
      </w:r>
    </w:p>
    <w:p w:rsidR="00F21245" w:rsidRPr="008F1CB8" w:rsidRDefault="00F21245" w:rsidP="00F21245">
      <w:pPr>
        <w:tabs>
          <w:tab w:val="left" w:pos="0"/>
        </w:tabs>
        <w:jc w:val="both"/>
        <w:rPr>
          <w:lang w:val="tr-TR"/>
        </w:rPr>
      </w:pPr>
    </w:p>
    <w:p w:rsidR="00F21245" w:rsidRPr="008F1CB8" w:rsidRDefault="00F21245" w:rsidP="00F21245">
      <w:pPr>
        <w:tabs>
          <w:tab w:val="left" w:pos="0"/>
        </w:tabs>
        <w:jc w:val="both"/>
        <w:rPr>
          <w:b/>
          <w:u w:val="single"/>
          <w:lang w:val="tr-TR"/>
        </w:rPr>
      </w:pPr>
      <w:r w:rsidRPr="008F1CB8">
        <w:rPr>
          <w:b/>
          <w:u w:val="single"/>
          <w:lang w:val="tr-TR"/>
        </w:rPr>
        <w:t>Yatırımcılar tarafından düzenlenecek ödeme evrakları:</w:t>
      </w:r>
    </w:p>
    <w:p w:rsidR="00F21245" w:rsidRPr="008F1CB8" w:rsidRDefault="00F21245" w:rsidP="00F21245">
      <w:pPr>
        <w:tabs>
          <w:tab w:val="left" w:pos="0"/>
        </w:tabs>
        <w:jc w:val="both"/>
        <w:rPr>
          <w:b/>
          <w:u w:val="single"/>
          <w:lang w:val="tr-TR"/>
        </w:rPr>
      </w:pPr>
    </w:p>
    <w:p w:rsidR="00F21245" w:rsidRPr="008F1CB8" w:rsidRDefault="00F21245" w:rsidP="00F21245">
      <w:pPr>
        <w:rPr>
          <w:b/>
          <w:i/>
          <w:lang w:val="sv-SE"/>
        </w:rPr>
      </w:pPr>
      <w:r w:rsidRPr="008F1CB8">
        <w:rPr>
          <w:b/>
          <w:i/>
          <w:lang w:val="sv-SE"/>
        </w:rPr>
        <w:t>1. Ödeme belgeleri(fatura,serbest meslek makbuzu)</w:t>
      </w:r>
    </w:p>
    <w:p w:rsidR="00F21245" w:rsidRPr="008F1CB8" w:rsidRDefault="00F21245" w:rsidP="00F21245">
      <w:pPr>
        <w:rPr>
          <w:b/>
          <w:i/>
          <w:lang w:val="sv-SE"/>
        </w:rPr>
      </w:pPr>
      <w:r w:rsidRPr="008F1CB8">
        <w:rPr>
          <w:b/>
          <w:i/>
          <w:lang w:val="sv-SE"/>
        </w:rPr>
        <w:t>2. Yatırımcı katkı payı bedelinin ödendiğine dair belge(banka dekontu)</w:t>
      </w:r>
    </w:p>
    <w:p w:rsidR="00F21245" w:rsidRPr="008F1CB8" w:rsidRDefault="00F21245" w:rsidP="00F21245">
      <w:pPr>
        <w:jc w:val="both"/>
        <w:rPr>
          <w:b/>
          <w:i/>
          <w:lang w:val="sv-SE"/>
        </w:rPr>
      </w:pPr>
      <w:r w:rsidRPr="008F1CB8">
        <w:rPr>
          <w:b/>
          <w:i/>
          <w:lang w:val="sv-SE"/>
        </w:rPr>
        <w:t>3. Uygulama Sözleşmeleri Listesi ( ÖDEK 3 )</w:t>
      </w:r>
    </w:p>
    <w:p w:rsidR="00F21245" w:rsidRPr="008F1CB8" w:rsidRDefault="00F21245" w:rsidP="00F21245">
      <w:pPr>
        <w:jc w:val="both"/>
        <w:rPr>
          <w:b/>
          <w:i/>
          <w:lang w:val="sv-SE"/>
        </w:rPr>
      </w:pPr>
      <w:r w:rsidRPr="008F1CB8">
        <w:rPr>
          <w:b/>
          <w:i/>
          <w:lang w:val="sv-SE"/>
        </w:rPr>
        <w:t>4. Ödeme icmal tablosu ( ÖDEK 2 )</w:t>
      </w:r>
    </w:p>
    <w:p w:rsidR="00F21245" w:rsidRPr="008F1CB8" w:rsidRDefault="00F21245" w:rsidP="00F21245">
      <w:pPr>
        <w:jc w:val="both"/>
        <w:rPr>
          <w:b/>
          <w:i/>
          <w:lang w:val="sv-SE"/>
        </w:rPr>
      </w:pPr>
      <w:r w:rsidRPr="008F1CB8">
        <w:rPr>
          <w:b/>
          <w:i/>
          <w:lang w:val="sv-SE"/>
        </w:rPr>
        <w:t xml:space="preserve">5. Hakediş raporu ve eki destekleyici dokümanlar : kapak, rapor ve metrajdan oluşmalıdır. Metraj sadece inşaat işleri için hazırlanıp, yüklenici , yatırımcı ve il müdürlüğü tarafından imzalanmalıdır. </w:t>
      </w:r>
    </w:p>
    <w:p w:rsidR="00F21245" w:rsidRPr="008F1CB8" w:rsidRDefault="00F21245" w:rsidP="00F21245">
      <w:pPr>
        <w:jc w:val="both"/>
        <w:rPr>
          <w:b/>
          <w:i/>
          <w:lang w:val="sv-SE"/>
        </w:rPr>
      </w:pPr>
      <w:r w:rsidRPr="008F1CB8">
        <w:rPr>
          <w:b/>
          <w:i/>
          <w:lang w:val="sv-SE"/>
        </w:rPr>
        <w:t>6. Süt sağım ünitesi ve süt toplama merkezi alımlarında Deney raporu</w:t>
      </w:r>
    </w:p>
    <w:p w:rsidR="00F21245" w:rsidRPr="008F1CB8" w:rsidRDefault="00F21245" w:rsidP="00F21245">
      <w:pPr>
        <w:jc w:val="both"/>
        <w:rPr>
          <w:b/>
          <w:i/>
          <w:lang w:val="sv-SE"/>
        </w:rPr>
      </w:pPr>
      <w:r w:rsidRPr="008F1CB8">
        <w:rPr>
          <w:b/>
          <w:i/>
          <w:lang w:val="sv-SE"/>
        </w:rPr>
        <w:t>7. İşletme tescil belgesi (Koyun,Keçi ve Manda sabit yatırımları için)</w:t>
      </w:r>
    </w:p>
    <w:p w:rsidR="00F21245" w:rsidRPr="008F1CB8" w:rsidRDefault="00F21245" w:rsidP="00F21245">
      <w:pPr>
        <w:rPr>
          <w:b/>
          <w:lang w:val="sv-SE"/>
        </w:rPr>
      </w:pPr>
      <w:r w:rsidRPr="008F1CB8">
        <w:rPr>
          <w:b/>
          <w:i/>
          <w:lang w:val="sv-SE"/>
        </w:rPr>
        <w:t>8. Tutanaklar:</w:t>
      </w:r>
    </w:p>
    <w:p w:rsidR="00F21245" w:rsidRPr="008F1CB8" w:rsidRDefault="00F21245" w:rsidP="00F21245">
      <w:pPr>
        <w:ind w:left="284"/>
        <w:rPr>
          <w:lang w:val="sv-SE"/>
        </w:rPr>
      </w:pPr>
      <w:r w:rsidRPr="008F1CB8">
        <w:rPr>
          <w:lang w:val="sv-SE"/>
        </w:rPr>
        <w:t xml:space="preserve">a) İnşaat Tespit Tutanağı </w:t>
      </w:r>
      <w:r w:rsidRPr="008F1CB8">
        <w:rPr>
          <w:b/>
          <w:lang w:val="sv-SE"/>
        </w:rPr>
        <w:t xml:space="preserve">( </w:t>
      </w:r>
      <w:r w:rsidRPr="008F1CB8">
        <w:rPr>
          <w:b/>
          <w:i/>
          <w:lang w:val="sv-SE"/>
        </w:rPr>
        <w:t xml:space="preserve">ÖDEK 5 </w:t>
      </w:r>
      <w:r w:rsidRPr="008F1CB8">
        <w:rPr>
          <w:b/>
          <w:lang w:val="sv-SE"/>
        </w:rPr>
        <w:t>)</w:t>
      </w:r>
      <w:r w:rsidRPr="008F1CB8">
        <w:rPr>
          <w:lang w:val="sv-SE"/>
        </w:rPr>
        <w:t xml:space="preserve"> </w:t>
      </w:r>
    </w:p>
    <w:p w:rsidR="00F21245" w:rsidRPr="008F1CB8" w:rsidRDefault="00F21245" w:rsidP="00F21245">
      <w:pPr>
        <w:ind w:left="284"/>
        <w:rPr>
          <w:b/>
          <w:lang w:val="fi-FI"/>
        </w:rPr>
      </w:pPr>
      <w:r w:rsidRPr="008F1CB8">
        <w:rPr>
          <w:lang w:val="fi-FI"/>
        </w:rPr>
        <w:t xml:space="preserve">b) Makine Ekipman Tespit Tutanağı </w:t>
      </w:r>
      <w:r w:rsidRPr="008F1CB8">
        <w:rPr>
          <w:b/>
          <w:lang w:val="fi-FI"/>
        </w:rPr>
        <w:t xml:space="preserve">( </w:t>
      </w:r>
      <w:r w:rsidRPr="008F1CB8">
        <w:rPr>
          <w:b/>
          <w:i/>
          <w:lang w:val="fi-FI"/>
        </w:rPr>
        <w:t xml:space="preserve">ÖDEK 4 </w:t>
      </w:r>
      <w:r w:rsidRPr="008F1CB8">
        <w:rPr>
          <w:b/>
          <w:lang w:val="fi-FI"/>
        </w:rPr>
        <w:t>)</w:t>
      </w:r>
    </w:p>
    <w:p w:rsidR="00F21245" w:rsidRPr="008F1CB8" w:rsidRDefault="00F21245" w:rsidP="00F21245">
      <w:pPr>
        <w:ind w:left="284"/>
        <w:rPr>
          <w:lang w:val="fi-FI"/>
        </w:rPr>
      </w:pPr>
      <w:r w:rsidRPr="008F1CB8">
        <w:rPr>
          <w:lang w:val="fi-FI"/>
        </w:rPr>
        <w:t xml:space="preserve">c) Makine Teslim Tutanağı </w:t>
      </w:r>
    </w:p>
    <w:p w:rsidR="00F21245" w:rsidRPr="008F1CB8" w:rsidRDefault="00F21245" w:rsidP="00F21245">
      <w:pPr>
        <w:ind w:left="284"/>
        <w:rPr>
          <w:lang w:val="fi-FI"/>
        </w:rPr>
      </w:pPr>
      <w:r w:rsidRPr="008F1CB8">
        <w:rPr>
          <w:lang w:val="fi-FI"/>
        </w:rPr>
        <w:t xml:space="preserve">d) İnşaat Teslim Tutanağı </w:t>
      </w:r>
    </w:p>
    <w:p w:rsidR="00F21245" w:rsidRPr="008F1CB8" w:rsidRDefault="00F21245" w:rsidP="00F21245">
      <w:pPr>
        <w:ind w:left="284"/>
        <w:rPr>
          <w:b/>
          <w:lang w:val="fi-FI"/>
        </w:rPr>
      </w:pPr>
      <w:r w:rsidRPr="008F1CB8">
        <w:rPr>
          <w:lang w:val="fi-FI"/>
        </w:rPr>
        <w:t xml:space="preserve">e) Yatırımcı- Yüklenici Tutanağı </w:t>
      </w:r>
      <w:r w:rsidRPr="008F1CB8">
        <w:rPr>
          <w:b/>
          <w:lang w:val="fi-FI"/>
        </w:rPr>
        <w:t xml:space="preserve">( </w:t>
      </w:r>
      <w:r w:rsidRPr="008F1CB8">
        <w:rPr>
          <w:b/>
          <w:i/>
          <w:lang w:val="fi-FI"/>
        </w:rPr>
        <w:t xml:space="preserve">ÖDEK 6 </w:t>
      </w:r>
      <w:r w:rsidRPr="008F1CB8">
        <w:rPr>
          <w:b/>
          <w:lang w:val="fi-FI"/>
        </w:rPr>
        <w:t>)</w:t>
      </w:r>
    </w:p>
    <w:p w:rsidR="00F21245" w:rsidRPr="008F1CB8" w:rsidRDefault="00F21245" w:rsidP="00F21245">
      <w:pPr>
        <w:ind w:left="284"/>
        <w:rPr>
          <w:lang w:val="fi-FI"/>
        </w:rPr>
      </w:pPr>
      <w:r w:rsidRPr="008F1CB8">
        <w:rPr>
          <w:lang w:val="fi-FI"/>
        </w:rPr>
        <w:t xml:space="preserve">f) Hayvan Varlığı Tespit Tutanağı </w:t>
      </w:r>
      <w:r w:rsidRPr="008F1CB8">
        <w:rPr>
          <w:b/>
          <w:lang w:val="fi-FI"/>
        </w:rPr>
        <w:t xml:space="preserve">( </w:t>
      </w:r>
      <w:r w:rsidRPr="008F1CB8">
        <w:rPr>
          <w:b/>
          <w:i/>
          <w:lang w:val="fi-FI"/>
        </w:rPr>
        <w:t xml:space="preserve">ÖDEK 7 </w:t>
      </w:r>
      <w:r w:rsidRPr="008F1CB8">
        <w:rPr>
          <w:b/>
          <w:lang w:val="fi-FI"/>
        </w:rPr>
        <w:t>)</w:t>
      </w:r>
      <w:r w:rsidRPr="008F1CB8">
        <w:rPr>
          <w:b/>
          <w:i/>
          <w:lang w:val="fi-FI"/>
        </w:rPr>
        <w:t xml:space="preserve"> </w:t>
      </w:r>
      <w:r w:rsidRPr="008F1CB8">
        <w:rPr>
          <w:i/>
          <w:lang w:val="fi-FI"/>
        </w:rPr>
        <w:t>(Koyun,Keçi ve Manda sabit yatırımları için)</w:t>
      </w:r>
    </w:p>
    <w:p w:rsidR="00F21245" w:rsidRPr="008F1CB8" w:rsidRDefault="00F21245" w:rsidP="00F21245">
      <w:pPr>
        <w:ind w:left="284"/>
        <w:rPr>
          <w:lang w:val="fi-FI"/>
        </w:rPr>
      </w:pPr>
    </w:p>
    <w:p w:rsidR="00FF3F37" w:rsidRPr="008F1CB8" w:rsidRDefault="00F21245" w:rsidP="005A1F36">
      <w:pPr>
        <w:numPr>
          <w:ilvl w:val="1"/>
          <w:numId w:val="33"/>
        </w:numPr>
        <w:jc w:val="both"/>
        <w:rPr>
          <w:i/>
          <w:lang w:val="fi-FI"/>
        </w:rPr>
      </w:pPr>
      <w:r w:rsidRPr="008F1CB8">
        <w:rPr>
          <w:i/>
          <w:lang w:val="fi-FI"/>
        </w:rPr>
        <w:t>Tespit Tutanakları İl Proje Yürütme Birimi elemanlarınca iş bitimi sonunda yerinde yapılan tespitler sonucu tutulur. İl proje yürütme birimi elemanlarının gerek görmesi halinde ara ödemelerde de tutanak düz</w:t>
      </w:r>
      <w:r w:rsidR="00FF3F37" w:rsidRPr="008F1CB8">
        <w:rPr>
          <w:i/>
          <w:lang w:val="fi-FI"/>
        </w:rPr>
        <w:t>enlenir.</w:t>
      </w:r>
    </w:p>
    <w:p w:rsidR="00F21245" w:rsidRPr="008F1CB8" w:rsidRDefault="00F21245" w:rsidP="005A1F36">
      <w:pPr>
        <w:numPr>
          <w:ilvl w:val="1"/>
          <w:numId w:val="33"/>
        </w:numPr>
        <w:jc w:val="both"/>
        <w:rPr>
          <w:i/>
          <w:lang w:val="fi-FI"/>
        </w:rPr>
      </w:pPr>
      <w:r w:rsidRPr="008F1CB8">
        <w:rPr>
          <w:i/>
          <w:lang w:val="fi-FI"/>
        </w:rPr>
        <w:t>Teslim Tutanakları ise yatırımcı ile yüklenici arasında düzenlenir.</w:t>
      </w:r>
    </w:p>
    <w:p w:rsidR="00FF3F37" w:rsidRPr="008F1CB8" w:rsidRDefault="00F21245" w:rsidP="005A1F36">
      <w:pPr>
        <w:numPr>
          <w:ilvl w:val="1"/>
          <w:numId w:val="33"/>
        </w:numPr>
        <w:jc w:val="both"/>
        <w:rPr>
          <w:b/>
          <w:i/>
          <w:lang w:val="fi-FI"/>
        </w:rPr>
      </w:pPr>
      <w:r w:rsidRPr="008F1CB8">
        <w:rPr>
          <w:b/>
          <w:i/>
          <w:lang w:val="fi-FI"/>
        </w:rPr>
        <w:t>Vergi dairesinden alınacak olan  vadesi geçmiş borcu olmadığına dair belge (Yatırımcıdan her ödemede ve  teminatın iade edilmesi aşamasında istenecek.)</w:t>
      </w:r>
      <w:r w:rsidR="00FF3F37" w:rsidRPr="008F1CB8">
        <w:rPr>
          <w:b/>
          <w:i/>
          <w:lang w:val="fi-FI"/>
        </w:rPr>
        <w:t xml:space="preserve">; </w:t>
      </w:r>
      <w:r w:rsidRPr="008F1CB8">
        <w:rPr>
          <w:b/>
          <w:i/>
          <w:lang w:val="fi-FI"/>
        </w:rPr>
        <w:t>29 Haziran 2008 tarih ve 26921</w:t>
      </w:r>
      <w:r w:rsidRPr="008F1CB8">
        <w:rPr>
          <w:i/>
          <w:lang w:val="fi-FI"/>
        </w:rPr>
        <w:t xml:space="preserve"> sayılı Resmi Gazete’ de yayımlanan  Tahsilat Genel Tebliği gereğince yatırımcılardan </w:t>
      </w:r>
      <w:r w:rsidRPr="008F1CB8">
        <w:rPr>
          <w:b/>
          <w:i/>
          <w:lang w:val="fi-FI"/>
        </w:rPr>
        <w:t>her bir ödeme talebini kapsayan dönemde</w:t>
      </w:r>
      <w:r w:rsidRPr="008F1CB8">
        <w:rPr>
          <w:i/>
          <w:lang w:val="fi-FI"/>
        </w:rPr>
        <w:t xml:space="preserve"> ve </w:t>
      </w:r>
      <w:r w:rsidRPr="008F1CB8">
        <w:rPr>
          <w:b/>
          <w:i/>
          <w:lang w:val="fi-FI"/>
        </w:rPr>
        <w:t xml:space="preserve">teminatın iade edilmesi aşamasında </w:t>
      </w:r>
      <w:r w:rsidRPr="008F1CB8">
        <w:rPr>
          <w:i/>
          <w:lang w:val="fi-FI"/>
        </w:rPr>
        <w:t>vergi dairelerince verilecek vadesi geçmiş borcu olmadığına dair belgenin ibraz edilmesi gerekmektedir. Bu belgenin eksik olması halinde ödeme yapılmaz.</w:t>
      </w:r>
    </w:p>
    <w:p w:rsidR="00FF3F37" w:rsidRPr="008F1CB8" w:rsidRDefault="00F21245" w:rsidP="005A1F36">
      <w:pPr>
        <w:numPr>
          <w:ilvl w:val="1"/>
          <w:numId w:val="33"/>
        </w:numPr>
        <w:jc w:val="both"/>
        <w:rPr>
          <w:b/>
          <w:i/>
          <w:lang w:val="fi-FI"/>
        </w:rPr>
      </w:pPr>
      <w:r w:rsidRPr="008F1CB8">
        <w:rPr>
          <w:i/>
          <w:lang w:val="fi-FI"/>
        </w:rPr>
        <w:lastRenderedPageBreak/>
        <w:t xml:space="preserve">Tahsil dairelerinin verdiği bilgiye istinaden kapsama giren alacak türlerinin toplam tutarının </w:t>
      </w:r>
      <w:r w:rsidRPr="008F1CB8">
        <w:rPr>
          <w:b/>
          <w:i/>
          <w:lang w:val="fi-FI"/>
        </w:rPr>
        <w:t>1000</w:t>
      </w:r>
      <w:r w:rsidRPr="008F1CB8">
        <w:rPr>
          <w:i/>
          <w:lang w:val="fi-FI"/>
        </w:rPr>
        <w:t xml:space="preserve"> lirayı aşmaması halinde borcun bulunmadığı kabul edilerek gerekli ödemeler yapılabilecektir.</w:t>
      </w:r>
      <w:r w:rsidR="00FF3F37" w:rsidRPr="008F1CB8">
        <w:rPr>
          <w:b/>
          <w:i/>
          <w:lang w:val="fi-FI"/>
        </w:rPr>
        <w:t xml:space="preserve">       </w:t>
      </w:r>
      <w:r w:rsidRPr="008F1CB8">
        <w:rPr>
          <w:b/>
          <w:i/>
          <w:lang w:val="fi-FI"/>
        </w:rPr>
        <w:t>29 Haziran 2008 tarih ve 26921</w:t>
      </w:r>
      <w:r w:rsidRPr="008F1CB8">
        <w:rPr>
          <w:i/>
          <w:lang w:val="fi-FI"/>
        </w:rPr>
        <w:t xml:space="preserve"> sayılı Resmi Gazete’de yayımlanan Tahsilat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8F1CB8" w:rsidRDefault="00F21245" w:rsidP="005A1F36">
      <w:pPr>
        <w:numPr>
          <w:ilvl w:val="1"/>
          <w:numId w:val="33"/>
        </w:numPr>
        <w:jc w:val="both"/>
        <w:rPr>
          <w:b/>
          <w:i/>
          <w:lang w:val="fi-FI"/>
        </w:rPr>
      </w:pPr>
      <w:r w:rsidRPr="008F1CB8">
        <w:rPr>
          <w:i/>
          <w:lang w:val="fi-FI"/>
        </w:rPr>
        <w:t>Borcu bulunan yatırımcılar borçlarını tahsil dairelerine ödedikten sonra Vergi Dairesinden borcu bulunmadığını gösterir belgeyi getirmeleri sonucunda İl Müdürlüğünce hakediş ödemesine ait bilgilerin Genel Müdürlüğün veri tabanındaki elektronik ödeme tablosuna girişi yapılacaktır.</w:t>
      </w:r>
    </w:p>
    <w:p w:rsidR="00FF3F37" w:rsidRPr="008F1CB8" w:rsidRDefault="00F21245" w:rsidP="005A1F36">
      <w:pPr>
        <w:numPr>
          <w:ilvl w:val="1"/>
          <w:numId w:val="33"/>
        </w:numPr>
        <w:autoSpaceDE w:val="0"/>
        <w:autoSpaceDN w:val="0"/>
        <w:adjustRightInd w:val="0"/>
        <w:jc w:val="both"/>
        <w:rPr>
          <w:i/>
          <w:lang w:val="fi-FI"/>
        </w:rPr>
      </w:pPr>
      <w:r w:rsidRPr="008F1CB8">
        <w:rPr>
          <w:b/>
          <w:i/>
          <w:lang w:val="fi-FI"/>
        </w:rPr>
        <w:t>Sosyal Sigortalar Kurumuna (SGK) Prim Borcu olmadı</w:t>
      </w:r>
      <w:r w:rsidR="00FF3F37" w:rsidRPr="008F1CB8">
        <w:rPr>
          <w:b/>
          <w:i/>
          <w:lang w:val="fi-FI"/>
        </w:rPr>
        <w:t xml:space="preserve">ğına dair belge; </w:t>
      </w:r>
      <w:r w:rsidRPr="008F1CB8">
        <w:rPr>
          <w:i/>
          <w:lang w:val="fi-FI"/>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8F1CB8" w:rsidRDefault="00F21245" w:rsidP="005A1F36">
      <w:pPr>
        <w:numPr>
          <w:ilvl w:val="1"/>
          <w:numId w:val="33"/>
        </w:numPr>
        <w:autoSpaceDE w:val="0"/>
        <w:autoSpaceDN w:val="0"/>
        <w:adjustRightInd w:val="0"/>
        <w:jc w:val="both"/>
        <w:rPr>
          <w:i/>
          <w:lang w:val="fi-FI"/>
        </w:rPr>
      </w:pPr>
      <w:r w:rsidRPr="008F1CB8">
        <w:rPr>
          <w:i/>
          <w:lang w:val="fi-FI"/>
        </w:rPr>
        <w:t>Borcu bulunan  yatırımcılar borçlarını Sosyal Güvenlik Kurumuna ödedikten sonra SGK’ dan alacakları borcu bulunmadığını gösterir belgeyi getirmeleri sonucunda İl Müdürlüğünce hakediş ödemesine ait bilgilerin Genel Müdürlüğün veri tabanındaki elektronik ödeme tablosuna girişi yapılacaktır.</w:t>
      </w:r>
    </w:p>
    <w:p w:rsidR="00F21245" w:rsidRPr="008F1CB8" w:rsidRDefault="00F21245" w:rsidP="005A1F36">
      <w:pPr>
        <w:numPr>
          <w:ilvl w:val="1"/>
          <w:numId w:val="33"/>
        </w:numPr>
        <w:autoSpaceDE w:val="0"/>
        <w:autoSpaceDN w:val="0"/>
        <w:adjustRightInd w:val="0"/>
        <w:jc w:val="both"/>
        <w:rPr>
          <w:i/>
          <w:lang w:val="fi-FI"/>
        </w:rPr>
      </w:pPr>
      <w:r w:rsidRPr="008F1CB8">
        <w:rPr>
          <w:b/>
          <w:u w:val="single"/>
          <w:lang w:val="fi-FI"/>
        </w:rPr>
        <w:t>İl Müdürlüğü tarafından düzenlenip Genel Müdürlüğe gönderilecek olan ödeme evrakları</w:t>
      </w:r>
      <w:r w:rsidRPr="008F1CB8">
        <w:rPr>
          <w:b/>
          <w:lang w:val="fi-FI"/>
        </w:rPr>
        <w:t xml:space="preserve"> :</w:t>
      </w:r>
    </w:p>
    <w:p w:rsidR="008F1CB8" w:rsidRPr="008F1CB8" w:rsidRDefault="008F1CB8" w:rsidP="008F1CB8">
      <w:pPr>
        <w:jc w:val="both"/>
        <w:rPr>
          <w:i/>
          <w:lang w:val="tr-TR"/>
        </w:rPr>
      </w:pPr>
      <w:bookmarkStart w:id="108" w:name="_Toc402434252"/>
      <w:r w:rsidRPr="008F1CB8">
        <w:rPr>
          <w:i/>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F21245" w:rsidRPr="008F1CB8" w:rsidRDefault="003F25B7" w:rsidP="00B62D29">
      <w:pPr>
        <w:pStyle w:val="Balk2"/>
        <w:rPr>
          <w:sz w:val="16"/>
        </w:rPr>
      </w:pPr>
      <w:r w:rsidRPr="008F1CB8">
        <w:t>E.</w:t>
      </w:r>
      <w:r w:rsidR="00F21245" w:rsidRPr="008F1CB8">
        <w:t xml:space="preserve"> Proje hesapları :</w:t>
      </w:r>
      <w:bookmarkEnd w:id="108"/>
    </w:p>
    <w:p w:rsidR="00F21245" w:rsidRPr="008F1CB8" w:rsidRDefault="00F21245" w:rsidP="00F21245">
      <w:pPr>
        <w:tabs>
          <w:tab w:val="left" w:pos="567"/>
        </w:tabs>
        <w:spacing w:line="240" w:lineRule="exact"/>
        <w:jc w:val="both"/>
        <w:rPr>
          <w:lang w:val="tr-TR"/>
        </w:rPr>
      </w:pPr>
      <w:r w:rsidRPr="008F1CB8">
        <w:rPr>
          <w:lang w:val="tr-TR"/>
        </w:rPr>
        <w:t xml:space="preserve">Yatırımcı, projenin uygulanmasına ilişkin hesaplara ait kayıtları düzenli tutmak ve saklamakla yükümlüdür. </w:t>
      </w:r>
    </w:p>
    <w:p w:rsidR="00F21245" w:rsidRPr="008F1CB8" w:rsidRDefault="00F21245" w:rsidP="002A515F">
      <w:pPr>
        <w:pStyle w:val="AralkYok"/>
        <w:rPr>
          <w:sz w:val="6"/>
          <w:lang w:val="tr-TR"/>
        </w:rPr>
      </w:pPr>
    </w:p>
    <w:p w:rsidR="00F21245" w:rsidRPr="008F1CB8" w:rsidRDefault="003F25B7" w:rsidP="00B62D29">
      <w:pPr>
        <w:pStyle w:val="Balk2"/>
        <w:rPr>
          <w:sz w:val="14"/>
        </w:rPr>
      </w:pPr>
      <w:bookmarkStart w:id="109" w:name="_Toc402434253"/>
      <w:r w:rsidRPr="008F1CB8">
        <w:t xml:space="preserve">F. </w:t>
      </w:r>
      <w:r w:rsidR="00F21245" w:rsidRPr="008F1CB8">
        <w:t>Hibe sözleşmesinde yapılacak değişiklikler :</w:t>
      </w:r>
      <w:bookmarkEnd w:id="109"/>
    </w:p>
    <w:p w:rsidR="00F21245" w:rsidRPr="008F1CB8" w:rsidRDefault="00F21245" w:rsidP="00F21245">
      <w:pPr>
        <w:contextualSpacing/>
        <w:jc w:val="both"/>
        <w:rPr>
          <w:lang w:val="tr-TR"/>
        </w:rPr>
      </w:pPr>
      <w:r w:rsidRPr="008F1CB8">
        <w:rPr>
          <w:lang w:val="tr-TR"/>
        </w:rPr>
        <w:t>- Hibe sözleşmesinin imzalanmasından sonra, projenin uygulamasını zorlaştıracak veya geciktirecek herhangi bir mücbir sebep</w:t>
      </w:r>
      <w:r w:rsidR="00010013" w:rsidRPr="008F1CB8">
        <w:rPr>
          <w:lang w:val="tr-TR"/>
        </w:rPr>
        <w:t xml:space="preserve">, </w:t>
      </w:r>
      <w:r w:rsidRPr="008F1CB8">
        <w:rPr>
          <w:lang w:val="tr-TR"/>
        </w:rPr>
        <w:t>kamu kurum ve kuruluş kaynaklı kamulaştırma, imar plan değişikliği</w:t>
      </w:r>
      <w:r w:rsidR="00010013" w:rsidRPr="008F1CB8">
        <w:rPr>
          <w:lang w:val="tr-TR"/>
        </w:rPr>
        <w:t xml:space="preserve"> ve</w:t>
      </w:r>
      <w:r w:rsidRPr="008F1CB8">
        <w:rPr>
          <w:lang w:val="tr-TR"/>
        </w:rPr>
        <w:t xml:space="preserve"> yasal mevzuat değişikliği söz konusu ise, hibe sözleşmesi uygulamanın herhangi bir safhasında mevzuata uygun olarak değiştirilebilir.</w:t>
      </w:r>
    </w:p>
    <w:p w:rsidR="00F21245" w:rsidRPr="008F1CB8" w:rsidRDefault="00F21245" w:rsidP="00F21245">
      <w:pPr>
        <w:contextualSpacing/>
        <w:jc w:val="both"/>
        <w:rPr>
          <w:lang w:val="tr-TR"/>
        </w:rPr>
      </w:pPr>
      <w:r w:rsidRPr="008F1CB8">
        <w:rPr>
          <w:lang w:val="tr-TR"/>
        </w:rPr>
        <w:t>-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2A515F" w:rsidRPr="008F1CB8" w:rsidRDefault="002A515F" w:rsidP="00F21245">
      <w:pPr>
        <w:contextualSpacing/>
        <w:jc w:val="both"/>
        <w:rPr>
          <w:lang w:val="tr-TR"/>
        </w:rPr>
      </w:pPr>
    </w:p>
    <w:p w:rsidR="00FF3F37" w:rsidRPr="008F1CB8" w:rsidRDefault="00F21245" w:rsidP="00F21245">
      <w:pPr>
        <w:pStyle w:val="3-NormalYaz"/>
        <w:pBdr>
          <w:top w:val="single" w:sz="4" w:space="1" w:color="auto"/>
          <w:left w:val="single" w:sz="4" w:space="4" w:color="auto"/>
          <w:bottom w:val="single" w:sz="4" w:space="1" w:color="auto"/>
          <w:right w:val="single" w:sz="4" w:space="4" w:color="auto"/>
        </w:pBdr>
        <w:tabs>
          <w:tab w:val="clear" w:pos="566"/>
          <w:tab w:val="left" w:pos="540"/>
        </w:tabs>
        <w:spacing w:line="240" w:lineRule="exact"/>
        <w:rPr>
          <w:rFonts w:ascii="Times New Roman" w:hAnsi="Times New Roman"/>
          <w:i/>
          <w:sz w:val="24"/>
          <w:szCs w:val="24"/>
        </w:rPr>
      </w:pPr>
      <w:r w:rsidRPr="008F1CB8">
        <w:rPr>
          <w:rFonts w:ascii="Times New Roman" w:hAnsi="Times New Roman"/>
          <w:sz w:val="24"/>
          <w:szCs w:val="24"/>
        </w:rPr>
        <w:t xml:space="preserve">- </w:t>
      </w:r>
      <w:r w:rsidRPr="008F1CB8">
        <w:rPr>
          <w:rFonts w:ascii="Times New Roman" w:hAnsi="Times New Roman"/>
          <w:i/>
          <w:sz w:val="24"/>
          <w:szCs w:val="24"/>
        </w:rPr>
        <w:t>Proje değişiklikleri satın alma işleminden önce yapılacaksa yatırımcı, değişiklik talebini il müdürlüğüne iletir. İl müdürlüğünce uygun görülürse, söz konusu değişiklikler onaylanır ve yatırımcıya bildirilir. Şayet söz konusu değişiklikler hibe sözleşmesinde bir değişikliğe neden oluyor ise ek bir metinle düzenleme yapılır. Hibe sözleşmesinde bir değişikliğe neden olmuyor ise proje değişikliği il müdürlüğünün onayı ile uygun görülür. İşlem sonucu yatırımcıya en fazla on iş günü içerisinde bildirilir ve ilerleme raporuna işlenir.</w:t>
      </w:r>
    </w:p>
    <w:p w:rsidR="00F21245" w:rsidRPr="008F1CB8" w:rsidRDefault="00F21245" w:rsidP="00F21245">
      <w:pPr>
        <w:pStyle w:val="3-NormalYaz"/>
        <w:pBdr>
          <w:top w:val="single" w:sz="4" w:space="1" w:color="auto"/>
          <w:left w:val="single" w:sz="4" w:space="4" w:color="auto"/>
          <w:bottom w:val="single" w:sz="4" w:space="1" w:color="auto"/>
          <w:right w:val="single" w:sz="4" w:space="4" w:color="auto"/>
        </w:pBdr>
        <w:tabs>
          <w:tab w:val="clear" w:pos="566"/>
          <w:tab w:val="left" w:pos="540"/>
        </w:tabs>
        <w:spacing w:line="240" w:lineRule="exact"/>
        <w:rPr>
          <w:rFonts w:ascii="Times New Roman" w:hAnsi="Times New Roman"/>
          <w:i/>
          <w:sz w:val="24"/>
          <w:szCs w:val="24"/>
        </w:rPr>
      </w:pPr>
      <w:r w:rsidRPr="008F1CB8">
        <w:rPr>
          <w:rFonts w:ascii="Times New Roman" w:hAnsi="Times New Roman"/>
          <w:i/>
          <w:sz w:val="24"/>
          <w:szCs w:val="24"/>
        </w:rPr>
        <w:t xml:space="preserve">- Proje değişiklikleri satın alma işleminden yani ihale onayından sonra yapılacaksa yatırımcı, değişiklik talebini teknik elemanlarca düzenlenecek rapor ve destekleyici dokümanlarla birlikte il müdürlüğüne iletir. İl müdürlüğü bu talebi il proje yürütme birimi raporu ve yatırımcının sunmuş olduğu dokümanlarla birlikte Genel Müdürlüğe sunar. Genel Müdürlüğün değişikliği uygun görmesi halinde il müdürlüğünce uygulanır. </w:t>
      </w:r>
    </w:p>
    <w:p w:rsidR="00F21245" w:rsidRPr="008F1CB8" w:rsidRDefault="00F21245" w:rsidP="00F21245">
      <w:pPr>
        <w:contextualSpacing/>
        <w:jc w:val="both"/>
        <w:rPr>
          <w:lang w:val="tr-TR"/>
        </w:rPr>
      </w:pPr>
      <w:r w:rsidRPr="008F1CB8">
        <w:rPr>
          <w:lang w:val="tr-TR"/>
        </w:rPr>
        <w:t>- Hibe sözleşmesi imzalandıktan sonra mücbir sebep</w:t>
      </w:r>
      <w:r w:rsidR="00010013" w:rsidRPr="008F1CB8">
        <w:rPr>
          <w:lang w:val="tr-TR"/>
        </w:rPr>
        <w:t>,</w:t>
      </w:r>
      <w:r w:rsidRPr="008F1CB8">
        <w:rPr>
          <w:lang w:val="tr-TR"/>
        </w:rPr>
        <w:t xml:space="preserve"> kamu kurum ve kuruluş kaynaklı kamulaştırma, imar plan değişikliği</w:t>
      </w:r>
      <w:r w:rsidR="00010013" w:rsidRPr="008F1CB8">
        <w:rPr>
          <w:lang w:val="tr-TR"/>
        </w:rPr>
        <w:t xml:space="preserve"> ve</w:t>
      </w:r>
      <w:r w:rsidRPr="008F1CB8">
        <w:rPr>
          <w:lang w:val="tr-TR"/>
        </w:rPr>
        <w:t xml:space="preserve"> yasal mevzuat değişikliği olmadıkça yatırım yeri değiştirilemez ve değerlendirme kriterleri bakımından toplam proje puanını azaltacak değişiklikleri içeremez. Projenin konusu ve amacı ise hiç bir şekilde değiştirilemez. Yer değiştirme gerekmesi halinde Bakanlığın yazılı onayı alınması gerekir. </w:t>
      </w:r>
    </w:p>
    <w:p w:rsidR="00F21245" w:rsidRPr="008F1CB8" w:rsidRDefault="00F21245" w:rsidP="00F21245">
      <w:pPr>
        <w:contextualSpacing/>
        <w:jc w:val="both"/>
        <w:rPr>
          <w:sz w:val="10"/>
          <w:lang w:val="tr-TR"/>
        </w:rPr>
      </w:pPr>
    </w:p>
    <w:p w:rsidR="00F21245" w:rsidRPr="008F1CB8" w:rsidRDefault="00F21245" w:rsidP="00B62D29">
      <w:pPr>
        <w:pStyle w:val="Balk2"/>
      </w:pPr>
      <w:bookmarkStart w:id="110" w:name="_Toc402434254"/>
      <w:r w:rsidRPr="008F1CB8">
        <w:lastRenderedPageBreak/>
        <w:t>G. Bütçe içi değişiklikler :</w:t>
      </w:r>
      <w:bookmarkEnd w:id="110"/>
    </w:p>
    <w:p w:rsidR="00F21245" w:rsidRPr="008F1CB8" w:rsidRDefault="00F21245" w:rsidP="00F21245">
      <w:pPr>
        <w:pStyle w:val="3-NormalYaz"/>
        <w:spacing w:line="240" w:lineRule="exact"/>
        <w:rPr>
          <w:rFonts w:ascii="Times New Roman" w:hAnsi="Times New Roman"/>
          <w:sz w:val="24"/>
          <w:szCs w:val="24"/>
        </w:rPr>
      </w:pPr>
      <w:r w:rsidRPr="008F1CB8">
        <w:rPr>
          <w:rFonts w:ascii="Times New Roman" w:hAnsi="Times New Roman"/>
          <w:sz w:val="24"/>
          <w:szCs w:val="24"/>
        </w:rPr>
        <w:t>- Hibe sözleşmesinde bütçe içi değişiklikler, hibeye esas proje tutarında bir artışa yol açmamak ve projenin temel amacını etkilememek şartıyla satın alma işleminden önce bir kez yapılabilir.</w:t>
      </w:r>
    </w:p>
    <w:p w:rsidR="00F21245" w:rsidRPr="008F1CB8" w:rsidRDefault="00F21245" w:rsidP="00F21245">
      <w:pPr>
        <w:pStyle w:val="3-NormalYaz"/>
        <w:spacing w:line="240" w:lineRule="exact"/>
        <w:rPr>
          <w:rFonts w:ascii="Times New Roman" w:hAnsi="Times New Roman"/>
          <w:sz w:val="24"/>
          <w:szCs w:val="24"/>
        </w:rPr>
      </w:pPr>
      <w:r w:rsidRPr="008F1CB8">
        <w:rPr>
          <w:rFonts w:ascii="Times New Roman" w:hAnsi="Times New Roman"/>
          <w:sz w:val="24"/>
          <w:szCs w:val="24"/>
        </w:rPr>
        <w:t>- Bütçe içi değişiklikler,  makine, ekipman, malzeme ve inşaat işleri bütçe kısıtlarına aykırı olamaz.</w:t>
      </w:r>
    </w:p>
    <w:p w:rsidR="00F21245" w:rsidRPr="008F1CB8" w:rsidRDefault="00F21245" w:rsidP="00F21245">
      <w:pPr>
        <w:pStyle w:val="3-NormalYaz"/>
        <w:spacing w:line="240" w:lineRule="exact"/>
        <w:rPr>
          <w:rFonts w:ascii="Times New Roman" w:hAnsi="Times New Roman"/>
          <w:sz w:val="24"/>
          <w:szCs w:val="24"/>
        </w:rPr>
      </w:pPr>
      <w:r w:rsidRPr="008F1CB8">
        <w:rPr>
          <w:rFonts w:ascii="Times New Roman" w:hAnsi="Times New Roman"/>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8F1CB8" w:rsidRDefault="00F21245" w:rsidP="00F21245">
      <w:pPr>
        <w:tabs>
          <w:tab w:val="left" w:pos="0"/>
        </w:tabs>
        <w:spacing w:line="240" w:lineRule="exact"/>
        <w:jc w:val="both"/>
        <w:rPr>
          <w:i/>
          <w:lang w:val="tr-TR"/>
        </w:rPr>
      </w:pPr>
      <w:r w:rsidRPr="008F1CB8">
        <w:rPr>
          <w:b/>
          <w:i/>
          <w:lang w:val="tr-TR"/>
        </w:rPr>
        <w:t>Örneğin,</w:t>
      </w:r>
      <w:r w:rsidRPr="008F1CB8">
        <w:rPr>
          <w:i/>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8F1CB8">
        <w:rPr>
          <w:i/>
          <w:lang w:val="tr-TR"/>
        </w:rPr>
        <w:t>aat giderinden mal alım giderin</w:t>
      </w:r>
      <w:r w:rsidRPr="008F1CB8">
        <w:rPr>
          <w:i/>
          <w:lang w:val="tr-TR"/>
        </w:rPr>
        <w:t xml:space="preserve">  aktarım yapılır. İnşaat işleri tutarı bu durumda 260.000 TL olacak, mal alımların da 40.000 TL tutarında artacak ve mal alım giderleri 240.000 TL. olacaktır.</w:t>
      </w:r>
    </w:p>
    <w:p w:rsidR="00F21245" w:rsidRPr="008F1CB8" w:rsidRDefault="00F21245" w:rsidP="00F21245">
      <w:pPr>
        <w:tabs>
          <w:tab w:val="left" w:pos="567"/>
        </w:tabs>
        <w:spacing w:line="240" w:lineRule="exact"/>
        <w:jc w:val="both"/>
        <w:rPr>
          <w:lang w:val="tr-TR"/>
        </w:rPr>
      </w:pPr>
    </w:p>
    <w:p w:rsidR="00F21245" w:rsidRPr="008F1CB8" w:rsidRDefault="00F21245" w:rsidP="00F21245">
      <w:pPr>
        <w:tabs>
          <w:tab w:val="left" w:pos="567"/>
        </w:tabs>
        <w:spacing w:line="240" w:lineRule="exact"/>
        <w:jc w:val="both"/>
        <w:rPr>
          <w:lang w:val="tr-TR"/>
        </w:rPr>
      </w:pPr>
      <w:r w:rsidRPr="008F1CB8">
        <w:rPr>
          <w:lang w:val="tr-TR"/>
        </w:rPr>
        <w:t>- Yukarıda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F21245" w:rsidRPr="008F1CB8" w:rsidRDefault="00F21245" w:rsidP="005A1F36">
      <w:pPr>
        <w:numPr>
          <w:ilvl w:val="0"/>
          <w:numId w:val="34"/>
        </w:numPr>
        <w:tabs>
          <w:tab w:val="left" w:pos="567"/>
        </w:tabs>
        <w:spacing w:line="240" w:lineRule="exact"/>
        <w:jc w:val="both"/>
        <w:rPr>
          <w:i/>
          <w:lang w:val="tr-TR"/>
        </w:rPr>
      </w:pPr>
      <w:r w:rsidRPr="008F1CB8">
        <w:rPr>
          <w:i/>
          <w:lang w:val="tr-TR"/>
        </w:rPr>
        <w:t>Ayrıca İlerleme Raporuna da işlenir.</w:t>
      </w:r>
    </w:p>
    <w:p w:rsidR="00F21245" w:rsidRPr="008F1CB8" w:rsidRDefault="00F21245" w:rsidP="00F21245">
      <w:pPr>
        <w:tabs>
          <w:tab w:val="left" w:pos="567"/>
        </w:tabs>
        <w:spacing w:line="240" w:lineRule="exact"/>
        <w:jc w:val="both"/>
        <w:rPr>
          <w:lang w:val="tr-TR"/>
        </w:rPr>
      </w:pPr>
    </w:p>
    <w:p w:rsidR="00F21245" w:rsidRPr="008F1CB8" w:rsidRDefault="00F21245" w:rsidP="00F21245">
      <w:pPr>
        <w:tabs>
          <w:tab w:val="left" w:pos="567"/>
        </w:tabs>
        <w:spacing w:line="240" w:lineRule="exact"/>
        <w:jc w:val="both"/>
        <w:rPr>
          <w:lang w:val="tr-TR"/>
        </w:rPr>
      </w:pPr>
      <w:r w:rsidRPr="008F1CB8">
        <w:rPr>
          <w:lang w:val="tr-TR"/>
        </w:rPr>
        <w:t xml:space="preserve">- Bütçe içi değişiklikler ayni katkıyı kapsamaz.  </w:t>
      </w:r>
    </w:p>
    <w:p w:rsidR="00F21245" w:rsidRPr="008F1CB8" w:rsidRDefault="00F21245" w:rsidP="00B62D29">
      <w:pPr>
        <w:pStyle w:val="Balk2"/>
      </w:pPr>
      <w:bookmarkStart w:id="111" w:name="_Toc402434255"/>
      <w:r w:rsidRPr="008F1CB8">
        <w:t>H. Uygulama sorumluluğu :</w:t>
      </w:r>
      <w:bookmarkEnd w:id="111"/>
      <w:r w:rsidRPr="008F1CB8">
        <w:t xml:space="preserve"> </w:t>
      </w:r>
    </w:p>
    <w:p w:rsidR="00F21245" w:rsidRPr="008F1CB8" w:rsidRDefault="00F21245" w:rsidP="00F21245">
      <w:pPr>
        <w:tabs>
          <w:tab w:val="left" w:pos="567"/>
        </w:tabs>
        <w:spacing w:line="240" w:lineRule="exact"/>
        <w:jc w:val="both"/>
        <w:rPr>
          <w:lang w:val="tr-TR"/>
        </w:rPr>
      </w:pPr>
      <w:r w:rsidRPr="008F1CB8">
        <w:rPr>
          <w:lang w:val="tr-TR"/>
        </w:rPr>
        <w:t>- Yatırımların proje amaçlarına uygun olarak yapılmasından, uygulamaların hibe sözleşmesinde belirtilen usul ve esaslara göre gerçekleştirilmesinden, doğru olarak belgelendirilmesinden ve belgelerin muhafaza</w:t>
      </w:r>
      <w:r w:rsidR="001D1F3D" w:rsidRPr="008F1CB8">
        <w:rPr>
          <w:lang w:val="tr-TR"/>
        </w:rPr>
        <w:t>sından yatırımcılar sorumludur.</w:t>
      </w:r>
      <w:r w:rsidRPr="008F1CB8">
        <w:rPr>
          <w:lang w:val="tr-TR"/>
        </w:rPr>
        <w:tab/>
      </w:r>
    </w:p>
    <w:p w:rsidR="00C41527" w:rsidRPr="008F1CB8" w:rsidRDefault="00F21245" w:rsidP="00F21245">
      <w:pPr>
        <w:tabs>
          <w:tab w:val="left" w:pos="567"/>
        </w:tabs>
        <w:spacing w:line="240" w:lineRule="exact"/>
        <w:jc w:val="both"/>
        <w:rPr>
          <w:lang w:val="tr-TR"/>
        </w:rPr>
      </w:pPr>
      <w:r w:rsidRPr="008F1CB8">
        <w:rPr>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F21245" w:rsidRPr="008F1CB8" w:rsidRDefault="00F21245" w:rsidP="00B62D29">
      <w:pPr>
        <w:pStyle w:val="Balk2"/>
      </w:pPr>
      <w:bookmarkStart w:id="112" w:name="_Toc402434256"/>
      <w:r w:rsidRPr="008F1CB8">
        <w:t>I. Proje ile sağlanan ekipmanların mülkiyeti :</w:t>
      </w:r>
      <w:bookmarkEnd w:id="112"/>
    </w:p>
    <w:p w:rsidR="00F21245" w:rsidRPr="008F1CB8" w:rsidRDefault="00F21245" w:rsidP="00F21245">
      <w:pPr>
        <w:contextualSpacing/>
        <w:jc w:val="both"/>
        <w:rPr>
          <w:lang w:val="tr-TR"/>
        </w:rPr>
      </w:pPr>
      <w:r w:rsidRPr="008F1CB8">
        <w:rPr>
          <w:lang w:val="tr-TR"/>
        </w:rPr>
        <w:t>- Proje sahibi, hibe sözleşmesi kapsamında sağlanmış tesis, makine, ekipman, teçhizat ve diğer malzemelerin mülkiyetini, yerini ve amacını proje yatırımının bitiminden itibaren beş yıl içinde değiştiremez.</w:t>
      </w:r>
    </w:p>
    <w:p w:rsidR="00F21245" w:rsidRPr="008F1CB8" w:rsidRDefault="00F21245" w:rsidP="00C41527">
      <w:pPr>
        <w:contextualSpacing/>
        <w:jc w:val="both"/>
        <w:rPr>
          <w:lang w:val="tr-TR"/>
        </w:rPr>
      </w:pPr>
      <w:r w:rsidRPr="008F1CB8">
        <w:rPr>
          <w:lang w:val="tr-TR"/>
        </w:rPr>
        <w:t>-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2A515F" w:rsidRPr="008F1CB8" w:rsidRDefault="002A515F" w:rsidP="00C41527">
      <w:pPr>
        <w:contextualSpacing/>
        <w:jc w:val="both"/>
        <w:rPr>
          <w:lang w:val="tr-TR"/>
        </w:rPr>
      </w:pPr>
    </w:p>
    <w:p w:rsidR="00F21245" w:rsidRPr="008F1CB8" w:rsidRDefault="00F21245" w:rsidP="001C39E9">
      <w:pPr>
        <w:pStyle w:val="Balk1"/>
        <w:rPr>
          <w:lang w:val="tr-TR"/>
        </w:rPr>
      </w:pPr>
      <w:bookmarkStart w:id="113" w:name="_Toc288493196"/>
      <w:bookmarkStart w:id="114" w:name="_Toc288493268"/>
      <w:bookmarkStart w:id="115" w:name="_Toc402434257"/>
      <w:r w:rsidRPr="008F1CB8">
        <w:t>ONBİRİNCİ BÖLÜM</w:t>
      </w:r>
      <w:bookmarkEnd w:id="113"/>
      <w:bookmarkEnd w:id="114"/>
      <w:bookmarkEnd w:id="115"/>
    </w:p>
    <w:p w:rsidR="00F21245" w:rsidRPr="008F1CB8" w:rsidRDefault="00F21245" w:rsidP="0021109E">
      <w:pPr>
        <w:pStyle w:val="Balk2"/>
      </w:pPr>
      <w:bookmarkStart w:id="116" w:name="_Toc402434258"/>
      <w:r w:rsidRPr="008F1CB8">
        <w:t>A. Denetim :</w:t>
      </w:r>
      <w:bookmarkEnd w:id="116"/>
    </w:p>
    <w:p w:rsidR="00F21245" w:rsidRPr="008F1CB8" w:rsidRDefault="00F21245" w:rsidP="00F21245">
      <w:pPr>
        <w:tabs>
          <w:tab w:val="left" w:pos="567"/>
        </w:tabs>
        <w:spacing w:line="240" w:lineRule="exact"/>
        <w:jc w:val="both"/>
        <w:rPr>
          <w:lang w:val="tr-TR"/>
        </w:rPr>
      </w:pPr>
      <w:r w:rsidRPr="008F1CB8">
        <w:rPr>
          <w:lang w:val="tr-TR"/>
        </w:rPr>
        <w:t>- Program kapsamında yapılan tüm işlemler Bakanlık Rehberlik ve Teftiş Başkanlığı tarafından denetlenir. Bu denetimler sırasında yapılan işlemlere ait talep edilen tüm bilgi ve belgeler kendilerine sunulur.</w:t>
      </w:r>
    </w:p>
    <w:p w:rsidR="00F21245" w:rsidRPr="008F1CB8" w:rsidRDefault="00F21245" w:rsidP="0021109E">
      <w:pPr>
        <w:pStyle w:val="Balk2"/>
      </w:pPr>
      <w:bookmarkStart w:id="117" w:name="_Toc402434259"/>
      <w:r w:rsidRPr="008F1CB8">
        <w:t>B. Cezai hükümler:</w:t>
      </w:r>
      <w:bookmarkEnd w:id="117"/>
    </w:p>
    <w:p w:rsidR="00F21245" w:rsidRPr="008F1CB8" w:rsidRDefault="00F21245" w:rsidP="00F21245">
      <w:pPr>
        <w:jc w:val="both"/>
        <w:rPr>
          <w:lang w:val="tr-TR"/>
        </w:rPr>
      </w:pPr>
      <w:r w:rsidRPr="008F1CB8">
        <w:rPr>
          <w:lang w:val="tr-TR"/>
        </w:rPr>
        <w:t>-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1245" w:rsidRPr="008F1CB8" w:rsidRDefault="00F21245" w:rsidP="00F21245">
      <w:pPr>
        <w:jc w:val="both"/>
        <w:rPr>
          <w:lang w:val="tr-TR"/>
        </w:rPr>
      </w:pPr>
      <w:r w:rsidRPr="008F1CB8">
        <w:rPr>
          <w:lang w:val="tr-TR"/>
        </w:rPr>
        <w:t>- Destekleme ödemelerinden, idari hata sonucu düzenlenen belgelerle yapılan ödemeler hariç, haksız yere yararlandığı tespit edilen üreticiler, beş yıl süreyle hiçbir destekleme programından yararlandırılmazlar.</w:t>
      </w:r>
    </w:p>
    <w:p w:rsidR="00F21245" w:rsidRPr="008F1CB8" w:rsidRDefault="00F21245" w:rsidP="001C39E9">
      <w:pPr>
        <w:pStyle w:val="Balk1"/>
      </w:pPr>
      <w:bookmarkStart w:id="118" w:name="_Toc402434260"/>
      <w:r w:rsidRPr="008F1CB8">
        <w:lastRenderedPageBreak/>
        <w:t>ONİKİNCİ BÖLÜM</w:t>
      </w:r>
      <w:bookmarkEnd w:id="118"/>
    </w:p>
    <w:p w:rsidR="00F21245" w:rsidRPr="008F1CB8" w:rsidRDefault="00F21245" w:rsidP="00B62D29">
      <w:pPr>
        <w:pStyle w:val="Balk2"/>
        <w:rPr>
          <w:b w:val="0"/>
          <w:i/>
        </w:rPr>
      </w:pPr>
      <w:bookmarkStart w:id="119" w:name="_Toc402434261"/>
      <w:r w:rsidRPr="008F1CB8">
        <w:t>A. Diğer desteklerden yararlanma</w:t>
      </w:r>
      <w:r w:rsidR="00B62D29" w:rsidRPr="008F1CB8">
        <w:t>:</w:t>
      </w:r>
      <w:bookmarkEnd w:id="119"/>
    </w:p>
    <w:p w:rsidR="00F21245" w:rsidRPr="008F1CB8" w:rsidRDefault="00F21245" w:rsidP="00F21245">
      <w:pPr>
        <w:contextualSpacing/>
        <w:jc w:val="both"/>
        <w:rPr>
          <w:lang w:val="tr-TR"/>
        </w:rPr>
      </w:pPr>
      <w:r w:rsidRPr="008F1CB8">
        <w:rPr>
          <w:b/>
          <w:lang w:val="tr-TR"/>
        </w:rPr>
        <w:t xml:space="preserve">- </w:t>
      </w:r>
      <w:r w:rsidRPr="008F1CB8">
        <w:rPr>
          <w:lang w:val="tr-TR"/>
        </w:rPr>
        <w:t>Başvuruya esas projenin hibe desteği dışında kalan kısmı için, Bakanlığın ve diğer kamu kurum ve kuruluşlarının desteklerinden yararlanılamaz.</w:t>
      </w:r>
    </w:p>
    <w:p w:rsidR="00F21245" w:rsidRPr="008F1CB8" w:rsidRDefault="00F21245" w:rsidP="00B62D29">
      <w:pPr>
        <w:pStyle w:val="Balk2"/>
      </w:pPr>
      <w:bookmarkStart w:id="120" w:name="_Toc402434262"/>
      <w:r w:rsidRPr="008F1CB8">
        <w:t>B. Programın uygulanmasına ilişkin yayınlar :</w:t>
      </w:r>
      <w:bookmarkEnd w:id="120"/>
    </w:p>
    <w:p w:rsidR="00B66DD9" w:rsidRPr="008F1CB8" w:rsidRDefault="00F21245" w:rsidP="00B66DD9">
      <w:pPr>
        <w:contextualSpacing/>
        <w:jc w:val="both"/>
        <w:rPr>
          <w:lang w:val="tr-TR"/>
        </w:rPr>
      </w:pPr>
      <w:r w:rsidRPr="008F1CB8">
        <w:rPr>
          <w:lang w:val="tr-TR"/>
        </w:rPr>
        <w:t xml:space="preserve">- Bu Tebliğ gereği, programın genel uygulama usul ve esaslarına açıklık getirmek, destek sağlamak amacıyla Genel Müdürlük tarafından çıkarılan uygulama rehberi, satın alma kitabı ve genelgeler </w:t>
      </w:r>
      <w:r w:rsidR="00010013" w:rsidRPr="008F1CB8">
        <w:t>www.tarim.gov.tr</w:t>
      </w:r>
      <w:r w:rsidRPr="008F1CB8">
        <w:rPr>
          <w:lang w:val="tr-TR"/>
        </w:rPr>
        <w:t xml:space="preserve"> web adresinde yayımlanır. Bu yayımlar Tebliğde belirtilen genel uygulama usul ve esaslarını belirler. Tebliğde ve bu yayımlarda yer almayan hususlarda ulusal mevzuat hükümleri ile Genel Müdürlüğün görüş ve talimatları geçerlidir.</w:t>
      </w:r>
      <w:bookmarkStart w:id="121" w:name="_Toc288493198"/>
      <w:bookmarkStart w:id="122" w:name="_Toc288493270"/>
      <w:bookmarkStart w:id="123" w:name="_Toc288502687"/>
    </w:p>
    <w:p w:rsidR="00B66DD9" w:rsidRPr="008F1CB8" w:rsidRDefault="00B66DD9" w:rsidP="00B66DD9">
      <w:pPr>
        <w:ind w:firstLine="708"/>
        <w:contextualSpacing/>
        <w:jc w:val="both"/>
        <w:rPr>
          <w:i/>
          <w:lang w:val="tr-TR"/>
        </w:rPr>
      </w:pPr>
      <w:r w:rsidRPr="008F1CB8">
        <w:rPr>
          <w:i/>
          <w:lang w:val="tr-TR"/>
        </w:rPr>
        <w:t xml:space="preserve">C. </w:t>
      </w:r>
      <w:r w:rsidRPr="008F1CB8">
        <w:rPr>
          <w:b/>
          <w:bCs/>
          <w:i/>
        </w:rPr>
        <w:t xml:space="preserve">Sektörel bazda proje konularına göre il önceliklerinin </w:t>
      </w:r>
      <w:r w:rsidRPr="008F1CB8">
        <w:rPr>
          <w:b/>
          <w:i/>
        </w:rPr>
        <w:t>yayımlanması:</w:t>
      </w:r>
    </w:p>
    <w:p w:rsidR="00B66DD9" w:rsidRPr="008F1CB8" w:rsidRDefault="00B66DD9" w:rsidP="00B66DD9">
      <w:pPr>
        <w:spacing w:line="240" w:lineRule="exact"/>
        <w:ind w:firstLine="708"/>
        <w:jc w:val="both"/>
        <w:rPr>
          <w:b/>
          <w:bCs/>
        </w:rPr>
      </w:pPr>
      <w:r w:rsidRPr="008F1CB8">
        <w:t>1) İllerin bu Tebliğ ekinde yer alan sektörel bazdaki proje konularına ait öncelik sıralamaları tebliğin yayımı tarihinden itibaren otuz gün içerisinde www.tarim.gov.tr web adresinde yayımlanır.</w:t>
      </w:r>
    </w:p>
    <w:p w:rsidR="00F21245" w:rsidRPr="008F1CB8" w:rsidRDefault="00F21245" w:rsidP="001C39E9">
      <w:pPr>
        <w:pStyle w:val="Balk1"/>
        <w:rPr>
          <w:i/>
          <w:lang w:val="tr-TR"/>
        </w:rPr>
      </w:pPr>
      <w:bookmarkStart w:id="124" w:name="_Toc402434263"/>
      <w:r w:rsidRPr="008F1CB8">
        <w:t>ONÜÇÜNCÜ BÖLÜM</w:t>
      </w:r>
      <w:bookmarkEnd w:id="121"/>
      <w:bookmarkEnd w:id="122"/>
      <w:bookmarkEnd w:id="123"/>
      <w:bookmarkEnd w:id="124"/>
      <w:r w:rsidR="00DD6906" w:rsidRPr="008F1CB8">
        <w:t xml:space="preserve">     </w:t>
      </w:r>
    </w:p>
    <w:p w:rsidR="00F21245" w:rsidRPr="008F1CB8" w:rsidRDefault="00414B98" w:rsidP="0021109E">
      <w:pPr>
        <w:pStyle w:val="Balk2"/>
      </w:pPr>
      <w:bookmarkStart w:id="125" w:name="_Toc288502688"/>
      <w:r w:rsidRPr="008F1CB8">
        <w:t xml:space="preserve"> </w:t>
      </w:r>
      <w:bookmarkStart w:id="126" w:name="_Toc402434264"/>
      <w:r w:rsidR="009F1364" w:rsidRPr="008F1CB8">
        <w:t>A</w:t>
      </w:r>
      <w:r w:rsidR="00AA3BEA" w:rsidRPr="008F1CB8">
        <w:t>.</w:t>
      </w:r>
      <w:r w:rsidR="00F21245" w:rsidRPr="008F1CB8">
        <w:t xml:space="preserve"> HİBE BAŞVURU FORMU</w:t>
      </w:r>
      <w:r w:rsidRPr="008F1CB8">
        <w:t>NUN</w:t>
      </w:r>
      <w:r w:rsidR="00F21245" w:rsidRPr="008F1CB8">
        <w:t xml:space="preserve"> EKLERİNE AİT LİSTE</w:t>
      </w:r>
      <w:bookmarkEnd w:id="125"/>
      <w:bookmarkEnd w:id="126"/>
    </w:p>
    <w:p w:rsidR="00F21245" w:rsidRPr="008F1CB8" w:rsidRDefault="00F21245" w:rsidP="007A5DAB">
      <w:pPr>
        <w:jc w:val="both"/>
        <w:rPr>
          <w:lang w:val="tr-TR"/>
        </w:rPr>
      </w:pPr>
      <w:r w:rsidRPr="008F1CB8">
        <w:rPr>
          <w:lang w:val="tr-TR"/>
        </w:rPr>
        <w:t>Hibe başvuru formu ekleri aşağıda maddeler halinde açıklanmıştır</w:t>
      </w:r>
      <w:r w:rsidR="002B75B8" w:rsidRPr="008F1CB8">
        <w:rPr>
          <w:lang w:val="tr-TR"/>
        </w:rPr>
        <w:t>.</w:t>
      </w:r>
      <w:r w:rsidR="00116A9B" w:rsidRPr="008F1CB8">
        <w:rPr>
          <w:lang w:val="tr-TR"/>
        </w:rPr>
        <w:t xml:space="preserve">Hibe başvuru formu ekleri </w:t>
      </w:r>
      <w:r w:rsidR="00FB1D88" w:rsidRPr="008F1CB8">
        <w:rPr>
          <w:lang w:val="tr-TR"/>
        </w:rPr>
        <w:t>“Elektronik Ortamda Başvuru Kılavuzu”nda yer alan açıklamalar doğrultusunda eksiksiz olarak sisteme girişleri yapılacaktır.</w:t>
      </w:r>
    </w:p>
    <w:p w:rsidR="00295EF1" w:rsidRPr="008F1CB8" w:rsidRDefault="00295EF1" w:rsidP="007A5DAB">
      <w:pPr>
        <w:jc w:val="both"/>
        <w:rPr>
          <w:lang w:val="tr-TR"/>
        </w:rPr>
      </w:pPr>
    </w:p>
    <w:p w:rsidR="00F21245" w:rsidRPr="008F1CB8" w:rsidRDefault="00F21245" w:rsidP="005A1F36">
      <w:pPr>
        <w:pStyle w:val="ListeParagraf"/>
        <w:numPr>
          <w:ilvl w:val="0"/>
          <w:numId w:val="10"/>
        </w:numPr>
        <w:rPr>
          <w:b/>
          <w:lang w:val="tr-TR"/>
        </w:rPr>
      </w:pPr>
      <w:r w:rsidRPr="008F1CB8">
        <w:rPr>
          <w:b/>
          <w:lang w:val="tr-TR"/>
        </w:rPr>
        <w:t>Yatırım Projesi, Başvuru Sahibi ve Ortakları ile ilgili bilgi ve belgeler :</w:t>
      </w:r>
    </w:p>
    <w:p w:rsidR="00F21245" w:rsidRPr="008F1CB8" w:rsidRDefault="00F21245" w:rsidP="005A1F36">
      <w:pPr>
        <w:pStyle w:val="ListeParagraf"/>
        <w:numPr>
          <w:ilvl w:val="0"/>
          <w:numId w:val="12"/>
        </w:numPr>
      </w:pPr>
      <w:r w:rsidRPr="008F1CB8">
        <w:t>Yatırım Projesi</w:t>
      </w:r>
    </w:p>
    <w:p w:rsidR="00F21245" w:rsidRPr="008F1CB8" w:rsidRDefault="00F21245" w:rsidP="005A1F36">
      <w:pPr>
        <w:pStyle w:val="ListeParagraf"/>
        <w:numPr>
          <w:ilvl w:val="0"/>
          <w:numId w:val="12"/>
        </w:numPr>
      </w:pPr>
      <w:r w:rsidRPr="008F1CB8">
        <w:t>Başvuru Sahibi</w:t>
      </w:r>
    </w:p>
    <w:p w:rsidR="00F21245" w:rsidRPr="008F1CB8" w:rsidRDefault="00F21245" w:rsidP="005A1F36">
      <w:pPr>
        <w:pStyle w:val="ListeParagraf"/>
        <w:numPr>
          <w:ilvl w:val="0"/>
          <w:numId w:val="12"/>
        </w:numPr>
      </w:pPr>
      <w:r w:rsidRPr="008F1CB8">
        <w:t>Başvuru sahibinin projeye katılan ortakları</w:t>
      </w:r>
    </w:p>
    <w:p w:rsidR="00F21245" w:rsidRPr="008F1CB8" w:rsidRDefault="00F21245" w:rsidP="005A1F36">
      <w:pPr>
        <w:pStyle w:val="ListeParagraf"/>
        <w:numPr>
          <w:ilvl w:val="0"/>
          <w:numId w:val="10"/>
        </w:numPr>
        <w:rPr>
          <w:b/>
        </w:rPr>
      </w:pPr>
      <w:r w:rsidRPr="008F1CB8">
        <w:rPr>
          <w:b/>
        </w:rPr>
        <w:t>Proje bütçe tabloları :</w:t>
      </w:r>
    </w:p>
    <w:p w:rsidR="00F21245" w:rsidRPr="008F1CB8" w:rsidRDefault="00F21245" w:rsidP="00F21245">
      <w:pPr>
        <w:pStyle w:val="ListeParagraf"/>
        <w:ind w:left="1440"/>
        <w:jc w:val="both"/>
      </w:pPr>
      <w:r w:rsidRPr="008F1CB8">
        <w:t>EK 1:</w:t>
      </w:r>
      <w:r w:rsidRPr="008F1CB8">
        <w:tab/>
        <w:t xml:space="preserve">Proje Bütçesi </w:t>
      </w:r>
    </w:p>
    <w:p w:rsidR="00F21245" w:rsidRPr="008F1CB8" w:rsidRDefault="00F21245" w:rsidP="00F21245">
      <w:pPr>
        <w:pStyle w:val="ListeParagraf"/>
        <w:tabs>
          <w:tab w:val="left" w:pos="1800"/>
        </w:tabs>
        <w:jc w:val="both"/>
      </w:pPr>
      <w:r w:rsidRPr="008F1CB8">
        <w:tab/>
        <w:t>EK 1.1:</w:t>
      </w:r>
      <w:r w:rsidRPr="008F1CB8">
        <w:tab/>
        <w:t>İnşaat İşleri Alım Giderleri</w:t>
      </w:r>
    </w:p>
    <w:p w:rsidR="00F21245" w:rsidRPr="008F1CB8" w:rsidRDefault="00F21245" w:rsidP="00F21245">
      <w:pPr>
        <w:pStyle w:val="ListeParagraf"/>
        <w:tabs>
          <w:tab w:val="left" w:pos="1800"/>
        </w:tabs>
        <w:ind w:left="1440"/>
        <w:jc w:val="both"/>
      </w:pPr>
      <w:r w:rsidRPr="008F1CB8">
        <w:tab/>
        <w:t>EK 1.2:</w:t>
      </w:r>
      <w:r w:rsidRPr="008F1CB8">
        <w:tab/>
        <w:t>Makine-Ekipman Alım Giderleri</w:t>
      </w:r>
    </w:p>
    <w:p w:rsidR="00F21245" w:rsidRPr="008F1CB8" w:rsidRDefault="00F21245" w:rsidP="00F21245">
      <w:pPr>
        <w:pStyle w:val="ListeParagraf"/>
        <w:tabs>
          <w:tab w:val="left" w:pos="1800"/>
        </w:tabs>
        <w:jc w:val="both"/>
      </w:pPr>
      <w:r w:rsidRPr="008F1CB8">
        <w:tab/>
        <w:t>EK 1.3:</w:t>
      </w:r>
      <w:r w:rsidRPr="008F1CB8">
        <w:tab/>
        <w:t>Ayni Katkı/Özkaynak Kullanım Giderleri</w:t>
      </w:r>
    </w:p>
    <w:p w:rsidR="00F21245" w:rsidRPr="008F1CB8" w:rsidRDefault="00F21245" w:rsidP="00F21245">
      <w:pPr>
        <w:pStyle w:val="ListeParagraf"/>
        <w:ind w:left="1440"/>
        <w:jc w:val="both"/>
      </w:pPr>
      <w:r w:rsidRPr="008F1CB8">
        <w:t>EK 2:</w:t>
      </w:r>
      <w:r w:rsidRPr="008F1CB8">
        <w:tab/>
        <w:t xml:space="preserve">Gider Gerekçeleri </w:t>
      </w:r>
    </w:p>
    <w:p w:rsidR="00F21245" w:rsidRPr="008F1CB8" w:rsidRDefault="00F21245" w:rsidP="00F21245">
      <w:pPr>
        <w:pStyle w:val="ListeParagraf"/>
        <w:ind w:left="1440"/>
        <w:jc w:val="both"/>
      </w:pPr>
      <w:r w:rsidRPr="008F1CB8">
        <w:t>EK 3:</w:t>
      </w:r>
      <w:r w:rsidRPr="008F1CB8">
        <w:tab/>
        <w:t>Finansman Kaynakları</w:t>
      </w:r>
    </w:p>
    <w:p w:rsidR="00F21245" w:rsidRPr="008F1CB8" w:rsidRDefault="00F21245" w:rsidP="00F21245">
      <w:pPr>
        <w:pStyle w:val="ListeParagraf"/>
        <w:tabs>
          <w:tab w:val="left" w:pos="720"/>
        </w:tabs>
        <w:ind w:left="1440"/>
        <w:jc w:val="both"/>
      </w:pPr>
      <w:r w:rsidRPr="008F1CB8">
        <w:t>EK 4:</w:t>
      </w:r>
      <w:r w:rsidRPr="008F1CB8">
        <w:tab/>
        <w:t>Tahmini İş Takvimi</w:t>
      </w:r>
    </w:p>
    <w:p w:rsidR="00B62D29" w:rsidRPr="008F1CB8" w:rsidRDefault="00B62D29" w:rsidP="00F21245">
      <w:pPr>
        <w:pStyle w:val="ListeParagraf"/>
        <w:tabs>
          <w:tab w:val="left" w:pos="720"/>
        </w:tabs>
        <w:ind w:left="1440"/>
        <w:jc w:val="both"/>
      </w:pPr>
    </w:p>
    <w:p w:rsidR="00F21245" w:rsidRPr="008F1CB8" w:rsidRDefault="00F21245" w:rsidP="005A1F36">
      <w:pPr>
        <w:pStyle w:val="ListeParagraf"/>
        <w:numPr>
          <w:ilvl w:val="0"/>
          <w:numId w:val="10"/>
        </w:numPr>
        <w:tabs>
          <w:tab w:val="left" w:pos="720"/>
        </w:tabs>
        <w:jc w:val="both"/>
        <w:rPr>
          <w:b/>
        </w:rPr>
      </w:pPr>
      <w:r w:rsidRPr="008F1CB8">
        <w:rPr>
          <w:b/>
        </w:rPr>
        <w:t xml:space="preserve">Yatırım İşletme Planı Dosyası : </w:t>
      </w:r>
    </w:p>
    <w:p w:rsidR="00F21245" w:rsidRPr="008F1CB8" w:rsidRDefault="00F21245" w:rsidP="00F21245">
      <w:pPr>
        <w:pStyle w:val="ListeParagraf"/>
        <w:tabs>
          <w:tab w:val="left" w:pos="720"/>
        </w:tabs>
        <w:ind w:left="1440"/>
        <w:jc w:val="both"/>
      </w:pPr>
      <w:r w:rsidRPr="008F1CB8">
        <w:t xml:space="preserve">EK 5: Uygulama rehberinde formatı verilmiştir. </w:t>
      </w:r>
    </w:p>
    <w:p w:rsidR="00502BF8" w:rsidRPr="008F1CB8" w:rsidRDefault="00502BF8" w:rsidP="00502BF8">
      <w:pPr>
        <w:pStyle w:val="ListeParagraf"/>
        <w:tabs>
          <w:tab w:val="left" w:pos="720"/>
        </w:tabs>
        <w:ind w:left="0"/>
        <w:jc w:val="both"/>
      </w:pPr>
      <w:r w:rsidRPr="008F1CB8">
        <w:t xml:space="preserve">      </w:t>
      </w:r>
    </w:p>
    <w:p w:rsidR="00F21245" w:rsidRPr="008F1CB8" w:rsidRDefault="00F21245" w:rsidP="005A1F36">
      <w:pPr>
        <w:pStyle w:val="ListeParagraf"/>
        <w:numPr>
          <w:ilvl w:val="0"/>
          <w:numId w:val="10"/>
        </w:numPr>
        <w:tabs>
          <w:tab w:val="left" w:pos="720"/>
        </w:tabs>
        <w:jc w:val="both"/>
        <w:rPr>
          <w:b/>
          <w:lang w:val="pt-BR"/>
        </w:rPr>
      </w:pPr>
      <w:r w:rsidRPr="008F1CB8">
        <w:rPr>
          <w:b/>
          <w:lang w:val="pt-BR"/>
        </w:rPr>
        <w:t xml:space="preserve">Hibe Sözleşmesi : </w:t>
      </w:r>
      <w:r w:rsidRPr="008F1CB8">
        <w:rPr>
          <w:lang w:val="pt-BR"/>
        </w:rPr>
        <w:t>Uygulama rehberinde formatı verilmiştir.</w:t>
      </w:r>
    </w:p>
    <w:p w:rsidR="00A6263C" w:rsidRPr="008F1CB8" w:rsidRDefault="00A6263C" w:rsidP="00A6263C">
      <w:pPr>
        <w:pStyle w:val="ListeParagraf"/>
        <w:tabs>
          <w:tab w:val="left" w:pos="720"/>
        </w:tabs>
        <w:ind w:left="360"/>
        <w:jc w:val="both"/>
        <w:rPr>
          <w:b/>
          <w:lang w:val="pt-BR"/>
        </w:rPr>
      </w:pPr>
    </w:p>
    <w:p w:rsidR="00F21245" w:rsidRPr="008F1CB8" w:rsidRDefault="00F21245" w:rsidP="005A1F36">
      <w:pPr>
        <w:pStyle w:val="ListeParagraf"/>
        <w:numPr>
          <w:ilvl w:val="0"/>
          <w:numId w:val="10"/>
        </w:numPr>
        <w:tabs>
          <w:tab w:val="left" w:pos="720"/>
        </w:tabs>
        <w:jc w:val="both"/>
        <w:rPr>
          <w:lang w:val="pt-BR"/>
        </w:rPr>
      </w:pPr>
      <w:r w:rsidRPr="008F1CB8">
        <w:rPr>
          <w:b/>
          <w:lang w:val="pt-BR"/>
        </w:rPr>
        <w:t>Destekleyici Belgeler :</w:t>
      </w:r>
      <w:r w:rsidRPr="008F1CB8">
        <w:rPr>
          <w:lang w:val="pt-BR"/>
        </w:rPr>
        <w:t>Başvuru aşamasında verilmesi gereken destekleyici belgeler tebliğde bulunan EK-I Başvuruların İdari Uygunluk kontrol Listesinde açıklanmıştır.</w:t>
      </w:r>
      <w:r w:rsidR="00D46F4E" w:rsidRPr="008F1CB8">
        <w:rPr>
          <w:lang w:val="pt-BR"/>
        </w:rPr>
        <w:t xml:space="preserve"> </w:t>
      </w:r>
    </w:p>
    <w:p w:rsidR="009F56FB" w:rsidRPr="008F1CB8" w:rsidRDefault="009F56FB" w:rsidP="009F56FB">
      <w:pPr>
        <w:pStyle w:val="ListeParagraf"/>
        <w:rPr>
          <w:lang w:val="pt-BR"/>
        </w:rPr>
      </w:pPr>
    </w:p>
    <w:p w:rsidR="00E846A5" w:rsidRPr="008F1CB8" w:rsidRDefault="00E846A5" w:rsidP="00E846A5">
      <w:pPr>
        <w:pStyle w:val="ListeParagraf"/>
        <w:pBdr>
          <w:top w:val="single" w:sz="4" w:space="1" w:color="auto"/>
          <w:left w:val="single" w:sz="4" w:space="4" w:color="auto"/>
          <w:bottom w:val="single" w:sz="4" w:space="1" w:color="auto"/>
          <w:right w:val="single" w:sz="4" w:space="4" w:color="auto"/>
        </w:pBdr>
        <w:tabs>
          <w:tab w:val="left" w:pos="720"/>
        </w:tabs>
        <w:jc w:val="both"/>
        <w:rPr>
          <w:b/>
          <w:i/>
          <w:color w:val="FF0000"/>
          <w:lang w:val="pt-BR"/>
        </w:rPr>
      </w:pPr>
      <w:r w:rsidRPr="008F1CB8">
        <w:rPr>
          <w:b/>
          <w:i/>
          <w:color w:val="FF0000"/>
          <w:lang w:val="pt-BR"/>
        </w:rPr>
        <w:t>ÖNEMLİ:</w:t>
      </w:r>
    </w:p>
    <w:p w:rsidR="009F56FB" w:rsidRPr="008F1CB8" w:rsidRDefault="009F56FB" w:rsidP="00E846A5">
      <w:pPr>
        <w:pStyle w:val="ListeParagraf"/>
        <w:pBdr>
          <w:top w:val="single" w:sz="4" w:space="1" w:color="auto"/>
          <w:left w:val="single" w:sz="4" w:space="4" w:color="auto"/>
          <w:bottom w:val="single" w:sz="4" w:space="1" w:color="auto"/>
          <w:right w:val="single" w:sz="4" w:space="4" w:color="auto"/>
        </w:pBdr>
        <w:tabs>
          <w:tab w:val="left" w:pos="720"/>
        </w:tabs>
        <w:jc w:val="both"/>
        <w:rPr>
          <w:b/>
          <w:i/>
          <w:color w:val="FF0000"/>
          <w:lang w:val="pt-BR"/>
        </w:rPr>
      </w:pPr>
      <w:r w:rsidRPr="008F1CB8">
        <w:rPr>
          <w:b/>
          <w:i/>
          <w:color w:val="FF0000"/>
          <w:lang w:val="pt-BR"/>
        </w:rPr>
        <w:t xml:space="preserve">Gerçek kişiler ile bilançosu olmayan yeni kurulmuş tüzel kişilerin </w:t>
      </w:r>
      <w:r w:rsidR="00E846A5" w:rsidRPr="008F1CB8">
        <w:rPr>
          <w:b/>
          <w:i/>
          <w:color w:val="FF0000"/>
          <w:lang w:val="pt-BR"/>
        </w:rPr>
        <w:t>mali durumunu gösterir açıklayıcı ve destekleyici bilgi ve belgeleri sunmaları puanlama yönünden “mali yapısı ve proje gerçekleştirilmesi kapasitesi” değerlendirilirken başvuru sahibi lehine dikkate alınacaktır.</w:t>
      </w:r>
      <w:r w:rsidRPr="008F1CB8">
        <w:rPr>
          <w:b/>
          <w:i/>
          <w:color w:val="FF0000"/>
          <w:lang w:val="pt-BR"/>
        </w:rPr>
        <w:t xml:space="preserve"> </w:t>
      </w:r>
    </w:p>
    <w:p w:rsidR="00AA3BEA" w:rsidRPr="008F1CB8" w:rsidRDefault="00AA3BEA" w:rsidP="00AA3BEA">
      <w:pPr>
        <w:pStyle w:val="ListeParagraf"/>
        <w:tabs>
          <w:tab w:val="left" w:pos="720"/>
        </w:tabs>
        <w:ind w:left="0"/>
        <w:jc w:val="both"/>
        <w:rPr>
          <w:b/>
          <w:lang w:val="pt-BR"/>
        </w:rPr>
      </w:pPr>
    </w:p>
    <w:p w:rsidR="002B75B8" w:rsidRPr="008F1CB8" w:rsidRDefault="002B75B8" w:rsidP="00AA3BEA">
      <w:pPr>
        <w:pStyle w:val="ListeParagraf"/>
        <w:tabs>
          <w:tab w:val="left" w:pos="720"/>
        </w:tabs>
        <w:ind w:left="0"/>
        <w:jc w:val="both"/>
        <w:rPr>
          <w:b/>
          <w:lang w:val="pt-BR"/>
        </w:rPr>
      </w:pPr>
    </w:p>
    <w:p w:rsidR="00AA3BEA" w:rsidRPr="008F1CB8" w:rsidRDefault="00AA3BEA" w:rsidP="00AA3BEA">
      <w:pPr>
        <w:pStyle w:val="ListeParagraf"/>
        <w:tabs>
          <w:tab w:val="left" w:pos="720"/>
        </w:tabs>
        <w:ind w:left="0"/>
        <w:jc w:val="both"/>
        <w:rPr>
          <w:b/>
          <w:i/>
          <w:u w:val="single"/>
          <w:lang w:val="pt-BR"/>
        </w:rPr>
      </w:pPr>
      <w:r w:rsidRPr="008F1CB8">
        <w:rPr>
          <w:b/>
          <w:i/>
          <w:u w:val="single"/>
          <w:lang w:val="pt-BR"/>
        </w:rPr>
        <w:t>II. HIBE SÖZLEŞMESI AŞAMASINDA VERILMESI GEREKEN EK BELGELER</w:t>
      </w:r>
    </w:p>
    <w:p w:rsidR="00AA3BEA" w:rsidRPr="008F1CB8" w:rsidRDefault="00AA3BEA" w:rsidP="00AA3BEA">
      <w:pPr>
        <w:pStyle w:val="ListeParagraf"/>
        <w:tabs>
          <w:tab w:val="left" w:pos="720"/>
        </w:tabs>
        <w:ind w:left="0"/>
        <w:jc w:val="both"/>
        <w:rPr>
          <w:b/>
          <w:u w:val="single"/>
          <w:lang w:val="pt-BR"/>
        </w:rPr>
      </w:pPr>
    </w:p>
    <w:p w:rsidR="00F21245" w:rsidRPr="008F1CB8" w:rsidRDefault="00F21245" w:rsidP="00AA3BEA">
      <w:pPr>
        <w:pStyle w:val="ListeParagraf"/>
        <w:tabs>
          <w:tab w:val="left" w:pos="720"/>
        </w:tabs>
        <w:ind w:left="0"/>
        <w:jc w:val="both"/>
      </w:pPr>
      <w:r w:rsidRPr="008F1CB8">
        <w:rPr>
          <w:lang w:val="pt-BR"/>
        </w:rPr>
        <w:t xml:space="preserve">Aşağıdaki belgeler hibe sözleşmesi imzalanmadan önce il müdürlüğüne verilmelidir. </w:t>
      </w:r>
      <w:r w:rsidRPr="008F1CB8">
        <w:t>Bu belgeleri vermeyen başvuru sahipleri ile hibe sözleşmesi imzalanmaz.</w:t>
      </w:r>
    </w:p>
    <w:p w:rsidR="00F21245" w:rsidRPr="008F1CB8" w:rsidRDefault="00F21245" w:rsidP="005A1F36">
      <w:pPr>
        <w:pStyle w:val="ListeParagraf"/>
        <w:numPr>
          <w:ilvl w:val="0"/>
          <w:numId w:val="11"/>
        </w:numPr>
        <w:tabs>
          <w:tab w:val="left" w:pos="720"/>
        </w:tabs>
        <w:jc w:val="both"/>
        <w:rPr>
          <w:lang w:val="fi-FI"/>
        </w:rPr>
      </w:pPr>
      <w:r w:rsidRPr="008F1CB8">
        <w:rPr>
          <w:lang w:val="fi-FI"/>
        </w:rPr>
        <w:t>Teminat mektubu veya nakit teminatın dekontu</w:t>
      </w:r>
    </w:p>
    <w:p w:rsidR="00F21245" w:rsidRPr="008F1CB8" w:rsidRDefault="00F21245" w:rsidP="005A1F36">
      <w:pPr>
        <w:pStyle w:val="ListeParagraf"/>
        <w:numPr>
          <w:ilvl w:val="0"/>
          <w:numId w:val="11"/>
        </w:numPr>
        <w:tabs>
          <w:tab w:val="left" w:pos="720"/>
        </w:tabs>
        <w:jc w:val="both"/>
        <w:rPr>
          <w:lang w:val="fi-FI"/>
        </w:rPr>
      </w:pPr>
      <w:r w:rsidRPr="008F1CB8">
        <w:rPr>
          <w:lang w:val="fi-FI"/>
        </w:rPr>
        <w:lastRenderedPageBreak/>
        <w:t>Yeni tesis başvurularında, yatırım yeri imar planı (</w:t>
      </w:r>
      <w:r w:rsidR="00165FB9" w:rsidRPr="008F1CB8">
        <w:rPr>
          <w:lang w:val="fi-FI"/>
        </w:rPr>
        <w:t>Tarımsal Üretime Yönelik</w:t>
      </w:r>
      <w:r w:rsidR="00295EF1" w:rsidRPr="008F1CB8">
        <w:rPr>
          <w:lang w:val="fi-FI"/>
        </w:rPr>
        <w:t xml:space="preserve"> </w:t>
      </w:r>
      <w:r w:rsidR="00165FB9" w:rsidRPr="008F1CB8">
        <w:rPr>
          <w:lang w:val="fi-FI"/>
        </w:rPr>
        <w:t>modern</w:t>
      </w:r>
      <w:r w:rsidR="00295EF1" w:rsidRPr="008F1CB8">
        <w:rPr>
          <w:lang w:val="fi-FI"/>
        </w:rPr>
        <w:t xml:space="preserve"> sabit yatırım projeleri</w:t>
      </w:r>
      <w:r w:rsidR="0009692B" w:rsidRPr="008F1CB8">
        <w:rPr>
          <w:lang w:val="fi-FI"/>
        </w:rPr>
        <w:t xml:space="preserve">, </w:t>
      </w:r>
      <w:r w:rsidR="00295EF1" w:rsidRPr="008F1CB8">
        <w:rPr>
          <w:lang w:val="fi-FI"/>
        </w:rPr>
        <w:t xml:space="preserve">alternatif enerji kaynakları kullanan </w:t>
      </w:r>
      <w:r w:rsidR="0009692B" w:rsidRPr="008F1CB8">
        <w:rPr>
          <w:lang w:val="fi-FI"/>
        </w:rPr>
        <w:t>sera</w:t>
      </w:r>
      <w:r w:rsidR="00295EF1" w:rsidRPr="008F1CB8">
        <w:rPr>
          <w:lang w:val="fi-FI"/>
        </w:rPr>
        <w:t>lar</w:t>
      </w:r>
      <w:r w:rsidR="0009692B" w:rsidRPr="008F1CB8">
        <w:rPr>
          <w:lang w:val="fi-FI"/>
        </w:rPr>
        <w:t xml:space="preserve">, çelik silo ve </w:t>
      </w:r>
      <w:r w:rsidR="00295EF1" w:rsidRPr="008F1CB8">
        <w:rPr>
          <w:lang w:val="fi-FI"/>
        </w:rPr>
        <w:t>soğuk hava deposu yeni tesis başvuruları</w:t>
      </w:r>
      <w:r w:rsidRPr="008F1CB8">
        <w:rPr>
          <w:lang w:val="fi-FI"/>
        </w:rPr>
        <w:t xml:space="preserve"> hariç)</w:t>
      </w:r>
    </w:p>
    <w:p w:rsidR="00F21245" w:rsidRPr="008F1CB8" w:rsidRDefault="00F21245" w:rsidP="005A1F36">
      <w:pPr>
        <w:pStyle w:val="ListeParagraf"/>
        <w:numPr>
          <w:ilvl w:val="0"/>
          <w:numId w:val="11"/>
        </w:numPr>
        <w:tabs>
          <w:tab w:val="left" w:pos="720"/>
        </w:tabs>
        <w:jc w:val="both"/>
        <w:rPr>
          <w:lang w:val="fi-FI"/>
        </w:rPr>
      </w:pPr>
      <w:r w:rsidRPr="008F1CB8">
        <w:rPr>
          <w:lang w:val="fi-FI"/>
        </w:rPr>
        <w:t>ÇED raporu veya muafiyet belgesi</w:t>
      </w:r>
      <w:r w:rsidR="00C61160" w:rsidRPr="008F1CB8">
        <w:rPr>
          <w:lang w:val="fi-FI"/>
        </w:rPr>
        <w:t xml:space="preserve"> (</w:t>
      </w:r>
      <w:r w:rsidR="00295CB7" w:rsidRPr="008F1CB8">
        <w:rPr>
          <w:lang w:val="fi-FI"/>
        </w:rPr>
        <w:t>Kapasite artırımı ve teknoloji yenileme başvurularında yeni kapasiteye uygun olmalıdır.)</w:t>
      </w:r>
    </w:p>
    <w:p w:rsidR="00F21245" w:rsidRPr="008F1CB8" w:rsidRDefault="00F21245" w:rsidP="005A1F36">
      <w:pPr>
        <w:pStyle w:val="ListeParagraf"/>
        <w:numPr>
          <w:ilvl w:val="0"/>
          <w:numId w:val="11"/>
        </w:numPr>
        <w:tabs>
          <w:tab w:val="left" w:pos="720"/>
        </w:tabs>
        <w:jc w:val="both"/>
        <w:rPr>
          <w:lang w:val="fr-FR"/>
        </w:rPr>
      </w:pPr>
      <w:r w:rsidRPr="008F1CB8">
        <w:rPr>
          <w:lang w:val="fr-FR"/>
        </w:rPr>
        <w:t>Tatbikat projesi (Avan projeyle başvuranlar için)</w:t>
      </w:r>
    </w:p>
    <w:p w:rsidR="00F21245" w:rsidRPr="008F1CB8" w:rsidRDefault="00F21245" w:rsidP="005A1F36">
      <w:pPr>
        <w:pStyle w:val="ListeParagraf"/>
        <w:numPr>
          <w:ilvl w:val="0"/>
          <w:numId w:val="11"/>
        </w:numPr>
        <w:tabs>
          <w:tab w:val="left" w:pos="720"/>
        </w:tabs>
        <w:jc w:val="both"/>
        <w:rPr>
          <w:lang w:val="fr-FR"/>
        </w:rPr>
      </w:pPr>
      <w:r w:rsidRPr="008F1CB8">
        <w:rPr>
          <w:lang w:val="fr-FR"/>
        </w:rPr>
        <w:t xml:space="preserve">SGK ve Vergi borcu olmadığına dair belgeler     </w:t>
      </w:r>
    </w:p>
    <w:p w:rsidR="00F21245" w:rsidRPr="008F1CB8" w:rsidRDefault="00F21245" w:rsidP="005A1F36">
      <w:pPr>
        <w:pStyle w:val="ListeParagraf"/>
        <w:numPr>
          <w:ilvl w:val="0"/>
          <w:numId w:val="11"/>
        </w:numPr>
        <w:tabs>
          <w:tab w:val="left" w:pos="720"/>
        </w:tabs>
        <w:jc w:val="both"/>
        <w:rPr>
          <w:lang w:val="fr-FR"/>
        </w:rPr>
      </w:pPr>
      <w:r w:rsidRPr="008F1CB8">
        <w:rPr>
          <w:lang w:val="fr-FR"/>
        </w:rPr>
        <w:t xml:space="preserve">Yatırım yerinin ipotekli, şerhli, icralı ve mahkemelik olmadığına dair tapu müdürlüğünden alınmış güncellenmiş belge </w:t>
      </w:r>
    </w:p>
    <w:p w:rsidR="00FA0555" w:rsidRPr="008F1CB8" w:rsidRDefault="00F21245" w:rsidP="005A1F36">
      <w:pPr>
        <w:pStyle w:val="ListeParagraf"/>
        <w:numPr>
          <w:ilvl w:val="0"/>
          <w:numId w:val="11"/>
        </w:numPr>
        <w:tabs>
          <w:tab w:val="left" w:pos="720"/>
        </w:tabs>
        <w:jc w:val="both"/>
        <w:rPr>
          <w:lang w:val="fr-FR"/>
        </w:rPr>
      </w:pPr>
      <w:r w:rsidRPr="008F1CB8">
        <w:rPr>
          <w:lang w:val="fr-FR"/>
        </w:rPr>
        <w:t xml:space="preserve">Hibe başvurusuna esas yatırımın faaliyeti gereği bankalarca kullandırılmış kredi karşılığı yatırım yerine konulmuş ipotek var ise bankadan alınan </w:t>
      </w:r>
      <w:r w:rsidR="00FA0555" w:rsidRPr="008F1CB8">
        <w:rPr>
          <w:lang w:val="fr-FR"/>
        </w:rPr>
        <w:t>güncellenmiş olumlu görüş yazısı,</w:t>
      </w:r>
    </w:p>
    <w:p w:rsidR="00FA0555" w:rsidRPr="008F1CB8" w:rsidRDefault="00FA0555" w:rsidP="005A1F36">
      <w:pPr>
        <w:pStyle w:val="ListeParagraf"/>
        <w:numPr>
          <w:ilvl w:val="0"/>
          <w:numId w:val="11"/>
        </w:numPr>
        <w:tabs>
          <w:tab w:val="left" w:pos="720"/>
        </w:tabs>
        <w:jc w:val="both"/>
        <w:rPr>
          <w:lang w:val="fr-FR"/>
        </w:rPr>
      </w:pPr>
      <w:r w:rsidRPr="008F1CB8">
        <w:rPr>
          <w:lang w:val="fr-FR"/>
        </w:rPr>
        <w:t>Organik ürün amaçlı başvurular için örneği ekte verilen taahhütname</w:t>
      </w:r>
      <w:r w:rsidRPr="008F1CB8">
        <w:rPr>
          <w:u w:val="single"/>
          <w:lang w:val="fr-FR"/>
        </w:rPr>
        <w:t xml:space="preserve"> </w:t>
      </w:r>
    </w:p>
    <w:p w:rsidR="00FA0555" w:rsidRPr="008F1CB8" w:rsidRDefault="00FA0555" w:rsidP="00FA0555">
      <w:pPr>
        <w:pStyle w:val="ListeParagraf"/>
        <w:tabs>
          <w:tab w:val="left" w:pos="720"/>
        </w:tabs>
        <w:ind w:left="2160"/>
        <w:jc w:val="both"/>
        <w:rPr>
          <w:lang w:val="fr-FR"/>
        </w:rPr>
      </w:pPr>
    </w:p>
    <w:p w:rsidR="00AA3BEA" w:rsidRPr="008F1CB8" w:rsidRDefault="00414B98" w:rsidP="00B62D29">
      <w:pPr>
        <w:pStyle w:val="ListeParagraf"/>
        <w:ind w:left="0"/>
        <w:jc w:val="both"/>
        <w:rPr>
          <w:b/>
          <w:i/>
          <w:u w:val="single"/>
          <w:lang w:val="fr-FR"/>
        </w:rPr>
      </w:pPr>
      <w:r w:rsidRPr="008F1CB8">
        <w:rPr>
          <w:b/>
          <w:i/>
          <w:u w:val="single"/>
          <w:lang w:val="fr-FR"/>
        </w:rPr>
        <w:t xml:space="preserve">III. </w:t>
      </w:r>
      <w:r w:rsidR="00AA3BEA" w:rsidRPr="008F1CB8">
        <w:rPr>
          <w:b/>
          <w:i/>
          <w:u w:val="single"/>
          <w:lang w:val="fr-FR"/>
        </w:rPr>
        <w:t>HIBE SÖZLESMESINDEN SONRA VERILMESI GEREKEN BELGELER</w:t>
      </w:r>
    </w:p>
    <w:p w:rsidR="00AA3BEA" w:rsidRPr="008F1CB8" w:rsidRDefault="00AA3BEA" w:rsidP="00AA3BEA">
      <w:pPr>
        <w:pStyle w:val="ListeParagraf"/>
        <w:tabs>
          <w:tab w:val="left" w:pos="720"/>
        </w:tabs>
        <w:ind w:left="0"/>
        <w:jc w:val="both"/>
        <w:rPr>
          <w:b/>
          <w:u w:val="single"/>
          <w:lang w:val="fr-FR"/>
        </w:rPr>
      </w:pPr>
    </w:p>
    <w:p w:rsidR="00BC2EB9" w:rsidRPr="00B62D29" w:rsidRDefault="00F21245" w:rsidP="001C43B1">
      <w:pPr>
        <w:pStyle w:val="ListeParagraf"/>
        <w:tabs>
          <w:tab w:val="left" w:pos="720"/>
        </w:tabs>
        <w:ind w:left="0"/>
        <w:jc w:val="both"/>
        <w:rPr>
          <w:b/>
          <w:i/>
          <w:lang w:val="fr-FR"/>
        </w:rPr>
      </w:pPr>
      <w:r w:rsidRPr="008F1CB8">
        <w:rPr>
          <w:b/>
          <w:i/>
          <w:lang w:val="fr-FR"/>
        </w:rPr>
        <w:t>Yeni tesis başvuruları için yapı/inşaat ruhsatı en geç ilk inşaat ödeme talebiyle birlikte verilmelidir.</w:t>
      </w:r>
      <w:r w:rsidRPr="00B62D29">
        <w:rPr>
          <w:b/>
          <w:i/>
          <w:lang w:val="fr-FR"/>
        </w:rPr>
        <w:t xml:space="preserve"> </w:t>
      </w:r>
    </w:p>
    <w:sectPr w:rsidR="00BC2EB9" w:rsidRPr="00B62D29" w:rsidSect="001C39E9">
      <w:footerReference w:type="even" r:id="rId17"/>
      <w:footerReference w:type="default" r:id="rId18"/>
      <w:pgSz w:w="11900" w:h="16820"/>
      <w:pgMar w:top="567" w:right="567" w:bottom="1418" w:left="993"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35" w:rsidRDefault="00DA1035">
      <w:r>
        <w:separator/>
      </w:r>
    </w:p>
  </w:endnote>
  <w:endnote w:type="continuationSeparator" w:id="1">
    <w:p w:rsidR="00DA1035" w:rsidRDefault="00DA1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B7" w:rsidRDefault="00CC72BD" w:rsidP="00266039">
    <w:pPr>
      <w:pStyle w:val="Altbilgi"/>
      <w:framePr w:wrap="around" w:vAnchor="text" w:hAnchor="margin" w:xAlign="right" w:y="1"/>
      <w:rPr>
        <w:rStyle w:val="SayfaNumaras"/>
      </w:rPr>
    </w:pPr>
    <w:r>
      <w:rPr>
        <w:rStyle w:val="SayfaNumaras"/>
      </w:rPr>
      <w:fldChar w:fldCharType="begin"/>
    </w:r>
    <w:r w:rsidR="00837DB7">
      <w:rPr>
        <w:rStyle w:val="SayfaNumaras"/>
      </w:rPr>
      <w:instrText xml:space="preserve">PAGE  </w:instrText>
    </w:r>
    <w:r>
      <w:rPr>
        <w:rStyle w:val="SayfaNumaras"/>
      </w:rPr>
      <w:fldChar w:fldCharType="end"/>
    </w:r>
  </w:p>
  <w:p w:rsidR="00837DB7" w:rsidRDefault="00837DB7" w:rsidP="0026603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B7" w:rsidRDefault="00CC72BD" w:rsidP="00266039">
    <w:pPr>
      <w:pStyle w:val="Altbilgi"/>
      <w:framePr w:wrap="around" w:vAnchor="text" w:hAnchor="margin" w:xAlign="right" w:y="1"/>
      <w:rPr>
        <w:rStyle w:val="SayfaNumaras"/>
      </w:rPr>
    </w:pPr>
    <w:r>
      <w:rPr>
        <w:rStyle w:val="SayfaNumaras"/>
      </w:rPr>
      <w:fldChar w:fldCharType="begin"/>
    </w:r>
    <w:r w:rsidR="00837DB7">
      <w:rPr>
        <w:rStyle w:val="SayfaNumaras"/>
      </w:rPr>
      <w:instrText xml:space="preserve">PAGE  </w:instrText>
    </w:r>
    <w:r>
      <w:rPr>
        <w:rStyle w:val="SayfaNumaras"/>
      </w:rPr>
      <w:fldChar w:fldCharType="separate"/>
    </w:r>
    <w:r w:rsidR="00837DB7">
      <w:rPr>
        <w:rStyle w:val="SayfaNumaras"/>
        <w:noProof/>
      </w:rPr>
      <w:t>2</w:t>
    </w:r>
    <w:r>
      <w:rPr>
        <w:rStyle w:val="SayfaNumaras"/>
      </w:rPr>
      <w:fldChar w:fldCharType="end"/>
    </w:r>
  </w:p>
  <w:p w:rsidR="00837DB7" w:rsidRPr="00B72DC7" w:rsidRDefault="00837DB7" w:rsidP="00266039">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B7" w:rsidRDefault="00CC72BD">
    <w:pPr>
      <w:pStyle w:val="Altbilgi"/>
      <w:jc w:val="right"/>
    </w:pPr>
    <w:fldSimple w:instr=" PAGE   \* MERGEFORMAT ">
      <w:r w:rsidR="005751E9">
        <w:rPr>
          <w:noProof/>
        </w:rPr>
        <w:t>1</w:t>
      </w:r>
    </w:fldSimple>
  </w:p>
  <w:p w:rsidR="00837DB7" w:rsidRDefault="00837DB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B7" w:rsidRDefault="00CC72BD" w:rsidP="00266039">
    <w:pPr>
      <w:pStyle w:val="Altbilgi"/>
      <w:framePr w:wrap="around" w:vAnchor="text" w:hAnchor="margin" w:xAlign="right" w:y="1"/>
      <w:rPr>
        <w:rStyle w:val="SayfaNumaras"/>
      </w:rPr>
    </w:pPr>
    <w:r>
      <w:rPr>
        <w:rStyle w:val="SayfaNumaras"/>
      </w:rPr>
      <w:fldChar w:fldCharType="begin"/>
    </w:r>
    <w:r w:rsidR="00837DB7">
      <w:rPr>
        <w:rStyle w:val="SayfaNumaras"/>
      </w:rPr>
      <w:instrText xml:space="preserve">PAGE  </w:instrText>
    </w:r>
    <w:r>
      <w:rPr>
        <w:rStyle w:val="SayfaNumaras"/>
      </w:rPr>
      <w:fldChar w:fldCharType="end"/>
    </w:r>
  </w:p>
  <w:p w:rsidR="00837DB7" w:rsidRDefault="00837DB7" w:rsidP="00266039">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B7" w:rsidRDefault="00CC72BD" w:rsidP="00266039">
    <w:pPr>
      <w:pStyle w:val="Altbilgi"/>
      <w:framePr w:wrap="around" w:vAnchor="text" w:hAnchor="margin" w:xAlign="right" w:y="1"/>
      <w:rPr>
        <w:rStyle w:val="SayfaNumaras"/>
      </w:rPr>
    </w:pPr>
    <w:r>
      <w:rPr>
        <w:rStyle w:val="SayfaNumaras"/>
      </w:rPr>
      <w:fldChar w:fldCharType="begin"/>
    </w:r>
    <w:r w:rsidR="00837DB7">
      <w:rPr>
        <w:rStyle w:val="SayfaNumaras"/>
      </w:rPr>
      <w:instrText xml:space="preserve">PAGE  </w:instrText>
    </w:r>
    <w:r>
      <w:rPr>
        <w:rStyle w:val="SayfaNumaras"/>
      </w:rPr>
      <w:fldChar w:fldCharType="separate"/>
    </w:r>
    <w:r w:rsidR="005751E9">
      <w:rPr>
        <w:rStyle w:val="SayfaNumaras"/>
        <w:noProof/>
      </w:rPr>
      <w:t>25</w:t>
    </w:r>
    <w:r>
      <w:rPr>
        <w:rStyle w:val="SayfaNumaras"/>
      </w:rPr>
      <w:fldChar w:fldCharType="end"/>
    </w:r>
  </w:p>
  <w:p w:rsidR="00837DB7" w:rsidRDefault="00837DB7" w:rsidP="00266039">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35" w:rsidRDefault="00DA1035">
      <w:r>
        <w:separator/>
      </w:r>
    </w:p>
  </w:footnote>
  <w:footnote w:type="continuationSeparator" w:id="1">
    <w:p w:rsidR="00DA1035" w:rsidRDefault="00DA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1122DA0"/>
    <w:multiLevelType w:val="hybridMultilevel"/>
    <w:tmpl w:val="E4542BD6"/>
    <w:lvl w:ilvl="0" w:tplc="3836D046">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nsid w:val="09095E54"/>
    <w:multiLevelType w:val="hybridMultilevel"/>
    <w:tmpl w:val="D1EC0948"/>
    <w:lvl w:ilvl="0" w:tplc="69CE62C8">
      <w:start w:val="1"/>
      <w:numFmt w:val="upperRoman"/>
      <w:lvlText w:val="%1-"/>
      <w:lvlJc w:val="left"/>
      <w:pPr>
        <w:ind w:left="1080" w:hanging="72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A482BD2"/>
    <w:multiLevelType w:val="hybridMultilevel"/>
    <w:tmpl w:val="232E004E"/>
    <w:lvl w:ilvl="0" w:tplc="DF2AF6FE">
      <w:start w:val="5"/>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8">
    <w:nsid w:val="0B35147D"/>
    <w:multiLevelType w:val="hybridMultilevel"/>
    <w:tmpl w:val="D24E7242"/>
    <w:lvl w:ilvl="0" w:tplc="AD4269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10">
    <w:nsid w:val="0C9F585D"/>
    <w:multiLevelType w:val="hybridMultilevel"/>
    <w:tmpl w:val="D24E7242"/>
    <w:lvl w:ilvl="0" w:tplc="AD4269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FC177E9"/>
    <w:multiLevelType w:val="hybridMultilevel"/>
    <w:tmpl w:val="D1EC0948"/>
    <w:lvl w:ilvl="0" w:tplc="69CE62C8">
      <w:start w:val="1"/>
      <w:numFmt w:val="upperRoman"/>
      <w:lvlText w:val="%1-"/>
      <w:lvlJc w:val="left"/>
      <w:pPr>
        <w:ind w:left="1080" w:hanging="72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921A49"/>
    <w:multiLevelType w:val="hybridMultilevel"/>
    <w:tmpl w:val="D24E7242"/>
    <w:lvl w:ilvl="0" w:tplc="AD4269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7902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6AC4D45"/>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9717C2E"/>
    <w:multiLevelType w:val="hybridMultilevel"/>
    <w:tmpl w:val="522C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C972044"/>
    <w:multiLevelType w:val="hybridMultilevel"/>
    <w:tmpl w:val="D1EC0948"/>
    <w:lvl w:ilvl="0" w:tplc="69CE62C8">
      <w:start w:val="1"/>
      <w:numFmt w:val="upperRoman"/>
      <w:lvlText w:val="%1-"/>
      <w:lvlJc w:val="left"/>
      <w:pPr>
        <w:ind w:left="1080" w:hanging="72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1B5363"/>
    <w:multiLevelType w:val="hybridMultilevel"/>
    <w:tmpl w:val="F300CE0C"/>
    <w:lvl w:ilvl="0" w:tplc="AD4269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18C667F"/>
    <w:multiLevelType w:val="hybridMultilevel"/>
    <w:tmpl w:val="E3B4200A"/>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8">
    <w:nsid w:val="4D3812D9"/>
    <w:multiLevelType w:val="hybridMultilevel"/>
    <w:tmpl w:val="067628D4"/>
    <w:lvl w:ilvl="0" w:tplc="D466E8C2">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42007AD"/>
    <w:multiLevelType w:val="hybridMultilevel"/>
    <w:tmpl w:val="AA8064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2">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6">
    <w:nsid w:val="5CF8602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FC55DC4"/>
    <w:multiLevelType w:val="hybridMultilevel"/>
    <w:tmpl w:val="E5D23FE2"/>
    <w:lvl w:ilvl="0" w:tplc="49EC64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1F369C"/>
    <w:multiLevelType w:val="hybridMultilevel"/>
    <w:tmpl w:val="96F01A5E"/>
    <w:lvl w:ilvl="0" w:tplc="2D40659C">
      <w:start w:val="5"/>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41">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8522D0"/>
    <w:multiLevelType w:val="hybridMultilevel"/>
    <w:tmpl w:val="C0562978"/>
    <w:lvl w:ilvl="0" w:tplc="255A5C98">
      <w:start w:val="5"/>
      <w:numFmt w:val="bullet"/>
      <w:lvlText w:val="-"/>
      <w:lvlJc w:val="left"/>
      <w:pPr>
        <w:ind w:left="930" w:hanging="360"/>
      </w:pPr>
      <w:rPr>
        <w:rFonts w:ascii="Times New Roman" w:eastAsia="Times New Roman"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5">
    <w:nsid w:val="72E809E2"/>
    <w:multiLevelType w:val="hybridMultilevel"/>
    <w:tmpl w:val="908A8686"/>
    <w:lvl w:ilvl="0" w:tplc="233CF64E">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6">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
  </w:num>
  <w:num w:numId="3">
    <w:abstractNumId w:val="0"/>
  </w:num>
  <w:num w:numId="4">
    <w:abstractNumId w:val="9"/>
  </w:num>
  <w:num w:numId="5">
    <w:abstractNumId w:val="31"/>
  </w:num>
  <w:num w:numId="6">
    <w:abstractNumId w:val="2"/>
  </w:num>
  <w:num w:numId="7">
    <w:abstractNumId w:val="22"/>
  </w:num>
  <w:num w:numId="8">
    <w:abstractNumId w:val="34"/>
  </w:num>
  <w:num w:numId="9">
    <w:abstractNumId w:val="35"/>
  </w:num>
  <w:num w:numId="10">
    <w:abstractNumId w:val="28"/>
  </w:num>
  <w:num w:numId="11">
    <w:abstractNumId w:val="27"/>
  </w:num>
  <w:num w:numId="12">
    <w:abstractNumId w:val="43"/>
  </w:num>
  <w:num w:numId="13">
    <w:abstractNumId w:val="38"/>
  </w:num>
  <w:num w:numId="14">
    <w:abstractNumId w:val="12"/>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5"/>
  </w:num>
  <w:num w:numId="22">
    <w:abstractNumId w:val="23"/>
  </w:num>
  <w:num w:numId="23">
    <w:abstractNumId w:val="32"/>
  </w:num>
  <w:num w:numId="24">
    <w:abstractNumId w:val="37"/>
  </w:num>
  <w:num w:numId="25">
    <w:abstractNumId w:val="42"/>
  </w:num>
  <w:num w:numId="26">
    <w:abstractNumId w:val="13"/>
  </w:num>
  <w:num w:numId="27">
    <w:abstractNumId w:val="11"/>
  </w:num>
  <w:num w:numId="28">
    <w:abstractNumId w:val="46"/>
  </w:num>
  <w:num w:numId="29">
    <w:abstractNumId w:val="26"/>
  </w:num>
  <w:num w:numId="30">
    <w:abstractNumId w:val="16"/>
  </w:num>
  <w:num w:numId="31">
    <w:abstractNumId w:val="29"/>
  </w:num>
  <w:num w:numId="32">
    <w:abstractNumId w:val="33"/>
  </w:num>
  <w:num w:numId="33">
    <w:abstractNumId w:val="6"/>
  </w:num>
  <w:num w:numId="34">
    <w:abstractNumId w:val="41"/>
  </w:num>
  <w:num w:numId="35">
    <w:abstractNumId w:val="19"/>
  </w:num>
  <w:num w:numId="36">
    <w:abstractNumId w:val="45"/>
  </w:num>
  <w:num w:numId="37">
    <w:abstractNumId w:val="3"/>
  </w:num>
  <w:num w:numId="38">
    <w:abstractNumId w:val="7"/>
  </w:num>
  <w:num w:numId="39">
    <w:abstractNumId w:val="44"/>
  </w:num>
  <w:num w:numId="40">
    <w:abstractNumId w:val="39"/>
  </w:num>
  <w:num w:numId="41">
    <w:abstractNumId w:val="18"/>
  </w:num>
  <w:num w:numId="42">
    <w:abstractNumId w:val="17"/>
  </w:num>
  <w:num w:numId="43">
    <w:abstractNumId w:val="25"/>
  </w:num>
  <w:num w:numId="44">
    <w:abstractNumId w:val="4"/>
  </w:num>
  <w:num w:numId="45">
    <w:abstractNumId w:val="8"/>
  </w:num>
  <w:num w:numId="46">
    <w:abstractNumId w:val="24"/>
  </w:num>
  <w:num w:numId="4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F21245"/>
    <w:rsid w:val="0000349A"/>
    <w:rsid w:val="00005833"/>
    <w:rsid w:val="0000767C"/>
    <w:rsid w:val="00010013"/>
    <w:rsid w:val="00010057"/>
    <w:rsid w:val="000129F7"/>
    <w:rsid w:val="00015273"/>
    <w:rsid w:val="0001557D"/>
    <w:rsid w:val="00020F66"/>
    <w:rsid w:val="000227F5"/>
    <w:rsid w:val="00022B79"/>
    <w:rsid w:val="000241A3"/>
    <w:rsid w:val="00026A52"/>
    <w:rsid w:val="00027FFC"/>
    <w:rsid w:val="00034CD0"/>
    <w:rsid w:val="000413F3"/>
    <w:rsid w:val="00041875"/>
    <w:rsid w:val="00041D62"/>
    <w:rsid w:val="0004301A"/>
    <w:rsid w:val="000446A1"/>
    <w:rsid w:val="00046977"/>
    <w:rsid w:val="000530CA"/>
    <w:rsid w:val="00053A3E"/>
    <w:rsid w:val="00054B87"/>
    <w:rsid w:val="00066477"/>
    <w:rsid w:val="00070F24"/>
    <w:rsid w:val="00071B47"/>
    <w:rsid w:val="00072B72"/>
    <w:rsid w:val="00073ACC"/>
    <w:rsid w:val="000747ED"/>
    <w:rsid w:val="000777CB"/>
    <w:rsid w:val="00077F04"/>
    <w:rsid w:val="00081C70"/>
    <w:rsid w:val="0008636B"/>
    <w:rsid w:val="000913E7"/>
    <w:rsid w:val="00092552"/>
    <w:rsid w:val="000948E3"/>
    <w:rsid w:val="000958B6"/>
    <w:rsid w:val="0009692B"/>
    <w:rsid w:val="000A18AA"/>
    <w:rsid w:val="000A43FA"/>
    <w:rsid w:val="000A44B8"/>
    <w:rsid w:val="000A6AF7"/>
    <w:rsid w:val="000A6C80"/>
    <w:rsid w:val="000A6E2D"/>
    <w:rsid w:val="000A71A2"/>
    <w:rsid w:val="000B29BD"/>
    <w:rsid w:val="000B5C28"/>
    <w:rsid w:val="000C1468"/>
    <w:rsid w:val="000C1A2B"/>
    <w:rsid w:val="000C3462"/>
    <w:rsid w:val="000C3B79"/>
    <w:rsid w:val="000C5B01"/>
    <w:rsid w:val="000D0687"/>
    <w:rsid w:val="000D0E88"/>
    <w:rsid w:val="000D1C02"/>
    <w:rsid w:val="000D5FB5"/>
    <w:rsid w:val="000F0B54"/>
    <w:rsid w:val="000F42A7"/>
    <w:rsid w:val="000F4704"/>
    <w:rsid w:val="000F5317"/>
    <w:rsid w:val="00112C8F"/>
    <w:rsid w:val="00113F73"/>
    <w:rsid w:val="00115A0D"/>
    <w:rsid w:val="00116A9B"/>
    <w:rsid w:val="001224B2"/>
    <w:rsid w:val="00127661"/>
    <w:rsid w:val="001310D4"/>
    <w:rsid w:val="0013544E"/>
    <w:rsid w:val="00137470"/>
    <w:rsid w:val="00137F4A"/>
    <w:rsid w:val="001436AE"/>
    <w:rsid w:val="001469ED"/>
    <w:rsid w:val="00151ECC"/>
    <w:rsid w:val="00155813"/>
    <w:rsid w:val="00162F6F"/>
    <w:rsid w:val="00165FB9"/>
    <w:rsid w:val="00170184"/>
    <w:rsid w:val="00170904"/>
    <w:rsid w:val="0017289D"/>
    <w:rsid w:val="00172A50"/>
    <w:rsid w:val="001759A6"/>
    <w:rsid w:val="0017721F"/>
    <w:rsid w:val="001803CD"/>
    <w:rsid w:val="001828F6"/>
    <w:rsid w:val="00187148"/>
    <w:rsid w:val="0019105A"/>
    <w:rsid w:val="00191C77"/>
    <w:rsid w:val="001944FA"/>
    <w:rsid w:val="001A0398"/>
    <w:rsid w:val="001A12AD"/>
    <w:rsid w:val="001B00DF"/>
    <w:rsid w:val="001B1F43"/>
    <w:rsid w:val="001B5B9C"/>
    <w:rsid w:val="001B7434"/>
    <w:rsid w:val="001C2762"/>
    <w:rsid w:val="001C39E9"/>
    <w:rsid w:val="001C43B1"/>
    <w:rsid w:val="001C5C21"/>
    <w:rsid w:val="001D1689"/>
    <w:rsid w:val="001D1F3D"/>
    <w:rsid w:val="001D2FBE"/>
    <w:rsid w:val="001D303F"/>
    <w:rsid w:val="001D34F7"/>
    <w:rsid w:val="001D561F"/>
    <w:rsid w:val="001D6564"/>
    <w:rsid w:val="001E0CBD"/>
    <w:rsid w:val="001E127E"/>
    <w:rsid w:val="001E190D"/>
    <w:rsid w:val="001E3AB7"/>
    <w:rsid w:val="001E4A44"/>
    <w:rsid w:val="001F0A20"/>
    <w:rsid w:val="001F0CE4"/>
    <w:rsid w:val="001F458D"/>
    <w:rsid w:val="0020136D"/>
    <w:rsid w:val="00203243"/>
    <w:rsid w:val="00207B57"/>
    <w:rsid w:val="0021109E"/>
    <w:rsid w:val="002170B7"/>
    <w:rsid w:val="00220380"/>
    <w:rsid w:val="00221F3E"/>
    <w:rsid w:val="00222032"/>
    <w:rsid w:val="00224236"/>
    <w:rsid w:val="00225160"/>
    <w:rsid w:val="002273FD"/>
    <w:rsid w:val="0023164A"/>
    <w:rsid w:val="00236F45"/>
    <w:rsid w:val="00240824"/>
    <w:rsid w:val="002409EB"/>
    <w:rsid w:val="002426C2"/>
    <w:rsid w:val="0024409F"/>
    <w:rsid w:val="00257255"/>
    <w:rsid w:val="00260363"/>
    <w:rsid w:val="00262BF3"/>
    <w:rsid w:val="00266039"/>
    <w:rsid w:val="00271867"/>
    <w:rsid w:val="00271A3C"/>
    <w:rsid w:val="002721AD"/>
    <w:rsid w:val="00275978"/>
    <w:rsid w:val="00277F86"/>
    <w:rsid w:val="0028177E"/>
    <w:rsid w:val="00281849"/>
    <w:rsid w:val="00281D50"/>
    <w:rsid w:val="00282412"/>
    <w:rsid w:val="00283B60"/>
    <w:rsid w:val="00286701"/>
    <w:rsid w:val="00291E02"/>
    <w:rsid w:val="002936DF"/>
    <w:rsid w:val="002949E9"/>
    <w:rsid w:val="0029544F"/>
    <w:rsid w:val="00295CB7"/>
    <w:rsid w:val="00295EF1"/>
    <w:rsid w:val="00297098"/>
    <w:rsid w:val="00297E51"/>
    <w:rsid w:val="002A10D0"/>
    <w:rsid w:val="002A509F"/>
    <w:rsid w:val="002A515F"/>
    <w:rsid w:val="002A7318"/>
    <w:rsid w:val="002B75B8"/>
    <w:rsid w:val="002C0D45"/>
    <w:rsid w:val="002C3B19"/>
    <w:rsid w:val="002C6BF6"/>
    <w:rsid w:val="002D02F6"/>
    <w:rsid w:val="002D0E0C"/>
    <w:rsid w:val="002D10C4"/>
    <w:rsid w:val="002D195D"/>
    <w:rsid w:val="002D2AEC"/>
    <w:rsid w:val="002D49B7"/>
    <w:rsid w:val="002D4BE6"/>
    <w:rsid w:val="002D72AB"/>
    <w:rsid w:val="002D7588"/>
    <w:rsid w:val="002E22CC"/>
    <w:rsid w:val="002E26CD"/>
    <w:rsid w:val="002E2CE5"/>
    <w:rsid w:val="002E7CF7"/>
    <w:rsid w:val="002F39C7"/>
    <w:rsid w:val="0030064D"/>
    <w:rsid w:val="0030064F"/>
    <w:rsid w:val="00300EAA"/>
    <w:rsid w:val="00300F40"/>
    <w:rsid w:val="00302CED"/>
    <w:rsid w:val="00306013"/>
    <w:rsid w:val="00306BAF"/>
    <w:rsid w:val="00316CDF"/>
    <w:rsid w:val="00321DBC"/>
    <w:rsid w:val="0032371A"/>
    <w:rsid w:val="003247FF"/>
    <w:rsid w:val="00324BD9"/>
    <w:rsid w:val="00326D3D"/>
    <w:rsid w:val="00333D9D"/>
    <w:rsid w:val="00334962"/>
    <w:rsid w:val="00335DAC"/>
    <w:rsid w:val="0033653A"/>
    <w:rsid w:val="00340B36"/>
    <w:rsid w:val="0035088D"/>
    <w:rsid w:val="0035399E"/>
    <w:rsid w:val="00356FA3"/>
    <w:rsid w:val="0035768E"/>
    <w:rsid w:val="00367FEC"/>
    <w:rsid w:val="00373474"/>
    <w:rsid w:val="00375606"/>
    <w:rsid w:val="00380DDA"/>
    <w:rsid w:val="00381116"/>
    <w:rsid w:val="00382840"/>
    <w:rsid w:val="00387304"/>
    <w:rsid w:val="0039124C"/>
    <w:rsid w:val="00395689"/>
    <w:rsid w:val="00396075"/>
    <w:rsid w:val="003A34F3"/>
    <w:rsid w:val="003A4215"/>
    <w:rsid w:val="003B0F52"/>
    <w:rsid w:val="003B14EA"/>
    <w:rsid w:val="003B5093"/>
    <w:rsid w:val="003B6292"/>
    <w:rsid w:val="003B75E4"/>
    <w:rsid w:val="003C08E3"/>
    <w:rsid w:val="003C7BDA"/>
    <w:rsid w:val="003D040B"/>
    <w:rsid w:val="003D290C"/>
    <w:rsid w:val="003D3B5B"/>
    <w:rsid w:val="003D573C"/>
    <w:rsid w:val="003D7597"/>
    <w:rsid w:val="003E386E"/>
    <w:rsid w:val="003E5FD7"/>
    <w:rsid w:val="003F25B7"/>
    <w:rsid w:val="003F3837"/>
    <w:rsid w:val="003F456D"/>
    <w:rsid w:val="00400830"/>
    <w:rsid w:val="0040334C"/>
    <w:rsid w:val="004033F0"/>
    <w:rsid w:val="00403F3C"/>
    <w:rsid w:val="00404B52"/>
    <w:rsid w:val="0040689C"/>
    <w:rsid w:val="00413281"/>
    <w:rsid w:val="00414B98"/>
    <w:rsid w:val="0042135E"/>
    <w:rsid w:val="00430433"/>
    <w:rsid w:val="00431457"/>
    <w:rsid w:val="004332C4"/>
    <w:rsid w:val="004336B7"/>
    <w:rsid w:val="004346D3"/>
    <w:rsid w:val="00440BE1"/>
    <w:rsid w:val="00447EC4"/>
    <w:rsid w:val="0045281B"/>
    <w:rsid w:val="00452957"/>
    <w:rsid w:val="00453B76"/>
    <w:rsid w:val="0045416C"/>
    <w:rsid w:val="00455B30"/>
    <w:rsid w:val="0045739D"/>
    <w:rsid w:val="004574D6"/>
    <w:rsid w:val="00461EB9"/>
    <w:rsid w:val="0046205F"/>
    <w:rsid w:val="00463DE5"/>
    <w:rsid w:val="0046457D"/>
    <w:rsid w:val="0046770F"/>
    <w:rsid w:val="004737E9"/>
    <w:rsid w:val="00476F51"/>
    <w:rsid w:val="004775B7"/>
    <w:rsid w:val="00477718"/>
    <w:rsid w:val="00481772"/>
    <w:rsid w:val="00486C2B"/>
    <w:rsid w:val="00490D7C"/>
    <w:rsid w:val="00490E67"/>
    <w:rsid w:val="00493806"/>
    <w:rsid w:val="00493E2A"/>
    <w:rsid w:val="00495839"/>
    <w:rsid w:val="00496D4C"/>
    <w:rsid w:val="004A01A6"/>
    <w:rsid w:val="004A31FF"/>
    <w:rsid w:val="004B49CA"/>
    <w:rsid w:val="004B5676"/>
    <w:rsid w:val="004C3B7F"/>
    <w:rsid w:val="004C4EB6"/>
    <w:rsid w:val="004C7A75"/>
    <w:rsid w:val="004C7F66"/>
    <w:rsid w:val="004D0C9A"/>
    <w:rsid w:val="004D2E14"/>
    <w:rsid w:val="004D4179"/>
    <w:rsid w:val="004E0A76"/>
    <w:rsid w:val="004E6922"/>
    <w:rsid w:val="004F292A"/>
    <w:rsid w:val="004F4F10"/>
    <w:rsid w:val="004F55F9"/>
    <w:rsid w:val="004F67E5"/>
    <w:rsid w:val="004F7710"/>
    <w:rsid w:val="00500F70"/>
    <w:rsid w:val="00502BF8"/>
    <w:rsid w:val="00507277"/>
    <w:rsid w:val="00507391"/>
    <w:rsid w:val="00510605"/>
    <w:rsid w:val="00523F8A"/>
    <w:rsid w:val="00526308"/>
    <w:rsid w:val="005300BE"/>
    <w:rsid w:val="00531E10"/>
    <w:rsid w:val="005358A1"/>
    <w:rsid w:val="00537271"/>
    <w:rsid w:val="00537CEA"/>
    <w:rsid w:val="00543F1C"/>
    <w:rsid w:val="00545D3C"/>
    <w:rsid w:val="00562BD3"/>
    <w:rsid w:val="00566160"/>
    <w:rsid w:val="00571272"/>
    <w:rsid w:val="00574E08"/>
    <w:rsid w:val="005751E9"/>
    <w:rsid w:val="005753B5"/>
    <w:rsid w:val="00575E82"/>
    <w:rsid w:val="00584E42"/>
    <w:rsid w:val="00585068"/>
    <w:rsid w:val="00594553"/>
    <w:rsid w:val="00597018"/>
    <w:rsid w:val="00597D15"/>
    <w:rsid w:val="005A1F36"/>
    <w:rsid w:val="005A308E"/>
    <w:rsid w:val="005B21C1"/>
    <w:rsid w:val="005C0FB0"/>
    <w:rsid w:val="005C1BB2"/>
    <w:rsid w:val="005C4E22"/>
    <w:rsid w:val="005D01F6"/>
    <w:rsid w:val="005E2108"/>
    <w:rsid w:val="005E3340"/>
    <w:rsid w:val="005E45A8"/>
    <w:rsid w:val="005E5E13"/>
    <w:rsid w:val="005E6459"/>
    <w:rsid w:val="005F4EBC"/>
    <w:rsid w:val="005F6B18"/>
    <w:rsid w:val="00601830"/>
    <w:rsid w:val="00602428"/>
    <w:rsid w:val="00605320"/>
    <w:rsid w:val="00610185"/>
    <w:rsid w:val="006102CC"/>
    <w:rsid w:val="00612FCD"/>
    <w:rsid w:val="00616990"/>
    <w:rsid w:val="006204E6"/>
    <w:rsid w:val="006212B3"/>
    <w:rsid w:val="006262AD"/>
    <w:rsid w:val="006303FD"/>
    <w:rsid w:val="0063075D"/>
    <w:rsid w:val="00632523"/>
    <w:rsid w:val="00632556"/>
    <w:rsid w:val="00633203"/>
    <w:rsid w:val="00637DDD"/>
    <w:rsid w:val="00640BA7"/>
    <w:rsid w:val="006460E3"/>
    <w:rsid w:val="00646D51"/>
    <w:rsid w:val="006535C6"/>
    <w:rsid w:val="00660E60"/>
    <w:rsid w:val="0066209D"/>
    <w:rsid w:val="00664670"/>
    <w:rsid w:val="00664965"/>
    <w:rsid w:val="00674915"/>
    <w:rsid w:val="006760C3"/>
    <w:rsid w:val="006845B2"/>
    <w:rsid w:val="0069054B"/>
    <w:rsid w:val="006933B8"/>
    <w:rsid w:val="006935A8"/>
    <w:rsid w:val="00694233"/>
    <w:rsid w:val="0069463B"/>
    <w:rsid w:val="006977C6"/>
    <w:rsid w:val="006A043D"/>
    <w:rsid w:val="006A28E9"/>
    <w:rsid w:val="006A50EC"/>
    <w:rsid w:val="006A5C4E"/>
    <w:rsid w:val="006A60D6"/>
    <w:rsid w:val="006B50B3"/>
    <w:rsid w:val="006C0AF2"/>
    <w:rsid w:val="006C37FE"/>
    <w:rsid w:val="006C70E1"/>
    <w:rsid w:val="006E3B55"/>
    <w:rsid w:val="006F0839"/>
    <w:rsid w:val="006F1051"/>
    <w:rsid w:val="007002DE"/>
    <w:rsid w:val="00701239"/>
    <w:rsid w:val="00701990"/>
    <w:rsid w:val="0070600D"/>
    <w:rsid w:val="00707108"/>
    <w:rsid w:val="00717752"/>
    <w:rsid w:val="00725C78"/>
    <w:rsid w:val="007263A6"/>
    <w:rsid w:val="00727E10"/>
    <w:rsid w:val="00730477"/>
    <w:rsid w:val="007313E1"/>
    <w:rsid w:val="00732274"/>
    <w:rsid w:val="0073229A"/>
    <w:rsid w:val="00734FC9"/>
    <w:rsid w:val="0073617A"/>
    <w:rsid w:val="0074050D"/>
    <w:rsid w:val="00741BB6"/>
    <w:rsid w:val="00742556"/>
    <w:rsid w:val="00746B2A"/>
    <w:rsid w:val="00755254"/>
    <w:rsid w:val="00755F24"/>
    <w:rsid w:val="007569F0"/>
    <w:rsid w:val="00757287"/>
    <w:rsid w:val="00760A8B"/>
    <w:rsid w:val="00770637"/>
    <w:rsid w:val="007751DD"/>
    <w:rsid w:val="007811D4"/>
    <w:rsid w:val="00782071"/>
    <w:rsid w:val="007841C3"/>
    <w:rsid w:val="007855A3"/>
    <w:rsid w:val="00791F75"/>
    <w:rsid w:val="007924DD"/>
    <w:rsid w:val="007A03D3"/>
    <w:rsid w:val="007A11B2"/>
    <w:rsid w:val="007A4B4B"/>
    <w:rsid w:val="007A5DAB"/>
    <w:rsid w:val="007A7A92"/>
    <w:rsid w:val="007B0662"/>
    <w:rsid w:val="007C1598"/>
    <w:rsid w:val="007C27CE"/>
    <w:rsid w:val="007C2C94"/>
    <w:rsid w:val="007D0F4D"/>
    <w:rsid w:val="007D38FC"/>
    <w:rsid w:val="007D5C42"/>
    <w:rsid w:val="007D6212"/>
    <w:rsid w:val="007D6E7E"/>
    <w:rsid w:val="007E1778"/>
    <w:rsid w:val="007E30C1"/>
    <w:rsid w:val="007E3BA8"/>
    <w:rsid w:val="007E3BE5"/>
    <w:rsid w:val="007F0310"/>
    <w:rsid w:val="007F03BA"/>
    <w:rsid w:val="007F270E"/>
    <w:rsid w:val="007F3DBF"/>
    <w:rsid w:val="007F4189"/>
    <w:rsid w:val="007F5025"/>
    <w:rsid w:val="007F6D10"/>
    <w:rsid w:val="00804382"/>
    <w:rsid w:val="008056F7"/>
    <w:rsid w:val="0081776A"/>
    <w:rsid w:val="008205A8"/>
    <w:rsid w:val="00820CEF"/>
    <w:rsid w:val="00823709"/>
    <w:rsid w:val="00823D8D"/>
    <w:rsid w:val="008241E3"/>
    <w:rsid w:val="008252DD"/>
    <w:rsid w:val="008264B9"/>
    <w:rsid w:val="00827BDD"/>
    <w:rsid w:val="00837DB7"/>
    <w:rsid w:val="00840006"/>
    <w:rsid w:val="008417A1"/>
    <w:rsid w:val="0084679C"/>
    <w:rsid w:val="0086142B"/>
    <w:rsid w:val="00863097"/>
    <w:rsid w:val="00866147"/>
    <w:rsid w:val="00866608"/>
    <w:rsid w:val="00873F75"/>
    <w:rsid w:val="00874B8F"/>
    <w:rsid w:val="00877738"/>
    <w:rsid w:val="00884C3C"/>
    <w:rsid w:val="008962F7"/>
    <w:rsid w:val="008B0851"/>
    <w:rsid w:val="008B0885"/>
    <w:rsid w:val="008B27DB"/>
    <w:rsid w:val="008B3258"/>
    <w:rsid w:val="008C7B09"/>
    <w:rsid w:val="008C7D01"/>
    <w:rsid w:val="008D1EE8"/>
    <w:rsid w:val="008E4E10"/>
    <w:rsid w:val="008E6BE3"/>
    <w:rsid w:val="008F14A6"/>
    <w:rsid w:val="008F1CB8"/>
    <w:rsid w:val="008F215B"/>
    <w:rsid w:val="008F6EEA"/>
    <w:rsid w:val="00917010"/>
    <w:rsid w:val="0092428E"/>
    <w:rsid w:val="009302DE"/>
    <w:rsid w:val="0093196F"/>
    <w:rsid w:val="00935D5B"/>
    <w:rsid w:val="00942D6D"/>
    <w:rsid w:val="00944A7C"/>
    <w:rsid w:val="009470B2"/>
    <w:rsid w:val="0095011B"/>
    <w:rsid w:val="0095525D"/>
    <w:rsid w:val="00960D89"/>
    <w:rsid w:val="0096106F"/>
    <w:rsid w:val="009650CF"/>
    <w:rsid w:val="00967181"/>
    <w:rsid w:val="0097110B"/>
    <w:rsid w:val="00973226"/>
    <w:rsid w:val="009777A1"/>
    <w:rsid w:val="00980AD1"/>
    <w:rsid w:val="009816EA"/>
    <w:rsid w:val="009872EC"/>
    <w:rsid w:val="009910CE"/>
    <w:rsid w:val="00991C93"/>
    <w:rsid w:val="009959EC"/>
    <w:rsid w:val="009A07D5"/>
    <w:rsid w:val="009A4F63"/>
    <w:rsid w:val="009B1C8A"/>
    <w:rsid w:val="009B79AA"/>
    <w:rsid w:val="009C08BE"/>
    <w:rsid w:val="009C15A3"/>
    <w:rsid w:val="009C3053"/>
    <w:rsid w:val="009C393C"/>
    <w:rsid w:val="009C5C8A"/>
    <w:rsid w:val="009C7959"/>
    <w:rsid w:val="009D0E0E"/>
    <w:rsid w:val="009D15A9"/>
    <w:rsid w:val="009D68D1"/>
    <w:rsid w:val="009D7301"/>
    <w:rsid w:val="009E4522"/>
    <w:rsid w:val="009E6C2A"/>
    <w:rsid w:val="009E7DD9"/>
    <w:rsid w:val="009E7FB4"/>
    <w:rsid w:val="009F070A"/>
    <w:rsid w:val="009F1364"/>
    <w:rsid w:val="009F3960"/>
    <w:rsid w:val="009F3D44"/>
    <w:rsid w:val="009F5316"/>
    <w:rsid w:val="009F56FB"/>
    <w:rsid w:val="00A00F3E"/>
    <w:rsid w:val="00A06A81"/>
    <w:rsid w:val="00A112A5"/>
    <w:rsid w:val="00A119D1"/>
    <w:rsid w:val="00A16F45"/>
    <w:rsid w:val="00A20150"/>
    <w:rsid w:val="00A24DDC"/>
    <w:rsid w:val="00A25B69"/>
    <w:rsid w:val="00A25F7B"/>
    <w:rsid w:val="00A31C23"/>
    <w:rsid w:val="00A33106"/>
    <w:rsid w:val="00A35C92"/>
    <w:rsid w:val="00A370C9"/>
    <w:rsid w:val="00A40744"/>
    <w:rsid w:val="00A43E5B"/>
    <w:rsid w:val="00A507A8"/>
    <w:rsid w:val="00A5192C"/>
    <w:rsid w:val="00A51DA7"/>
    <w:rsid w:val="00A52836"/>
    <w:rsid w:val="00A54646"/>
    <w:rsid w:val="00A56315"/>
    <w:rsid w:val="00A60246"/>
    <w:rsid w:val="00A60284"/>
    <w:rsid w:val="00A60798"/>
    <w:rsid w:val="00A60EDE"/>
    <w:rsid w:val="00A6263C"/>
    <w:rsid w:val="00A62E77"/>
    <w:rsid w:val="00A67900"/>
    <w:rsid w:val="00A728BB"/>
    <w:rsid w:val="00A72942"/>
    <w:rsid w:val="00A737FE"/>
    <w:rsid w:val="00A73E12"/>
    <w:rsid w:val="00A8078B"/>
    <w:rsid w:val="00A8482E"/>
    <w:rsid w:val="00A865DD"/>
    <w:rsid w:val="00A91B75"/>
    <w:rsid w:val="00A94CD7"/>
    <w:rsid w:val="00A9569D"/>
    <w:rsid w:val="00A95BFD"/>
    <w:rsid w:val="00A96C84"/>
    <w:rsid w:val="00A97A8F"/>
    <w:rsid w:val="00AA189E"/>
    <w:rsid w:val="00AA3BEA"/>
    <w:rsid w:val="00AB0665"/>
    <w:rsid w:val="00AB223D"/>
    <w:rsid w:val="00AB5D96"/>
    <w:rsid w:val="00AB7DCD"/>
    <w:rsid w:val="00AC7478"/>
    <w:rsid w:val="00AC7A1D"/>
    <w:rsid w:val="00AD7DC5"/>
    <w:rsid w:val="00AE3F29"/>
    <w:rsid w:val="00AE4647"/>
    <w:rsid w:val="00AE55D6"/>
    <w:rsid w:val="00AE67AB"/>
    <w:rsid w:val="00AE7931"/>
    <w:rsid w:val="00AF5844"/>
    <w:rsid w:val="00B01182"/>
    <w:rsid w:val="00B06BE0"/>
    <w:rsid w:val="00B16187"/>
    <w:rsid w:val="00B173E8"/>
    <w:rsid w:val="00B231CE"/>
    <w:rsid w:val="00B26FEA"/>
    <w:rsid w:val="00B30A71"/>
    <w:rsid w:val="00B32BCD"/>
    <w:rsid w:val="00B36A85"/>
    <w:rsid w:val="00B40942"/>
    <w:rsid w:val="00B418AD"/>
    <w:rsid w:val="00B44308"/>
    <w:rsid w:val="00B51264"/>
    <w:rsid w:val="00B575C3"/>
    <w:rsid w:val="00B62D29"/>
    <w:rsid w:val="00B66DD9"/>
    <w:rsid w:val="00B67589"/>
    <w:rsid w:val="00B70701"/>
    <w:rsid w:val="00B757BB"/>
    <w:rsid w:val="00B85D1B"/>
    <w:rsid w:val="00B85E34"/>
    <w:rsid w:val="00B86240"/>
    <w:rsid w:val="00B9102C"/>
    <w:rsid w:val="00B93D46"/>
    <w:rsid w:val="00BB1159"/>
    <w:rsid w:val="00BB191C"/>
    <w:rsid w:val="00BB5E35"/>
    <w:rsid w:val="00BB738E"/>
    <w:rsid w:val="00BC2EB9"/>
    <w:rsid w:val="00BC4A39"/>
    <w:rsid w:val="00BC79FA"/>
    <w:rsid w:val="00BD099C"/>
    <w:rsid w:val="00BE3183"/>
    <w:rsid w:val="00BE5159"/>
    <w:rsid w:val="00BE5636"/>
    <w:rsid w:val="00BE77DE"/>
    <w:rsid w:val="00BE7CD2"/>
    <w:rsid w:val="00BF1132"/>
    <w:rsid w:val="00BF2E93"/>
    <w:rsid w:val="00BF4C0D"/>
    <w:rsid w:val="00BF6FD7"/>
    <w:rsid w:val="00C002E1"/>
    <w:rsid w:val="00C00E54"/>
    <w:rsid w:val="00C050F6"/>
    <w:rsid w:val="00C10EC1"/>
    <w:rsid w:val="00C15783"/>
    <w:rsid w:val="00C17C2A"/>
    <w:rsid w:val="00C17F23"/>
    <w:rsid w:val="00C26197"/>
    <w:rsid w:val="00C34C7E"/>
    <w:rsid w:val="00C362BE"/>
    <w:rsid w:val="00C41527"/>
    <w:rsid w:val="00C51511"/>
    <w:rsid w:val="00C575E2"/>
    <w:rsid w:val="00C61160"/>
    <w:rsid w:val="00C63E92"/>
    <w:rsid w:val="00C70713"/>
    <w:rsid w:val="00C74FB3"/>
    <w:rsid w:val="00C82E94"/>
    <w:rsid w:val="00C83D94"/>
    <w:rsid w:val="00C874C6"/>
    <w:rsid w:val="00C97C9B"/>
    <w:rsid w:val="00CA0526"/>
    <w:rsid w:val="00CA172B"/>
    <w:rsid w:val="00CA3010"/>
    <w:rsid w:val="00CA360C"/>
    <w:rsid w:val="00CA44DD"/>
    <w:rsid w:val="00CB0361"/>
    <w:rsid w:val="00CB694A"/>
    <w:rsid w:val="00CB6D0B"/>
    <w:rsid w:val="00CB75CB"/>
    <w:rsid w:val="00CB785E"/>
    <w:rsid w:val="00CC2203"/>
    <w:rsid w:val="00CC4006"/>
    <w:rsid w:val="00CC4687"/>
    <w:rsid w:val="00CC647F"/>
    <w:rsid w:val="00CC72BD"/>
    <w:rsid w:val="00CD73D9"/>
    <w:rsid w:val="00CE49CD"/>
    <w:rsid w:val="00CE4C06"/>
    <w:rsid w:val="00CF115A"/>
    <w:rsid w:val="00CF2805"/>
    <w:rsid w:val="00CF2826"/>
    <w:rsid w:val="00CF2F92"/>
    <w:rsid w:val="00CF3F64"/>
    <w:rsid w:val="00CF4E5F"/>
    <w:rsid w:val="00CF4FB3"/>
    <w:rsid w:val="00D01128"/>
    <w:rsid w:val="00D03D03"/>
    <w:rsid w:val="00D03DF8"/>
    <w:rsid w:val="00D049AA"/>
    <w:rsid w:val="00D10B88"/>
    <w:rsid w:val="00D11274"/>
    <w:rsid w:val="00D12AD0"/>
    <w:rsid w:val="00D12E5F"/>
    <w:rsid w:val="00D24592"/>
    <w:rsid w:val="00D302E2"/>
    <w:rsid w:val="00D31EB5"/>
    <w:rsid w:val="00D3389B"/>
    <w:rsid w:val="00D37E28"/>
    <w:rsid w:val="00D40A49"/>
    <w:rsid w:val="00D40D59"/>
    <w:rsid w:val="00D4435A"/>
    <w:rsid w:val="00D44400"/>
    <w:rsid w:val="00D462A2"/>
    <w:rsid w:val="00D46F4E"/>
    <w:rsid w:val="00D50DF1"/>
    <w:rsid w:val="00D5206E"/>
    <w:rsid w:val="00D60865"/>
    <w:rsid w:val="00D71C28"/>
    <w:rsid w:val="00D73289"/>
    <w:rsid w:val="00D73410"/>
    <w:rsid w:val="00D75848"/>
    <w:rsid w:val="00D82C0F"/>
    <w:rsid w:val="00D8433A"/>
    <w:rsid w:val="00D8483A"/>
    <w:rsid w:val="00D86185"/>
    <w:rsid w:val="00D866FD"/>
    <w:rsid w:val="00D93A1B"/>
    <w:rsid w:val="00D94553"/>
    <w:rsid w:val="00DA0F23"/>
    <w:rsid w:val="00DA1035"/>
    <w:rsid w:val="00DA149F"/>
    <w:rsid w:val="00DA6CA0"/>
    <w:rsid w:val="00DA7CD4"/>
    <w:rsid w:val="00DB18D1"/>
    <w:rsid w:val="00DB3D39"/>
    <w:rsid w:val="00DB4F51"/>
    <w:rsid w:val="00DB56E2"/>
    <w:rsid w:val="00DC0DCE"/>
    <w:rsid w:val="00DC2D9A"/>
    <w:rsid w:val="00DC319B"/>
    <w:rsid w:val="00DC331A"/>
    <w:rsid w:val="00DD2674"/>
    <w:rsid w:val="00DD369E"/>
    <w:rsid w:val="00DD4D4A"/>
    <w:rsid w:val="00DD6906"/>
    <w:rsid w:val="00DD6CC4"/>
    <w:rsid w:val="00DE171D"/>
    <w:rsid w:val="00DE1E63"/>
    <w:rsid w:val="00DF7B1F"/>
    <w:rsid w:val="00E13891"/>
    <w:rsid w:val="00E14CE9"/>
    <w:rsid w:val="00E153D4"/>
    <w:rsid w:val="00E15DEA"/>
    <w:rsid w:val="00E160A4"/>
    <w:rsid w:val="00E245B6"/>
    <w:rsid w:val="00E3354F"/>
    <w:rsid w:val="00E3469D"/>
    <w:rsid w:val="00E35B94"/>
    <w:rsid w:val="00E37458"/>
    <w:rsid w:val="00E422F1"/>
    <w:rsid w:val="00E4455F"/>
    <w:rsid w:val="00E514B0"/>
    <w:rsid w:val="00E54336"/>
    <w:rsid w:val="00E544D4"/>
    <w:rsid w:val="00E55878"/>
    <w:rsid w:val="00E60040"/>
    <w:rsid w:val="00E63B50"/>
    <w:rsid w:val="00E653F5"/>
    <w:rsid w:val="00E65C20"/>
    <w:rsid w:val="00E65C26"/>
    <w:rsid w:val="00E665AA"/>
    <w:rsid w:val="00E67DD1"/>
    <w:rsid w:val="00E7053A"/>
    <w:rsid w:val="00E73743"/>
    <w:rsid w:val="00E75E9F"/>
    <w:rsid w:val="00E75F2F"/>
    <w:rsid w:val="00E80807"/>
    <w:rsid w:val="00E846A5"/>
    <w:rsid w:val="00E8608F"/>
    <w:rsid w:val="00E90542"/>
    <w:rsid w:val="00EA310D"/>
    <w:rsid w:val="00EA4C73"/>
    <w:rsid w:val="00EB0DE0"/>
    <w:rsid w:val="00EB34F5"/>
    <w:rsid w:val="00EB3D36"/>
    <w:rsid w:val="00EB4A1C"/>
    <w:rsid w:val="00EC659C"/>
    <w:rsid w:val="00EC6B49"/>
    <w:rsid w:val="00ED1E6D"/>
    <w:rsid w:val="00ED3023"/>
    <w:rsid w:val="00ED3668"/>
    <w:rsid w:val="00ED3A21"/>
    <w:rsid w:val="00ED7AE7"/>
    <w:rsid w:val="00EF456A"/>
    <w:rsid w:val="00F0158C"/>
    <w:rsid w:val="00F01C74"/>
    <w:rsid w:val="00F03546"/>
    <w:rsid w:val="00F04CA6"/>
    <w:rsid w:val="00F132DC"/>
    <w:rsid w:val="00F15734"/>
    <w:rsid w:val="00F1728D"/>
    <w:rsid w:val="00F21245"/>
    <w:rsid w:val="00F21B76"/>
    <w:rsid w:val="00F23F27"/>
    <w:rsid w:val="00F2777F"/>
    <w:rsid w:val="00F352F0"/>
    <w:rsid w:val="00F40682"/>
    <w:rsid w:val="00F40ED4"/>
    <w:rsid w:val="00F54E50"/>
    <w:rsid w:val="00F5590F"/>
    <w:rsid w:val="00F61A3F"/>
    <w:rsid w:val="00F65D0F"/>
    <w:rsid w:val="00F71862"/>
    <w:rsid w:val="00F817D8"/>
    <w:rsid w:val="00F82719"/>
    <w:rsid w:val="00F94C93"/>
    <w:rsid w:val="00FA0555"/>
    <w:rsid w:val="00FA1A44"/>
    <w:rsid w:val="00FA2E34"/>
    <w:rsid w:val="00FA39A4"/>
    <w:rsid w:val="00FA3B29"/>
    <w:rsid w:val="00FA3DBB"/>
    <w:rsid w:val="00FA723F"/>
    <w:rsid w:val="00FB0588"/>
    <w:rsid w:val="00FB0951"/>
    <w:rsid w:val="00FB1D88"/>
    <w:rsid w:val="00FC3763"/>
    <w:rsid w:val="00FD241C"/>
    <w:rsid w:val="00FD3ABD"/>
    <w:rsid w:val="00FD6886"/>
    <w:rsid w:val="00FE04BB"/>
    <w:rsid w:val="00FE097B"/>
    <w:rsid w:val="00FE1A33"/>
    <w:rsid w:val="00FE20EF"/>
    <w:rsid w:val="00FE6D28"/>
    <w:rsid w:val="00FF3F37"/>
    <w:rsid w:val="00FF4D63"/>
    <w:rsid w:val="00FF7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allout" idref="#_x0000_s1030"/>
        <o:r id="V:Rule11" type="connector" idref="#_x0000_s1042"/>
        <o:r id="V:Rule12" type="connector" idref="#_x0000_s1049"/>
        <o:r id="V:Rule13" type="connector" idref="#_x0000_s1041"/>
        <o:r id="V:Rule14" type="connector" idref="#_x0000_s1040"/>
        <o:r id="V:Rule15" type="connector" idref="#_x0000_s1043"/>
        <o:r id="V:Rule16" type="connector" idref="#_x0000_s1039"/>
        <o:r id="V:Rule17" type="connector" idref="#_x0000_s1048"/>
        <o:r id="V:Rule18" type="connector" idref="#_x0000_s1047"/>
        <o:r id="V:Rule19"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1C39E9"/>
    <w:pPr>
      <w:keepNext/>
      <w:shd w:val="clear" w:color="auto" w:fill="FFFFFF"/>
      <w:tabs>
        <w:tab w:val="left" w:pos="709"/>
        <w:tab w:val="left" w:pos="9360"/>
      </w:tabs>
      <w:spacing w:before="120"/>
      <w:jc w:val="center"/>
      <w:outlineLvl w:val="0"/>
    </w:pPr>
    <w:rPr>
      <w:b/>
      <w:bCs/>
      <w:kern w:val="32"/>
      <w:szCs w:val="32"/>
    </w:rPr>
  </w:style>
  <w:style w:type="paragraph" w:styleId="Balk2">
    <w:name w:val="heading 2"/>
    <w:basedOn w:val="Normal"/>
    <w:next w:val="Normal"/>
    <w:link w:val="Balk2Char"/>
    <w:autoRedefine/>
    <w:qFormat/>
    <w:rsid w:val="0021109E"/>
    <w:pPr>
      <w:keepNext/>
      <w:spacing w:before="120"/>
      <w:ind w:firstLine="567"/>
      <w:outlineLvl w:val="1"/>
    </w:pPr>
    <w:rPr>
      <w:rFonts w:eastAsia="EOGOCK+CityTrkMedium+2"/>
      <w:b/>
      <w:bCs/>
      <w:iCs/>
      <w:szCs w:val="28"/>
    </w:rPr>
  </w:style>
  <w:style w:type="paragraph" w:styleId="Balk3">
    <w:name w:val="heading 3"/>
    <w:basedOn w:val="Normal"/>
    <w:next w:val="Normal"/>
    <w:link w:val="Balk3Char"/>
    <w:qFormat/>
    <w:rsid w:val="00F21245"/>
    <w:pPr>
      <w:keepNext/>
      <w:numPr>
        <w:ilvl w:val="2"/>
        <w:numId w:val="17"/>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7"/>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7"/>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7"/>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7"/>
      </w:numPr>
      <w:spacing w:before="240" w:after="60"/>
      <w:outlineLvl w:val="6"/>
    </w:pPr>
  </w:style>
  <w:style w:type="paragraph" w:styleId="Balk8">
    <w:name w:val="heading 8"/>
    <w:basedOn w:val="Normal"/>
    <w:next w:val="Normal"/>
    <w:link w:val="Balk8Char"/>
    <w:qFormat/>
    <w:rsid w:val="00F21245"/>
    <w:pPr>
      <w:numPr>
        <w:ilvl w:val="7"/>
        <w:numId w:val="17"/>
      </w:numPr>
      <w:spacing w:before="240" w:after="60"/>
      <w:outlineLvl w:val="7"/>
    </w:pPr>
    <w:rPr>
      <w:i/>
      <w:iCs/>
    </w:rPr>
  </w:style>
  <w:style w:type="paragraph" w:styleId="Balk9">
    <w:name w:val="heading 9"/>
    <w:basedOn w:val="Normal"/>
    <w:next w:val="Normal"/>
    <w:link w:val="Balk9Char"/>
    <w:qFormat/>
    <w:rsid w:val="00F21245"/>
    <w:pPr>
      <w:numPr>
        <w:ilvl w:val="8"/>
        <w:numId w:val="17"/>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C39E9"/>
    <w:rPr>
      <w:b/>
      <w:bCs/>
      <w:kern w:val="32"/>
      <w:sz w:val="24"/>
      <w:szCs w:val="32"/>
      <w:shd w:val="clear" w:color="auto" w:fill="FFFFFF"/>
      <w:lang w:eastAsia="en-US" w:bidi="en-US"/>
    </w:rPr>
  </w:style>
  <w:style w:type="character" w:customStyle="1" w:styleId="Balk2Char">
    <w:name w:val="Başlık 2 Char"/>
    <w:link w:val="Balk2"/>
    <w:rsid w:val="0021109E"/>
    <w:rPr>
      <w:rFonts w:eastAsia="EOGOCK+CityTrkMedium+2"/>
      <w:b/>
      <w:bCs/>
      <w:iCs/>
      <w:sz w:val="24"/>
      <w:szCs w:val="28"/>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styleId="Altbilgi">
    <w:name w:val="footer"/>
    <w:basedOn w:val="Normal"/>
    <w:link w:val="AltbilgiChar"/>
    <w:rsid w:val="00F21245"/>
    <w:pPr>
      <w:tabs>
        <w:tab w:val="center" w:pos="4320"/>
        <w:tab w:val="right" w:pos="8640"/>
      </w:tabs>
    </w:pPr>
  </w:style>
  <w:style w:type="character" w:customStyle="1" w:styleId="AltbilgiChar">
    <w:name w:val="Altbilgi Char"/>
    <w:link w:val="Altbilgi"/>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tabs>
        <w:tab w:val="num" w:pos="360"/>
      </w:tabs>
      <w:spacing w:before="0"/>
    </w:pPr>
  </w:style>
  <w:style w:type="paragraph" w:styleId="ListeNumaras2">
    <w:name w:val="List Number 2"/>
    <w:basedOn w:val="ListeNumaras"/>
    <w:rsid w:val="00F21245"/>
    <w:pPr>
      <w:spacing w:before="12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styleId="stbilgi">
    <w:name w:val="header"/>
    <w:basedOn w:val="Normal"/>
    <w:link w:val="stbilgiChar"/>
    <w:rsid w:val="00F21245"/>
    <w:pPr>
      <w:tabs>
        <w:tab w:val="right" w:pos="9072"/>
      </w:tabs>
    </w:pPr>
    <w:rPr>
      <w:sz w:val="18"/>
    </w:rPr>
  </w:style>
  <w:style w:type="character" w:customStyle="1" w:styleId="stbilgiChar">
    <w:name w:val="Üstbilgi Char"/>
    <w:link w:val="stbilgi"/>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
    <w:name w:val="Char"/>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
    <w:rsid w:val="00F21245"/>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styleId="AltKonuBal">
    <w:name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KonuBal"/>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F21245"/>
    <w:pPr>
      <w:ind w:left="240"/>
    </w:pPr>
    <w:rPr>
      <w:rFonts w:ascii="Calibri" w:hAnsi="Calibri" w:cs="Calibri"/>
      <w:smallCaps/>
      <w:sz w:val="20"/>
      <w:szCs w:val="20"/>
    </w:rPr>
  </w:style>
  <w:style w:type="paragraph" w:styleId="T3">
    <w:name w:val="toc 3"/>
    <w:basedOn w:val="Normal"/>
    <w:next w:val="Normal"/>
    <w:autoRedefine/>
    <w:rsid w:val="00F21245"/>
    <w:pPr>
      <w:ind w:left="480"/>
    </w:pPr>
    <w:rPr>
      <w:rFonts w:ascii="Calibri" w:hAnsi="Calibri" w:cs="Calibri"/>
      <w:i/>
      <w:iCs/>
      <w:sz w:val="20"/>
      <w:szCs w:val="20"/>
    </w:rPr>
  </w:style>
  <w:style w:type="paragraph" w:styleId="T4">
    <w:name w:val="toc 4"/>
    <w:basedOn w:val="Normal"/>
    <w:next w:val="Normal"/>
    <w:autoRedefine/>
    <w:rsid w:val="00F21245"/>
    <w:pPr>
      <w:ind w:left="720"/>
    </w:pPr>
    <w:rPr>
      <w:rFonts w:ascii="Calibri" w:hAnsi="Calibri" w:cs="Calibri"/>
      <w:sz w:val="18"/>
      <w:szCs w:val="18"/>
    </w:rPr>
  </w:style>
  <w:style w:type="paragraph" w:styleId="T5">
    <w:name w:val="toc 5"/>
    <w:basedOn w:val="Normal"/>
    <w:next w:val="Normal"/>
    <w:autoRedefine/>
    <w:rsid w:val="00F21245"/>
    <w:pPr>
      <w:ind w:left="960"/>
    </w:pPr>
    <w:rPr>
      <w:rFonts w:ascii="Calibri" w:hAnsi="Calibri" w:cs="Calibri"/>
      <w:sz w:val="18"/>
      <w:szCs w:val="18"/>
    </w:rPr>
  </w:style>
  <w:style w:type="paragraph" w:styleId="T6">
    <w:name w:val="toc 6"/>
    <w:basedOn w:val="Normal"/>
    <w:next w:val="Normal"/>
    <w:autoRedefine/>
    <w:rsid w:val="00F21245"/>
    <w:pPr>
      <w:ind w:left="1200"/>
    </w:pPr>
    <w:rPr>
      <w:rFonts w:ascii="Calibri" w:hAnsi="Calibri" w:cs="Calibri"/>
      <w:sz w:val="18"/>
      <w:szCs w:val="18"/>
    </w:rPr>
  </w:style>
  <w:style w:type="paragraph" w:styleId="T7">
    <w:name w:val="toc 7"/>
    <w:basedOn w:val="Normal"/>
    <w:next w:val="Normal"/>
    <w:autoRedefine/>
    <w:rsid w:val="00F21245"/>
    <w:pPr>
      <w:ind w:left="1440"/>
    </w:pPr>
    <w:rPr>
      <w:rFonts w:ascii="Calibri" w:hAnsi="Calibri" w:cs="Calibri"/>
      <w:sz w:val="18"/>
      <w:szCs w:val="18"/>
    </w:rPr>
  </w:style>
  <w:style w:type="paragraph" w:styleId="T8">
    <w:name w:val="toc 8"/>
    <w:basedOn w:val="Normal"/>
    <w:next w:val="Normal"/>
    <w:autoRedefine/>
    <w:rsid w:val="00F21245"/>
    <w:pPr>
      <w:ind w:left="1680"/>
    </w:pPr>
    <w:rPr>
      <w:rFonts w:ascii="Calibri" w:hAnsi="Calibri" w:cs="Calibri"/>
      <w:sz w:val="18"/>
      <w:szCs w:val="18"/>
    </w:rPr>
  </w:style>
  <w:style w:type="paragraph" w:styleId="T9">
    <w:name w:val="toc 9"/>
    <w:basedOn w:val="Normal"/>
    <w:next w:val="Normal"/>
    <w:autoRedefine/>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styleId="KeskinTrnak">
    <w:name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KeskinTrnak"/>
    <w:rsid w:val="00F21245"/>
    <w:rPr>
      <w:b/>
      <w:i/>
      <w:sz w:val="24"/>
      <w:szCs w:val="22"/>
      <w:lang w:val="en-US" w:eastAsia="en-US" w:bidi="en-US"/>
    </w:rPr>
  </w:style>
  <w:style w:type="paragraph" w:styleId="AralkYok">
    <w:name w:val="No Spacing"/>
    <w:basedOn w:val="Normal"/>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qFormat/>
    <w:rsid w:val="00F21245"/>
    <w:rPr>
      <w:b/>
      <w:bCs/>
    </w:rPr>
  </w:style>
  <w:style w:type="paragraph" w:styleId="Trnak">
    <w:name w:val="Quote"/>
    <w:basedOn w:val="Normal"/>
    <w:next w:val="Normal"/>
    <w:link w:val="TrnakChar"/>
    <w:qFormat/>
    <w:rsid w:val="00F21245"/>
    <w:rPr>
      <w:i/>
    </w:rPr>
  </w:style>
  <w:style w:type="character" w:customStyle="1" w:styleId="TrnakChar">
    <w:name w:val="Tırnak Char"/>
    <w:link w:val="Trnak"/>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arim.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arim.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0F906E-47AB-4CD6-8EB7-B31A85A5708B}">
  <ds:schemaRefs>
    <ds:schemaRef ds:uri="http://schemas.microsoft.com/sharepoint/v3/contenttype/forms"/>
  </ds:schemaRefs>
</ds:datastoreItem>
</file>

<file path=customXml/itemProps2.xml><?xml version="1.0" encoding="utf-8"?>
<ds:datastoreItem xmlns:ds="http://schemas.openxmlformats.org/officeDocument/2006/customXml" ds:itemID="{F53461C8-DCE9-4960-B6D4-6FAE35366A85}">
  <ds:schemaRefs>
    <ds:schemaRef ds:uri="http://schemas.openxmlformats.org/officeDocument/2006/bibliography"/>
  </ds:schemaRefs>
</ds:datastoreItem>
</file>

<file path=customXml/itemProps3.xml><?xml version="1.0" encoding="utf-8"?>
<ds:datastoreItem xmlns:ds="http://schemas.openxmlformats.org/officeDocument/2006/customXml" ds:itemID="{C5152BD2-9C98-4A01-A199-2E633276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E75578-7458-4A76-B305-6C75FEBDFF9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23882</Words>
  <Characters>136128</Characters>
  <Application>Microsoft Office Word</Application>
  <DocSecurity>0</DocSecurity>
  <Lines>1134</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159691</CharactersWithSpaces>
  <SharedDoc>false</SharedDoc>
  <HLinks>
    <vt:vector size="432" baseType="variant">
      <vt:variant>
        <vt:i4>655429</vt:i4>
      </vt:variant>
      <vt:variant>
        <vt:i4>423</vt:i4>
      </vt:variant>
      <vt:variant>
        <vt:i4>0</vt:i4>
      </vt:variant>
      <vt:variant>
        <vt:i4>5</vt:i4>
      </vt:variant>
      <vt:variant>
        <vt:lpwstr>http://www.tarim.gov.tr/</vt:lpwstr>
      </vt:variant>
      <vt:variant>
        <vt:lpwstr/>
      </vt:variant>
      <vt:variant>
        <vt:i4>655429</vt:i4>
      </vt:variant>
      <vt:variant>
        <vt:i4>420</vt:i4>
      </vt:variant>
      <vt:variant>
        <vt:i4>0</vt:i4>
      </vt:variant>
      <vt:variant>
        <vt:i4>5</vt:i4>
      </vt:variant>
      <vt:variant>
        <vt:lpwstr>http://www.tarim.gov.tr/</vt:lpwstr>
      </vt:variant>
      <vt:variant>
        <vt:lpwstr/>
      </vt:variant>
      <vt:variant>
        <vt:i4>655429</vt:i4>
      </vt:variant>
      <vt:variant>
        <vt:i4>417</vt:i4>
      </vt:variant>
      <vt:variant>
        <vt:i4>0</vt:i4>
      </vt:variant>
      <vt:variant>
        <vt:i4>5</vt:i4>
      </vt:variant>
      <vt:variant>
        <vt:lpwstr>http://www.tarim.gov.tr/</vt:lpwstr>
      </vt:variant>
      <vt:variant>
        <vt:lpwstr/>
      </vt:variant>
      <vt:variant>
        <vt:i4>1114167</vt:i4>
      </vt:variant>
      <vt:variant>
        <vt:i4>410</vt:i4>
      </vt:variant>
      <vt:variant>
        <vt:i4>0</vt:i4>
      </vt:variant>
      <vt:variant>
        <vt:i4>5</vt:i4>
      </vt:variant>
      <vt:variant>
        <vt:lpwstr/>
      </vt:variant>
      <vt:variant>
        <vt:lpwstr>_Toc402434264</vt:lpwstr>
      </vt:variant>
      <vt:variant>
        <vt:i4>1114167</vt:i4>
      </vt:variant>
      <vt:variant>
        <vt:i4>404</vt:i4>
      </vt:variant>
      <vt:variant>
        <vt:i4>0</vt:i4>
      </vt:variant>
      <vt:variant>
        <vt:i4>5</vt:i4>
      </vt:variant>
      <vt:variant>
        <vt:lpwstr/>
      </vt:variant>
      <vt:variant>
        <vt:lpwstr>_Toc402434263</vt:lpwstr>
      </vt:variant>
      <vt:variant>
        <vt:i4>1114167</vt:i4>
      </vt:variant>
      <vt:variant>
        <vt:i4>398</vt:i4>
      </vt:variant>
      <vt:variant>
        <vt:i4>0</vt:i4>
      </vt:variant>
      <vt:variant>
        <vt:i4>5</vt:i4>
      </vt:variant>
      <vt:variant>
        <vt:lpwstr/>
      </vt:variant>
      <vt:variant>
        <vt:lpwstr>_Toc402434262</vt:lpwstr>
      </vt:variant>
      <vt:variant>
        <vt:i4>1114167</vt:i4>
      </vt:variant>
      <vt:variant>
        <vt:i4>392</vt:i4>
      </vt:variant>
      <vt:variant>
        <vt:i4>0</vt:i4>
      </vt:variant>
      <vt:variant>
        <vt:i4>5</vt:i4>
      </vt:variant>
      <vt:variant>
        <vt:lpwstr/>
      </vt:variant>
      <vt:variant>
        <vt:lpwstr>_Toc402434261</vt:lpwstr>
      </vt:variant>
      <vt:variant>
        <vt:i4>1114167</vt:i4>
      </vt:variant>
      <vt:variant>
        <vt:i4>386</vt:i4>
      </vt:variant>
      <vt:variant>
        <vt:i4>0</vt:i4>
      </vt:variant>
      <vt:variant>
        <vt:i4>5</vt:i4>
      </vt:variant>
      <vt:variant>
        <vt:lpwstr/>
      </vt:variant>
      <vt:variant>
        <vt:lpwstr>_Toc402434260</vt:lpwstr>
      </vt:variant>
      <vt:variant>
        <vt:i4>1179703</vt:i4>
      </vt:variant>
      <vt:variant>
        <vt:i4>380</vt:i4>
      </vt:variant>
      <vt:variant>
        <vt:i4>0</vt:i4>
      </vt:variant>
      <vt:variant>
        <vt:i4>5</vt:i4>
      </vt:variant>
      <vt:variant>
        <vt:lpwstr/>
      </vt:variant>
      <vt:variant>
        <vt:lpwstr>_Toc402434259</vt:lpwstr>
      </vt:variant>
      <vt:variant>
        <vt:i4>1179703</vt:i4>
      </vt:variant>
      <vt:variant>
        <vt:i4>374</vt:i4>
      </vt:variant>
      <vt:variant>
        <vt:i4>0</vt:i4>
      </vt:variant>
      <vt:variant>
        <vt:i4>5</vt:i4>
      </vt:variant>
      <vt:variant>
        <vt:lpwstr/>
      </vt:variant>
      <vt:variant>
        <vt:lpwstr>_Toc402434258</vt:lpwstr>
      </vt:variant>
      <vt:variant>
        <vt:i4>1179703</vt:i4>
      </vt:variant>
      <vt:variant>
        <vt:i4>368</vt:i4>
      </vt:variant>
      <vt:variant>
        <vt:i4>0</vt:i4>
      </vt:variant>
      <vt:variant>
        <vt:i4>5</vt:i4>
      </vt:variant>
      <vt:variant>
        <vt:lpwstr/>
      </vt:variant>
      <vt:variant>
        <vt:lpwstr>_Toc402434257</vt:lpwstr>
      </vt:variant>
      <vt:variant>
        <vt:i4>1179703</vt:i4>
      </vt:variant>
      <vt:variant>
        <vt:i4>362</vt:i4>
      </vt:variant>
      <vt:variant>
        <vt:i4>0</vt:i4>
      </vt:variant>
      <vt:variant>
        <vt:i4>5</vt:i4>
      </vt:variant>
      <vt:variant>
        <vt:lpwstr/>
      </vt:variant>
      <vt:variant>
        <vt:lpwstr>_Toc402434256</vt:lpwstr>
      </vt:variant>
      <vt:variant>
        <vt:i4>1179703</vt:i4>
      </vt:variant>
      <vt:variant>
        <vt:i4>356</vt:i4>
      </vt:variant>
      <vt:variant>
        <vt:i4>0</vt:i4>
      </vt:variant>
      <vt:variant>
        <vt:i4>5</vt:i4>
      </vt:variant>
      <vt:variant>
        <vt:lpwstr/>
      </vt:variant>
      <vt:variant>
        <vt:lpwstr>_Toc402434255</vt:lpwstr>
      </vt:variant>
      <vt:variant>
        <vt:i4>1179703</vt:i4>
      </vt:variant>
      <vt:variant>
        <vt:i4>350</vt:i4>
      </vt:variant>
      <vt:variant>
        <vt:i4>0</vt:i4>
      </vt:variant>
      <vt:variant>
        <vt:i4>5</vt:i4>
      </vt:variant>
      <vt:variant>
        <vt:lpwstr/>
      </vt:variant>
      <vt:variant>
        <vt:lpwstr>_Toc402434254</vt:lpwstr>
      </vt:variant>
      <vt:variant>
        <vt:i4>1179703</vt:i4>
      </vt:variant>
      <vt:variant>
        <vt:i4>344</vt:i4>
      </vt:variant>
      <vt:variant>
        <vt:i4>0</vt:i4>
      </vt:variant>
      <vt:variant>
        <vt:i4>5</vt:i4>
      </vt:variant>
      <vt:variant>
        <vt:lpwstr/>
      </vt:variant>
      <vt:variant>
        <vt:lpwstr>_Toc402434253</vt:lpwstr>
      </vt:variant>
      <vt:variant>
        <vt:i4>1179703</vt:i4>
      </vt:variant>
      <vt:variant>
        <vt:i4>338</vt:i4>
      </vt:variant>
      <vt:variant>
        <vt:i4>0</vt:i4>
      </vt:variant>
      <vt:variant>
        <vt:i4>5</vt:i4>
      </vt:variant>
      <vt:variant>
        <vt:lpwstr/>
      </vt:variant>
      <vt:variant>
        <vt:lpwstr>_Toc402434252</vt:lpwstr>
      </vt:variant>
      <vt:variant>
        <vt:i4>1179703</vt:i4>
      </vt:variant>
      <vt:variant>
        <vt:i4>332</vt:i4>
      </vt:variant>
      <vt:variant>
        <vt:i4>0</vt:i4>
      </vt:variant>
      <vt:variant>
        <vt:i4>5</vt:i4>
      </vt:variant>
      <vt:variant>
        <vt:lpwstr/>
      </vt:variant>
      <vt:variant>
        <vt:lpwstr>_Toc402434251</vt:lpwstr>
      </vt:variant>
      <vt:variant>
        <vt:i4>1179703</vt:i4>
      </vt:variant>
      <vt:variant>
        <vt:i4>326</vt:i4>
      </vt:variant>
      <vt:variant>
        <vt:i4>0</vt:i4>
      </vt:variant>
      <vt:variant>
        <vt:i4>5</vt:i4>
      </vt:variant>
      <vt:variant>
        <vt:lpwstr/>
      </vt:variant>
      <vt:variant>
        <vt:lpwstr>_Toc402434250</vt:lpwstr>
      </vt:variant>
      <vt:variant>
        <vt:i4>1245239</vt:i4>
      </vt:variant>
      <vt:variant>
        <vt:i4>320</vt:i4>
      </vt:variant>
      <vt:variant>
        <vt:i4>0</vt:i4>
      </vt:variant>
      <vt:variant>
        <vt:i4>5</vt:i4>
      </vt:variant>
      <vt:variant>
        <vt:lpwstr/>
      </vt:variant>
      <vt:variant>
        <vt:lpwstr>_Toc402434249</vt:lpwstr>
      </vt:variant>
      <vt:variant>
        <vt:i4>1245239</vt:i4>
      </vt:variant>
      <vt:variant>
        <vt:i4>314</vt:i4>
      </vt:variant>
      <vt:variant>
        <vt:i4>0</vt:i4>
      </vt:variant>
      <vt:variant>
        <vt:i4>5</vt:i4>
      </vt:variant>
      <vt:variant>
        <vt:lpwstr/>
      </vt:variant>
      <vt:variant>
        <vt:lpwstr>_Toc402434248</vt:lpwstr>
      </vt:variant>
      <vt:variant>
        <vt:i4>1245239</vt:i4>
      </vt:variant>
      <vt:variant>
        <vt:i4>308</vt:i4>
      </vt:variant>
      <vt:variant>
        <vt:i4>0</vt:i4>
      </vt:variant>
      <vt:variant>
        <vt:i4>5</vt:i4>
      </vt:variant>
      <vt:variant>
        <vt:lpwstr/>
      </vt:variant>
      <vt:variant>
        <vt:lpwstr>_Toc402434247</vt:lpwstr>
      </vt:variant>
      <vt:variant>
        <vt:i4>1245239</vt:i4>
      </vt:variant>
      <vt:variant>
        <vt:i4>302</vt:i4>
      </vt:variant>
      <vt:variant>
        <vt:i4>0</vt:i4>
      </vt:variant>
      <vt:variant>
        <vt:i4>5</vt:i4>
      </vt:variant>
      <vt:variant>
        <vt:lpwstr/>
      </vt:variant>
      <vt:variant>
        <vt:lpwstr>_Toc402434246</vt:lpwstr>
      </vt:variant>
      <vt:variant>
        <vt:i4>1245239</vt:i4>
      </vt:variant>
      <vt:variant>
        <vt:i4>296</vt:i4>
      </vt:variant>
      <vt:variant>
        <vt:i4>0</vt:i4>
      </vt:variant>
      <vt:variant>
        <vt:i4>5</vt:i4>
      </vt:variant>
      <vt:variant>
        <vt:lpwstr/>
      </vt:variant>
      <vt:variant>
        <vt:lpwstr>_Toc402434245</vt:lpwstr>
      </vt:variant>
      <vt:variant>
        <vt:i4>1245239</vt:i4>
      </vt:variant>
      <vt:variant>
        <vt:i4>290</vt:i4>
      </vt:variant>
      <vt:variant>
        <vt:i4>0</vt:i4>
      </vt:variant>
      <vt:variant>
        <vt:i4>5</vt:i4>
      </vt:variant>
      <vt:variant>
        <vt:lpwstr/>
      </vt:variant>
      <vt:variant>
        <vt:lpwstr>_Toc402434244</vt:lpwstr>
      </vt:variant>
      <vt:variant>
        <vt:i4>1245239</vt:i4>
      </vt:variant>
      <vt:variant>
        <vt:i4>284</vt:i4>
      </vt:variant>
      <vt:variant>
        <vt:i4>0</vt:i4>
      </vt:variant>
      <vt:variant>
        <vt:i4>5</vt:i4>
      </vt:variant>
      <vt:variant>
        <vt:lpwstr/>
      </vt:variant>
      <vt:variant>
        <vt:lpwstr>_Toc402434243</vt:lpwstr>
      </vt:variant>
      <vt:variant>
        <vt:i4>1245239</vt:i4>
      </vt:variant>
      <vt:variant>
        <vt:i4>278</vt:i4>
      </vt:variant>
      <vt:variant>
        <vt:i4>0</vt:i4>
      </vt:variant>
      <vt:variant>
        <vt:i4>5</vt:i4>
      </vt:variant>
      <vt:variant>
        <vt:lpwstr/>
      </vt:variant>
      <vt:variant>
        <vt:lpwstr>_Toc402434242</vt:lpwstr>
      </vt:variant>
      <vt:variant>
        <vt:i4>1245239</vt:i4>
      </vt:variant>
      <vt:variant>
        <vt:i4>272</vt:i4>
      </vt:variant>
      <vt:variant>
        <vt:i4>0</vt:i4>
      </vt:variant>
      <vt:variant>
        <vt:i4>5</vt:i4>
      </vt:variant>
      <vt:variant>
        <vt:lpwstr/>
      </vt:variant>
      <vt:variant>
        <vt:lpwstr>_Toc402434241</vt:lpwstr>
      </vt:variant>
      <vt:variant>
        <vt:i4>1245239</vt:i4>
      </vt:variant>
      <vt:variant>
        <vt:i4>266</vt:i4>
      </vt:variant>
      <vt:variant>
        <vt:i4>0</vt:i4>
      </vt:variant>
      <vt:variant>
        <vt:i4>5</vt:i4>
      </vt:variant>
      <vt:variant>
        <vt:lpwstr/>
      </vt:variant>
      <vt:variant>
        <vt:lpwstr>_Toc402434240</vt:lpwstr>
      </vt:variant>
      <vt:variant>
        <vt:i4>1310775</vt:i4>
      </vt:variant>
      <vt:variant>
        <vt:i4>260</vt:i4>
      </vt:variant>
      <vt:variant>
        <vt:i4>0</vt:i4>
      </vt:variant>
      <vt:variant>
        <vt:i4>5</vt:i4>
      </vt:variant>
      <vt:variant>
        <vt:lpwstr/>
      </vt:variant>
      <vt:variant>
        <vt:lpwstr>_Toc402434239</vt:lpwstr>
      </vt:variant>
      <vt:variant>
        <vt:i4>1310775</vt:i4>
      </vt:variant>
      <vt:variant>
        <vt:i4>254</vt:i4>
      </vt:variant>
      <vt:variant>
        <vt:i4>0</vt:i4>
      </vt:variant>
      <vt:variant>
        <vt:i4>5</vt:i4>
      </vt:variant>
      <vt:variant>
        <vt:lpwstr/>
      </vt:variant>
      <vt:variant>
        <vt:lpwstr>_Toc402434238</vt:lpwstr>
      </vt:variant>
      <vt:variant>
        <vt:i4>1310775</vt:i4>
      </vt:variant>
      <vt:variant>
        <vt:i4>248</vt:i4>
      </vt:variant>
      <vt:variant>
        <vt:i4>0</vt:i4>
      </vt:variant>
      <vt:variant>
        <vt:i4>5</vt:i4>
      </vt:variant>
      <vt:variant>
        <vt:lpwstr/>
      </vt:variant>
      <vt:variant>
        <vt:lpwstr>_Toc402434237</vt:lpwstr>
      </vt:variant>
      <vt:variant>
        <vt:i4>1310775</vt:i4>
      </vt:variant>
      <vt:variant>
        <vt:i4>242</vt:i4>
      </vt:variant>
      <vt:variant>
        <vt:i4>0</vt:i4>
      </vt:variant>
      <vt:variant>
        <vt:i4>5</vt:i4>
      </vt:variant>
      <vt:variant>
        <vt:lpwstr/>
      </vt:variant>
      <vt:variant>
        <vt:lpwstr>_Toc402434236</vt:lpwstr>
      </vt:variant>
      <vt:variant>
        <vt:i4>1310775</vt:i4>
      </vt:variant>
      <vt:variant>
        <vt:i4>236</vt:i4>
      </vt:variant>
      <vt:variant>
        <vt:i4>0</vt:i4>
      </vt:variant>
      <vt:variant>
        <vt:i4>5</vt:i4>
      </vt:variant>
      <vt:variant>
        <vt:lpwstr/>
      </vt:variant>
      <vt:variant>
        <vt:lpwstr>_Toc402434235</vt:lpwstr>
      </vt:variant>
      <vt:variant>
        <vt:i4>1310775</vt:i4>
      </vt:variant>
      <vt:variant>
        <vt:i4>230</vt:i4>
      </vt:variant>
      <vt:variant>
        <vt:i4>0</vt:i4>
      </vt:variant>
      <vt:variant>
        <vt:i4>5</vt:i4>
      </vt:variant>
      <vt:variant>
        <vt:lpwstr/>
      </vt:variant>
      <vt:variant>
        <vt:lpwstr>_Toc402434234</vt:lpwstr>
      </vt:variant>
      <vt:variant>
        <vt:i4>1310775</vt:i4>
      </vt:variant>
      <vt:variant>
        <vt:i4>224</vt:i4>
      </vt:variant>
      <vt:variant>
        <vt:i4>0</vt:i4>
      </vt:variant>
      <vt:variant>
        <vt:i4>5</vt:i4>
      </vt:variant>
      <vt:variant>
        <vt:lpwstr/>
      </vt:variant>
      <vt:variant>
        <vt:lpwstr>_Toc402434233</vt:lpwstr>
      </vt:variant>
      <vt:variant>
        <vt:i4>1310775</vt:i4>
      </vt:variant>
      <vt:variant>
        <vt:i4>218</vt:i4>
      </vt:variant>
      <vt:variant>
        <vt:i4>0</vt:i4>
      </vt:variant>
      <vt:variant>
        <vt:i4>5</vt:i4>
      </vt:variant>
      <vt:variant>
        <vt:lpwstr/>
      </vt:variant>
      <vt:variant>
        <vt:lpwstr>_Toc402434232</vt:lpwstr>
      </vt:variant>
      <vt:variant>
        <vt:i4>1310775</vt:i4>
      </vt:variant>
      <vt:variant>
        <vt:i4>212</vt:i4>
      </vt:variant>
      <vt:variant>
        <vt:i4>0</vt:i4>
      </vt:variant>
      <vt:variant>
        <vt:i4>5</vt:i4>
      </vt:variant>
      <vt:variant>
        <vt:lpwstr/>
      </vt:variant>
      <vt:variant>
        <vt:lpwstr>_Toc402434231</vt:lpwstr>
      </vt:variant>
      <vt:variant>
        <vt:i4>1310775</vt:i4>
      </vt:variant>
      <vt:variant>
        <vt:i4>206</vt:i4>
      </vt:variant>
      <vt:variant>
        <vt:i4>0</vt:i4>
      </vt:variant>
      <vt:variant>
        <vt:i4>5</vt:i4>
      </vt:variant>
      <vt:variant>
        <vt:lpwstr/>
      </vt:variant>
      <vt:variant>
        <vt:lpwstr>_Toc402434230</vt:lpwstr>
      </vt:variant>
      <vt:variant>
        <vt:i4>1376311</vt:i4>
      </vt:variant>
      <vt:variant>
        <vt:i4>200</vt:i4>
      </vt:variant>
      <vt:variant>
        <vt:i4>0</vt:i4>
      </vt:variant>
      <vt:variant>
        <vt:i4>5</vt:i4>
      </vt:variant>
      <vt:variant>
        <vt:lpwstr/>
      </vt:variant>
      <vt:variant>
        <vt:lpwstr>_Toc402434229</vt:lpwstr>
      </vt:variant>
      <vt:variant>
        <vt:i4>1376311</vt:i4>
      </vt:variant>
      <vt:variant>
        <vt:i4>194</vt:i4>
      </vt:variant>
      <vt:variant>
        <vt:i4>0</vt:i4>
      </vt:variant>
      <vt:variant>
        <vt:i4>5</vt:i4>
      </vt:variant>
      <vt:variant>
        <vt:lpwstr/>
      </vt:variant>
      <vt:variant>
        <vt:lpwstr>_Toc402434228</vt:lpwstr>
      </vt:variant>
      <vt:variant>
        <vt:i4>1376311</vt:i4>
      </vt:variant>
      <vt:variant>
        <vt:i4>188</vt:i4>
      </vt:variant>
      <vt:variant>
        <vt:i4>0</vt:i4>
      </vt:variant>
      <vt:variant>
        <vt:i4>5</vt:i4>
      </vt:variant>
      <vt:variant>
        <vt:lpwstr/>
      </vt:variant>
      <vt:variant>
        <vt:lpwstr>_Toc402434227</vt:lpwstr>
      </vt:variant>
      <vt:variant>
        <vt:i4>1376311</vt:i4>
      </vt:variant>
      <vt:variant>
        <vt:i4>182</vt:i4>
      </vt:variant>
      <vt:variant>
        <vt:i4>0</vt:i4>
      </vt:variant>
      <vt:variant>
        <vt:i4>5</vt:i4>
      </vt:variant>
      <vt:variant>
        <vt:lpwstr/>
      </vt:variant>
      <vt:variant>
        <vt:lpwstr>_Toc402434226</vt:lpwstr>
      </vt:variant>
      <vt:variant>
        <vt:i4>1376311</vt:i4>
      </vt:variant>
      <vt:variant>
        <vt:i4>176</vt:i4>
      </vt:variant>
      <vt:variant>
        <vt:i4>0</vt:i4>
      </vt:variant>
      <vt:variant>
        <vt:i4>5</vt:i4>
      </vt:variant>
      <vt:variant>
        <vt:lpwstr/>
      </vt:variant>
      <vt:variant>
        <vt:lpwstr>_Toc402434225</vt:lpwstr>
      </vt:variant>
      <vt:variant>
        <vt:i4>1376311</vt:i4>
      </vt:variant>
      <vt:variant>
        <vt:i4>170</vt:i4>
      </vt:variant>
      <vt:variant>
        <vt:i4>0</vt:i4>
      </vt:variant>
      <vt:variant>
        <vt:i4>5</vt:i4>
      </vt:variant>
      <vt:variant>
        <vt:lpwstr/>
      </vt:variant>
      <vt:variant>
        <vt:lpwstr>_Toc402434224</vt:lpwstr>
      </vt:variant>
      <vt:variant>
        <vt:i4>1376311</vt:i4>
      </vt:variant>
      <vt:variant>
        <vt:i4>164</vt:i4>
      </vt:variant>
      <vt:variant>
        <vt:i4>0</vt:i4>
      </vt:variant>
      <vt:variant>
        <vt:i4>5</vt:i4>
      </vt:variant>
      <vt:variant>
        <vt:lpwstr/>
      </vt:variant>
      <vt:variant>
        <vt:lpwstr>_Toc402434223</vt:lpwstr>
      </vt:variant>
      <vt:variant>
        <vt:i4>1376311</vt:i4>
      </vt:variant>
      <vt:variant>
        <vt:i4>158</vt:i4>
      </vt:variant>
      <vt:variant>
        <vt:i4>0</vt:i4>
      </vt:variant>
      <vt:variant>
        <vt:i4>5</vt:i4>
      </vt:variant>
      <vt:variant>
        <vt:lpwstr/>
      </vt:variant>
      <vt:variant>
        <vt:lpwstr>_Toc402434222</vt:lpwstr>
      </vt:variant>
      <vt:variant>
        <vt:i4>1376311</vt:i4>
      </vt:variant>
      <vt:variant>
        <vt:i4>152</vt:i4>
      </vt:variant>
      <vt:variant>
        <vt:i4>0</vt:i4>
      </vt:variant>
      <vt:variant>
        <vt:i4>5</vt:i4>
      </vt:variant>
      <vt:variant>
        <vt:lpwstr/>
      </vt:variant>
      <vt:variant>
        <vt:lpwstr>_Toc402434221</vt:lpwstr>
      </vt:variant>
      <vt:variant>
        <vt:i4>1376311</vt:i4>
      </vt:variant>
      <vt:variant>
        <vt:i4>146</vt:i4>
      </vt:variant>
      <vt:variant>
        <vt:i4>0</vt:i4>
      </vt:variant>
      <vt:variant>
        <vt:i4>5</vt:i4>
      </vt:variant>
      <vt:variant>
        <vt:lpwstr/>
      </vt:variant>
      <vt:variant>
        <vt:lpwstr>_Toc402434220</vt:lpwstr>
      </vt:variant>
      <vt:variant>
        <vt:i4>1441847</vt:i4>
      </vt:variant>
      <vt:variant>
        <vt:i4>140</vt:i4>
      </vt:variant>
      <vt:variant>
        <vt:i4>0</vt:i4>
      </vt:variant>
      <vt:variant>
        <vt:i4>5</vt:i4>
      </vt:variant>
      <vt:variant>
        <vt:lpwstr/>
      </vt:variant>
      <vt:variant>
        <vt:lpwstr>_Toc402434219</vt:lpwstr>
      </vt:variant>
      <vt:variant>
        <vt:i4>1441847</vt:i4>
      </vt:variant>
      <vt:variant>
        <vt:i4>134</vt:i4>
      </vt:variant>
      <vt:variant>
        <vt:i4>0</vt:i4>
      </vt:variant>
      <vt:variant>
        <vt:i4>5</vt:i4>
      </vt:variant>
      <vt:variant>
        <vt:lpwstr/>
      </vt:variant>
      <vt:variant>
        <vt:lpwstr>_Toc402434218</vt:lpwstr>
      </vt:variant>
      <vt:variant>
        <vt:i4>1441847</vt:i4>
      </vt:variant>
      <vt:variant>
        <vt:i4>128</vt:i4>
      </vt:variant>
      <vt:variant>
        <vt:i4>0</vt:i4>
      </vt:variant>
      <vt:variant>
        <vt:i4>5</vt:i4>
      </vt:variant>
      <vt:variant>
        <vt:lpwstr/>
      </vt:variant>
      <vt:variant>
        <vt:lpwstr>_Toc402434217</vt:lpwstr>
      </vt:variant>
      <vt:variant>
        <vt:i4>1441847</vt:i4>
      </vt:variant>
      <vt:variant>
        <vt:i4>122</vt:i4>
      </vt:variant>
      <vt:variant>
        <vt:i4>0</vt:i4>
      </vt:variant>
      <vt:variant>
        <vt:i4>5</vt:i4>
      </vt:variant>
      <vt:variant>
        <vt:lpwstr/>
      </vt:variant>
      <vt:variant>
        <vt:lpwstr>_Toc402434216</vt:lpwstr>
      </vt:variant>
      <vt:variant>
        <vt:i4>1441847</vt:i4>
      </vt:variant>
      <vt:variant>
        <vt:i4>116</vt:i4>
      </vt:variant>
      <vt:variant>
        <vt:i4>0</vt:i4>
      </vt:variant>
      <vt:variant>
        <vt:i4>5</vt:i4>
      </vt:variant>
      <vt:variant>
        <vt:lpwstr/>
      </vt:variant>
      <vt:variant>
        <vt:lpwstr>_Toc402434215</vt:lpwstr>
      </vt:variant>
      <vt:variant>
        <vt:i4>1441847</vt:i4>
      </vt:variant>
      <vt:variant>
        <vt:i4>110</vt:i4>
      </vt:variant>
      <vt:variant>
        <vt:i4>0</vt:i4>
      </vt:variant>
      <vt:variant>
        <vt:i4>5</vt:i4>
      </vt:variant>
      <vt:variant>
        <vt:lpwstr/>
      </vt:variant>
      <vt:variant>
        <vt:lpwstr>_Toc402434214</vt:lpwstr>
      </vt:variant>
      <vt:variant>
        <vt:i4>1441847</vt:i4>
      </vt:variant>
      <vt:variant>
        <vt:i4>104</vt:i4>
      </vt:variant>
      <vt:variant>
        <vt:i4>0</vt:i4>
      </vt:variant>
      <vt:variant>
        <vt:i4>5</vt:i4>
      </vt:variant>
      <vt:variant>
        <vt:lpwstr/>
      </vt:variant>
      <vt:variant>
        <vt:lpwstr>_Toc402434213</vt:lpwstr>
      </vt:variant>
      <vt:variant>
        <vt:i4>1441847</vt:i4>
      </vt:variant>
      <vt:variant>
        <vt:i4>98</vt:i4>
      </vt:variant>
      <vt:variant>
        <vt:i4>0</vt:i4>
      </vt:variant>
      <vt:variant>
        <vt:i4>5</vt:i4>
      </vt:variant>
      <vt:variant>
        <vt:lpwstr/>
      </vt:variant>
      <vt:variant>
        <vt:lpwstr>_Toc402434212</vt:lpwstr>
      </vt:variant>
      <vt:variant>
        <vt:i4>1441847</vt:i4>
      </vt:variant>
      <vt:variant>
        <vt:i4>92</vt:i4>
      </vt:variant>
      <vt:variant>
        <vt:i4>0</vt:i4>
      </vt:variant>
      <vt:variant>
        <vt:i4>5</vt:i4>
      </vt:variant>
      <vt:variant>
        <vt:lpwstr/>
      </vt:variant>
      <vt:variant>
        <vt:lpwstr>_Toc402434211</vt:lpwstr>
      </vt:variant>
      <vt:variant>
        <vt:i4>1441847</vt:i4>
      </vt:variant>
      <vt:variant>
        <vt:i4>86</vt:i4>
      </vt:variant>
      <vt:variant>
        <vt:i4>0</vt:i4>
      </vt:variant>
      <vt:variant>
        <vt:i4>5</vt:i4>
      </vt:variant>
      <vt:variant>
        <vt:lpwstr/>
      </vt:variant>
      <vt:variant>
        <vt:lpwstr>_Toc402434210</vt:lpwstr>
      </vt:variant>
      <vt:variant>
        <vt:i4>1507383</vt:i4>
      </vt:variant>
      <vt:variant>
        <vt:i4>80</vt:i4>
      </vt:variant>
      <vt:variant>
        <vt:i4>0</vt:i4>
      </vt:variant>
      <vt:variant>
        <vt:i4>5</vt:i4>
      </vt:variant>
      <vt:variant>
        <vt:lpwstr/>
      </vt:variant>
      <vt:variant>
        <vt:lpwstr>_Toc402434209</vt:lpwstr>
      </vt:variant>
      <vt:variant>
        <vt:i4>1507383</vt:i4>
      </vt:variant>
      <vt:variant>
        <vt:i4>74</vt:i4>
      </vt:variant>
      <vt:variant>
        <vt:i4>0</vt:i4>
      </vt:variant>
      <vt:variant>
        <vt:i4>5</vt:i4>
      </vt:variant>
      <vt:variant>
        <vt:lpwstr/>
      </vt:variant>
      <vt:variant>
        <vt:lpwstr>_Toc402434208</vt:lpwstr>
      </vt:variant>
      <vt:variant>
        <vt:i4>1507383</vt:i4>
      </vt:variant>
      <vt:variant>
        <vt:i4>68</vt:i4>
      </vt:variant>
      <vt:variant>
        <vt:i4>0</vt:i4>
      </vt:variant>
      <vt:variant>
        <vt:i4>5</vt:i4>
      </vt:variant>
      <vt:variant>
        <vt:lpwstr/>
      </vt:variant>
      <vt:variant>
        <vt:lpwstr>_Toc402434207</vt:lpwstr>
      </vt:variant>
      <vt:variant>
        <vt:i4>1507383</vt:i4>
      </vt:variant>
      <vt:variant>
        <vt:i4>62</vt:i4>
      </vt:variant>
      <vt:variant>
        <vt:i4>0</vt:i4>
      </vt:variant>
      <vt:variant>
        <vt:i4>5</vt:i4>
      </vt:variant>
      <vt:variant>
        <vt:lpwstr/>
      </vt:variant>
      <vt:variant>
        <vt:lpwstr>_Toc402434206</vt:lpwstr>
      </vt:variant>
      <vt:variant>
        <vt:i4>1507383</vt:i4>
      </vt:variant>
      <vt:variant>
        <vt:i4>56</vt:i4>
      </vt:variant>
      <vt:variant>
        <vt:i4>0</vt:i4>
      </vt:variant>
      <vt:variant>
        <vt:i4>5</vt:i4>
      </vt:variant>
      <vt:variant>
        <vt:lpwstr/>
      </vt:variant>
      <vt:variant>
        <vt:lpwstr>_Toc402434205</vt:lpwstr>
      </vt:variant>
      <vt:variant>
        <vt:i4>1507383</vt:i4>
      </vt:variant>
      <vt:variant>
        <vt:i4>50</vt:i4>
      </vt:variant>
      <vt:variant>
        <vt:i4>0</vt:i4>
      </vt:variant>
      <vt:variant>
        <vt:i4>5</vt:i4>
      </vt:variant>
      <vt:variant>
        <vt:lpwstr/>
      </vt:variant>
      <vt:variant>
        <vt:lpwstr>_Toc402434204</vt:lpwstr>
      </vt:variant>
      <vt:variant>
        <vt:i4>1507383</vt:i4>
      </vt:variant>
      <vt:variant>
        <vt:i4>44</vt:i4>
      </vt:variant>
      <vt:variant>
        <vt:i4>0</vt:i4>
      </vt:variant>
      <vt:variant>
        <vt:i4>5</vt:i4>
      </vt:variant>
      <vt:variant>
        <vt:lpwstr/>
      </vt:variant>
      <vt:variant>
        <vt:lpwstr>_Toc402434203</vt:lpwstr>
      </vt:variant>
      <vt:variant>
        <vt:i4>1507383</vt:i4>
      </vt:variant>
      <vt:variant>
        <vt:i4>38</vt:i4>
      </vt:variant>
      <vt:variant>
        <vt:i4>0</vt:i4>
      </vt:variant>
      <vt:variant>
        <vt:i4>5</vt:i4>
      </vt:variant>
      <vt:variant>
        <vt:lpwstr/>
      </vt:variant>
      <vt:variant>
        <vt:lpwstr>_Toc402434202</vt:lpwstr>
      </vt:variant>
      <vt:variant>
        <vt:i4>1507383</vt:i4>
      </vt:variant>
      <vt:variant>
        <vt:i4>32</vt:i4>
      </vt:variant>
      <vt:variant>
        <vt:i4>0</vt:i4>
      </vt:variant>
      <vt:variant>
        <vt:i4>5</vt:i4>
      </vt:variant>
      <vt:variant>
        <vt:lpwstr/>
      </vt:variant>
      <vt:variant>
        <vt:lpwstr>_Toc402434201</vt:lpwstr>
      </vt:variant>
      <vt:variant>
        <vt:i4>1507383</vt:i4>
      </vt:variant>
      <vt:variant>
        <vt:i4>26</vt:i4>
      </vt:variant>
      <vt:variant>
        <vt:i4>0</vt:i4>
      </vt:variant>
      <vt:variant>
        <vt:i4>5</vt:i4>
      </vt:variant>
      <vt:variant>
        <vt:lpwstr/>
      </vt:variant>
      <vt:variant>
        <vt:lpwstr>_Toc402434200</vt:lpwstr>
      </vt:variant>
      <vt:variant>
        <vt:i4>1966132</vt:i4>
      </vt:variant>
      <vt:variant>
        <vt:i4>20</vt:i4>
      </vt:variant>
      <vt:variant>
        <vt:i4>0</vt:i4>
      </vt:variant>
      <vt:variant>
        <vt:i4>5</vt:i4>
      </vt:variant>
      <vt:variant>
        <vt:lpwstr/>
      </vt:variant>
      <vt:variant>
        <vt:lpwstr>_Toc402434199</vt:lpwstr>
      </vt:variant>
      <vt:variant>
        <vt:i4>1966132</vt:i4>
      </vt:variant>
      <vt:variant>
        <vt:i4>14</vt:i4>
      </vt:variant>
      <vt:variant>
        <vt:i4>0</vt:i4>
      </vt:variant>
      <vt:variant>
        <vt:i4>5</vt:i4>
      </vt:variant>
      <vt:variant>
        <vt:lpwstr/>
      </vt:variant>
      <vt:variant>
        <vt:lpwstr>_Toc402434198</vt:lpwstr>
      </vt:variant>
      <vt:variant>
        <vt:i4>1966132</vt:i4>
      </vt:variant>
      <vt:variant>
        <vt:i4>8</vt:i4>
      </vt:variant>
      <vt:variant>
        <vt:i4>0</vt:i4>
      </vt:variant>
      <vt:variant>
        <vt:i4>5</vt:i4>
      </vt:variant>
      <vt:variant>
        <vt:lpwstr/>
      </vt:variant>
      <vt:variant>
        <vt:lpwstr>_Toc402434197</vt:lpwstr>
      </vt:variant>
      <vt:variant>
        <vt:i4>1966132</vt:i4>
      </vt:variant>
      <vt:variant>
        <vt:i4>2</vt:i4>
      </vt:variant>
      <vt:variant>
        <vt:i4>0</vt:i4>
      </vt:variant>
      <vt:variant>
        <vt:i4>5</vt:i4>
      </vt:variant>
      <vt:variant>
        <vt:lpwstr/>
      </vt:variant>
      <vt:variant>
        <vt:lpwstr>_Toc402434196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harun.gok</dc:creator>
  <cp:lastModifiedBy>ertan</cp:lastModifiedBy>
  <cp:revision>6</cp:revision>
  <cp:lastPrinted>2014-09-09T07:39:00Z</cp:lastPrinted>
  <dcterms:created xsi:type="dcterms:W3CDTF">2014-10-31T09:42:00Z</dcterms:created>
  <dcterms:modified xsi:type="dcterms:W3CDTF">2014-11-03T09:32:00Z</dcterms:modified>
</cp:coreProperties>
</file>